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00" w:type="dxa"/>
        <w:tblInd w:w="-1445" w:type="dxa"/>
        <w:tblBorders>
          <w:insideH w:val="none" w:sz="0" w:space="0" w:color="auto"/>
          <w:insideV w:val="none" w:sz="0" w:space="0" w:color="auto"/>
        </w:tblBorders>
        <w:tblLayout w:type="fixed"/>
        <w:tblLook w:val="04A0" w:firstRow="1" w:lastRow="0" w:firstColumn="1" w:lastColumn="0" w:noHBand="0" w:noVBand="1"/>
        <w:tblCaption w:val="Front Cover Picture"/>
        <w:tblDescription w:val="This is a generic transportation-related photo associated with the Title and topic of the report."/>
      </w:tblPr>
      <w:tblGrid>
        <w:gridCol w:w="14400"/>
      </w:tblGrid>
      <w:tr w:rsidR="00C850D2" w14:paraId="771F4E1B" w14:textId="77777777" w:rsidTr="6BD533EA">
        <w:trPr>
          <w:trHeight w:hRule="exact" w:val="8366"/>
        </w:trPr>
        <w:tc>
          <w:tcPr>
            <w:tcW w:w="14400" w:type="dxa"/>
            <w:shd w:val="clear" w:color="auto" w:fill="7D7C7D"/>
          </w:tcPr>
          <w:p w14:paraId="76E2D556" w14:textId="1C7167F6" w:rsidR="00EA7722" w:rsidRDefault="00AC5725" w:rsidP="00D94DE0">
            <w:pPr>
              <w:tabs>
                <w:tab w:val="left" w:pos="727"/>
              </w:tabs>
              <w:spacing w:after="0"/>
              <w:ind w:right="-103"/>
            </w:pPr>
            <w:bookmarkStart w:id="0" w:name="_Hlk62046761"/>
            <w:r>
              <w:rPr>
                <w:noProof/>
              </w:rPr>
              <w:drawing>
                <wp:anchor distT="0" distB="0" distL="114300" distR="114300" simplePos="0" relativeHeight="251658243" behindDoc="0" locked="0" layoutInCell="1" allowOverlap="1" wp14:anchorId="3DEBA84A" wp14:editId="2643F1FD">
                  <wp:simplePos x="0" y="0"/>
                  <wp:positionH relativeFrom="column">
                    <wp:posOffset>5710555</wp:posOffset>
                  </wp:positionH>
                  <wp:positionV relativeFrom="page">
                    <wp:posOffset>533771</wp:posOffset>
                  </wp:positionV>
                  <wp:extent cx="1435100" cy="5397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1435100" cy="539750"/>
                          </a:xfrm>
                          <a:prstGeom prst="rect">
                            <a:avLst/>
                          </a:prstGeom>
                        </pic:spPr>
                      </pic:pic>
                    </a:graphicData>
                  </a:graphic>
                  <wp14:sizeRelH relativeFrom="margin">
                    <wp14:pctWidth>0</wp14:pctWidth>
                  </wp14:sizeRelH>
                </wp:anchor>
              </w:drawing>
            </w:r>
            <w:sdt>
              <w:sdtPr>
                <w:alias w:val="Place Research-Related Picture Here"/>
                <w:tag w:val="Place Research-Related Picture Here"/>
                <w:id w:val="-7597914"/>
                <w:showingPlcHdr/>
                <w:picture/>
              </w:sdtPr>
              <w:sdtEndPr/>
              <w:sdtContent>
                <w:r w:rsidR="00EA7722">
                  <w:rPr>
                    <w:noProof/>
                  </w:rPr>
                  <w:drawing>
                    <wp:inline distT="0" distB="0" distL="0" distR="0" wp14:anchorId="40E2D4FF" wp14:editId="6FA726C2">
                      <wp:extent cx="7601803" cy="5295331"/>
                      <wp:effectExtent l="0" t="0" r="0" b="635"/>
                      <wp:docPr id="305"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35240" cy="5318623"/>
                              </a:xfrm>
                              <a:prstGeom prst="rect">
                                <a:avLst/>
                              </a:prstGeom>
                              <a:noFill/>
                              <a:ln>
                                <a:noFill/>
                              </a:ln>
                            </pic:spPr>
                          </pic:pic>
                        </a:graphicData>
                      </a:graphic>
                    </wp:inline>
                  </w:drawing>
                </w:r>
              </w:sdtContent>
            </w:sdt>
            <w:r w:rsidR="00EA7722">
              <w:rPr>
                <w:noProof/>
              </w:rPr>
              <w:drawing>
                <wp:anchor distT="0" distB="0" distL="114300" distR="114300" simplePos="0" relativeHeight="251658241" behindDoc="0" locked="0" layoutInCell="1" allowOverlap="1" wp14:anchorId="7206DD3F" wp14:editId="1CDCF5E3">
                  <wp:simplePos x="0" y="0"/>
                  <wp:positionH relativeFrom="column">
                    <wp:posOffset>264795</wp:posOffset>
                  </wp:positionH>
                  <wp:positionV relativeFrom="page">
                    <wp:posOffset>269875</wp:posOffset>
                  </wp:positionV>
                  <wp:extent cx="3145155" cy="136207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TDOT-ColorPMS-REV.png"/>
                          <pic:cNvPicPr/>
                        </pic:nvPicPr>
                        <pic:blipFill>
                          <a:blip r:embed="rId14">
                            <a:extLst>
                              <a:ext uri="{28A0092B-C50C-407E-A947-70E740481C1C}">
                                <a14:useLocalDpi xmlns:a14="http://schemas.microsoft.com/office/drawing/2010/main" val="0"/>
                              </a:ext>
                            </a:extLst>
                          </a:blip>
                          <a:stretch>
                            <a:fillRect/>
                          </a:stretch>
                        </pic:blipFill>
                        <pic:spPr>
                          <a:xfrm>
                            <a:off x="0" y="0"/>
                            <a:ext cx="3145155" cy="1362075"/>
                          </a:xfrm>
                          <a:prstGeom prst="rect">
                            <a:avLst/>
                          </a:prstGeom>
                        </pic:spPr>
                      </pic:pic>
                    </a:graphicData>
                  </a:graphic>
                  <wp14:sizeRelH relativeFrom="page">
                    <wp14:pctWidth>0</wp14:pctWidth>
                  </wp14:sizeRelH>
                  <wp14:sizeRelV relativeFrom="page">
                    <wp14:pctHeight>0</wp14:pctHeight>
                  </wp14:sizeRelV>
                </wp:anchor>
              </w:drawing>
            </w:r>
          </w:p>
        </w:tc>
      </w:tr>
    </w:tbl>
    <w:p w14:paraId="68BCFF07" w14:textId="65C44FE5" w:rsidR="00337F68" w:rsidRPr="00957B29" w:rsidRDefault="002A5063" w:rsidP="005353DB">
      <w:pPr>
        <w:pStyle w:val="Title"/>
        <w:spacing w:before="720"/>
        <w:ind w:left="-360"/>
      </w:pPr>
      <w:r>
        <w:rPr>
          <w:noProof/>
        </w:rPr>
        <mc:AlternateContent>
          <mc:Choice Requires="wps">
            <w:drawing>
              <wp:anchor distT="0" distB="0" distL="114300" distR="114300" simplePos="0" relativeHeight="251658240" behindDoc="0" locked="0" layoutInCell="1" allowOverlap="1" wp14:anchorId="30522891" wp14:editId="1DDC1D83">
                <wp:simplePos x="0" y="0"/>
                <wp:positionH relativeFrom="page">
                  <wp:posOffset>-724535</wp:posOffset>
                </wp:positionH>
                <wp:positionV relativeFrom="paragraph">
                  <wp:posOffset>18464</wp:posOffset>
                </wp:positionV>
                <wp:extent cx="8510954" cy="0"/>
                <wp:effectExtent l="0" t="19050" r="42545" b="3810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510954" cy="0"/>
                        </a:xfrm>
                        <a:prstGeom prst="line">
                          <a:avLst/>
                        </a:prstGeom>
                        <a:ln w="508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5EC4933" id="Straight Connector 15" o:spid="_x0000_s1026" alt="&quot;&quot;"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7.05pt,1.45pt" to="613.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" strokecolor="#ff0f00 [3214]" strokeweight="4pt">
                <w10:wrap anchorx="page"/>
              </v:line>
            </w:pict>
          </mc:Fallback>
        </mc:AlternateContent>
      </w:r>
      <w:sdt>
        <w:sdtPr>
          <w:rPr>
            <w:color w:val="1B365D" w:themeColor="text2"/>
          </w:rPr>
          <w:alias w:val="Title"/>
          <w:tag w:val="Add title here"/>
          <w:id w:val="1525905022"/>
          <w:placeholder>
            <w:docPart w:val="DefaultPlaceholder_-1854013440"/>
          </w:placeholder>
        </w:sdtPr>
        <w:sdtEndPr>
          <w:rPr>
            <w:color w:val="002D72"/>
          </w:rPr>
        </w:sdtEndPr>
        <w:sdtContent>
          <w:r w:rsidR="00F54F6A" w:rsidRPr="00957B29">
            <w:t>(</w:t>
          </w:r>
          <w:r w:rsidR="00F54F6A" w:rsidRPr="0088596F">
            <w:t>Title</w:t>
          </w:r>
          <w:r w:rsidR="00F54F6A" w:rsidRPr="00957B29">
            <w:t>)</w:t>
          </w:r>
        </w:sdtContent>
      </w:sdt>
    </w:p>
    <w:sdt>
      <w:sdtPr>
        <w:rPr>
          <w:color w:val="666666" w:themeColor="accent5"/>
        </w:rPr>
        <w:alias w:val="Subtitle"/>
        <w:tag w:val="If Needed"/>
        <w:id w:val="-275411820"/>
        <w:placeholder>
          <w:docPart w:val="DefaultPlaceholder_-1854013440"/>
        </w:placeholder>
      </w:sdtPr>
      <w:sdtEndPr>
        <w:rPr>
          <w:color w:val="75787B"/>
        </w:rPr>
      </w:sdtEndPr>
      <w:sdtContent>
        <w:p w14:paraId="359099B8" w14:textId="227C4314" w:rsidR="00935C9E" w:rsidRPr="00957B29" w:rsidRDefault="001C1486" w:rsidP="005353DB">
          <w:pPr>
            <w:pStyle w:val="Subtitle"/>
            <w:spacing w:after="120"/>
            <w:ind w:left="-360"/>
          </w:pPr>
          <w:r w:rsidRPr="00957B29">
            <w:t>(</w:t>
          </w:r>
          <w:r w:rsidR="00AD01BC" w:rsidRPr="00957B29">
            <w:t xml:space="preserve">Subtitle </w:t>
          </w:r>
          <w:r w:rsidRPr="00957B29">
            <w:t>{</w:t>
          </w:r>
          <w:r w:rsidR="00AD01BC" w:rsidRPr="00957B29">
            <w:t>If Necessary</w:t>
          </w:r>
          <w:r w:rsidRPr="00957B29">
            <w:t>})</w:t>
          </w:r>
        </w:p>
      </w:sdtContent>
    </w:sdt>
    <w:p w14:paraId="5706CDB4" w14:textId="79A44064" w:rsidR="0073573A" w:rsidRPr="003B4302" w:rsidRDefault="0073573A" w:rsidP="00837C1B">
      <w:pPr>
        <w:pStyle w:val="coverbyline"/>
        <w:ind w:left="-360"/>
        <w:rPr>
          <w:color w:val="666666" w:themeColor="accent5"/>
          <w:sz w:val="22"/>
          <w:szCs w:val="28"/>
        </w:rPr>
      </w:pPr>
      <w:r w:rsidRPr="003B4302">
        <w:rPr>
          <w:color w:val="666666" w:themeColor="accent5"/>
          <w:sz w:val="22"/>
          <w:szCs w:val="28"/>
        </w:rPr>
        <w:t xml:space="preserve">Research Final Report </w:t>
      </w:r>
      <w:r w:rsidR="002A5063" w:rsidRPr="003B4302">
        <w:rPr>
          <w:color w:val="666666" w:themeColor="accent5"/>
          <w:sz w:val="22"/>
          <w:szCs w:val="28"/>
        </w:rPr>
        <w:t>from</w:t>
      </w:r>
      <w:r w:rsidRPr="003B4302">
        <w:rPr>
          <w:color w:val="666666" w:themeColor="accent5"/>
          <w:sz w:val="22"/>
          <w:szCs w:val="28"/>
        </w:rPr>
        <w:t xml:space="preserve"> </w:t>
      </w:r>
      <w:sdt>
        <w:sdtPr>
          <w:rPr>
            <w:color w:val="666666" w:themeColor="accent5"/>
            <w:sz w:val="22"/>
            <w:szCs w:val="28"/>
          </w:rPr>
          <w:alias w:val="Name of University"/>
          <w:tag w:val="Name of University"/>
          <w:id w:val="-810948041"/>
          <w:lock w:val="sdtLocked"/>
          <w:placeholder>
            <w:docPart w:val="DefaultPlaceholder_-1854013440"/>
          </w:placeholder>
        </w:sdtPr>
        <w:sdtEndPr/>
        <w:sdtContent>
          <w:r w:rsidRPr="003B4302">
            <w:rPr>
              <w:color w:val="666666" w:themeColor="accent5"/>
              <w:sz w:val="22"/>
              <w:szCs w:val="28"/>
            </w:rPr>
            <w:t>(University)</w:t>
          </w:r>
        </w:sdtContent>
      </w:sdt>
      <w:r w:rsidRPr="003B4302">
        <w:rPr>
          <w:color w:val="666666" w:themeColor="accent5"/>
          <w:sz w:val="22"/>
          <w:szCs w:val="28"/>
        </w:rPr>
        <w:t xml:space="preserve"> | </w:t>
      </w:r>
      <w:sdt>
        <w:sdtPr>
          <w:rPr>
            <w:color w:val="666666" w:themeColor="accent5"/>
            <w:sz w:val="22"/>
            <w:szCs w:val="28"/>
          </w:rPr>
          <w:id w:val="497772158"/>
          <w:placeholder>
            <w:docPart w:val="DefaultPlaceholder_-1854013440"/>
          </w:placeholder>
        </w:sdtPr>
        <w:sdtEndPr/>
        <w:sdtContent>
          <w:sdt>
            <w:sdtPr>
              <w:rPr>
                <w:color w:val="666666" w:themeColor="accent5"/>
                <w:sz w:val="22"/>
                <w:szCs w:val="28"/>
              </w:rPr>
              <w:alias w:val="Author(s) List"/>
              <w:tag w:val="Author(s) List"/>
              <w:id w:val="9657892"/>
              <w:placeholder>
                <w:docPart w:val="DefaultPlaceholder_-1854013440"/>
              </w:placeholder>
            </w:sdtPr>
            <w:sdtEndPr/>
            <w:sdtContent>
              <w:r w:rsidRPr="003B4302">
                <w:rPr>
                  <w:color w:val="666666" w:themeColor="accent5"/>
                  <w:sz w:val="22"/>
                  <w:szCs w:val="28"/>
                </w:rPr>
                <w:t>(Authors)</w:t>
              </w:r>
            </w:sdtContent>
          </w:sdt>
        </w:sdtContent>
      </w:sdt>
      <w:r w:rsidRPr="003B4302">
        <w:rPr>
          <w:color w:val="666666" w:themeColor="accent5"/>
          <w:sz w:val="22"/>
          <w:szCs w:val="28"/>
        </w:rPr>
        <w:t xml:space="preserve"> | </w:t>
      </w:r>
      <w:sdt>
        <w:sdtPr>
          <w:rPr>
            <w:color w:val="666666" w:themeColor="accent5"/>
            <w:sz w:val="22"/>
            <w:szCs w:val="28"/>
          </w:rPr>
          <w:alias w:val="Date"/>
          <w:tag w:val="Date"/>
          <w:id w:val="964166432"/>
          <w:placeholder>
            <w:docPart w:val="3BACFB05B6134020B9518F6B72945D95"/>
          </w:placeholder>
          <w:date w:fullDate="2021-01-19T00:00:00Z">
            <w:dateFormat w:val="MMMM d, yyyy"/>
            <w:lid w:val="en-US"/>
            <w:storeMappedDataAs w:val="dateTime"/>
            <w:calendar w:val="gregorian"/>
          </w:date>
        </w:sdtPr>
        <w:sdtEndPr/>
        <w:sdtContent>
          <w:r w:rsidR="00F54F6A" w:rsidRPr="003B4302">
            <w:rPr>
              <w:color w:val="666666" w:themeColor="accent5"/>
              <w:sz w:val="22"/>
              <w:szCs w:val="28"/>
            </w:rPr>
            <w:t>January 19, 2021</w:t>
          </w:r>
        </w:sdtContent>
      </w:sdt>
    </w:p>
    <w:p w14:paraId="36CBE74E" w14:textId="3391A604" w:rsidR="0073573A" w:rsidRPr="003B4302" w:rsidRDefault="005B467B" w:rsidP="005353DB">
      <w:pPr>
        <w:pStyle w:val="coverbyline"/>
        <w:spacing w:before="600"/>
        <w:ind w:left="-360"/>
        <w:rPr>
          <w:color w:val="666666" w:themeColor="accent5"/>
          <w:sz w:val="22"/>
          <w:szCs w:val="28"/>
        </w:rPr>
      </w:pPr>
      <w:r w:rsidRPr="003B4302">
        <w:rPr>
          <w:noProof/>
          <w:color w:val="666666" w:themeColor="accent5"/>
          <w:sz w:val="20"/>
          <w:szCs w:val="28"/>
        </w:rPr>
        <w:drawing>
          <wp:anchor distT="0" distB="0" distL="114300" distR="114300" simplePos="0" relativeHeight="251658245" behindDoc="0" locked="0" layoutInCell="1" allowOverlap="1" wp14:anchorId="0502F00C" wp14:editId="5040EB38">
            <wp:simplePos x="0" y="0"/>
            <wp:positionH relativeFrom="column">
              <wp:posOffset>4548478</wp:posOffset>
            </wp:positionH>
            <wp:positionV relativeFrom="paragraph">
              <wp:posOffset>307837</wp:posOffset>
            </wp:positionV>
            <wp:extent cx="2654300" cy="26543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starsart.eps"/>
                    <pic:cNvPicPr/>
                  </pic:nvPicPr>
                  <pic:blipFill>
                    <a:blip r:embed="rId15">
                      <a:alphaModFix amt="40000"/>
                      <a:extLst>
                        <a:ext uri="{28A0092B-C50C-407E-A947-70E740481C1C}">
                          <a14:useLocalDpi xmlns:a14="http://schemas.microsoft.com/office/drawing/2010/main" val="0"/>
                        </a:ext>
                      </a:extLst>
                    </a:blip>
                    <a:stretch>
                      <a:fillRect/>
                    </a:stretch>
                  </pic:blipFill>
                  <pic:spPr>
                    <a:xfrm>
                      <a:off x="0" y="0"/>
                      <a:ext cx="2654300" cy="2654300"/>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3573A" w:rsidRPr="003B4302">
        <w:rPr>
          <w:color w:val="666666" w:themeColor="accent5"/>
          <w:sz w:val="22"/>
          <w:szCs w:val="22"/>
        </w:rPr>
        <w:t xml:space="preserve">Sponsored by </w:t>
      </w:r>
      <w:r w:rsidR="00B77DF1" w:rsidRPr="003B4302">
        <w:rPr>
          <w:color w:val="666666" w:themeColor="accent5"/>
          <w:sz w:val="22"/>
          <w:szCs w:val="22"/>
        </w:rPr>
        <w:t xml:space="preserve">Tennessee Department of </w:t>
      </w:r>
      <w:r w:rsidR="00F37D76" w:rsidRPr="003B4302">
        <w:rPr>
          <w:color w:val="666666" w:themeColor="accent5"/>
          <w:sz w:val="22"/>
          <w:szCs w:val="22"/>
        </w:rPr>
        <w:t>Transportation</w:t>
      </w:r>
      <w:r w:rsidR="0073573A" w:rsidRPr="003B4302">
        <w:rPr>
          <w:color w:val="666666" w:themeColor="accent5"/>
          <w:sz w:val="22"/>
          <w:szCs w:val="22"/>
        </w:rPr>
        <w:t xml:space="preserve"> Long Range Planning </w:t>
      </w:r>
    </w:p>
    <w:p w14:paraId="6546E576" w14:textId="0C3E56CD" w:rsidR="00440342" w:rsidRPr="00440342" w:rsidRDefault="0073573A" w:rsidP="00D80A0E">
      <w:pPr>
        <w:pStyle w:val="coverbyline"/>
        <w:ind w:left="-360"/>
        <w:rPr>
          <w:color w:val="666666" w:themeColor="accent5"/>
          <w:sz w:val="22"/>
          <w:szCs w:val="28"/>
        </w:rPr>
        <w:sectPr w:rsidR="00440342" w:rsidRPr="00440342" w:rsidSect="005B467B">
          <w:headerReference w:type="even" r:id="rId16"/>
          <w:headerReference w:type="default" r:id="rId17"/>
          <w:footerReference w:type="default" r:id="rId18"/>
          <w:footerReference w:type="first" r:id="rId19"/>
          <w:type w:val="continuous"/>
          <w:pgSz w:w="12240" w:h="15840"/>
          <w:pgMar w:top="0" w:right="1440" w:bottom="1440" w:left="1440" w:header="720" w:footer="720" w:gutter="0"/>
          <w:cols w:space="720"/>
          <w:titlePg/>
          <w:docGrid w:linePitch="360"/>
        </w:sectPr>
      </w:pPr>
      <w:r w:rsidRPr="003B4302">
        <w:rPr>
          <w:color w:val="666666" w:themeColor="accent5"/>
          <w:sz w:val="22"/>
          <w:szCs w:val="28"/>
        </w:rPr>
        <w:t>Research Office &amp; Federal Highway Administration</w:t>
      </w:r>
      <w:r w:rsidR="005B467B">
        <w:rPr>
          <w:color w:val="666666" w:themeColor="accent5"/>
          <w:sz w:val="22"/>
          <w:szCs w:val="28"/>
        </w:rPr>
        <w:br w:type="page"/>
      </w:r>
    </w:p>
    <w:p w14:paraId="64D3ABFA" w14:textId="01F50464" w:rsidR="007453AE" w:rsidRPr="00957B29" w:rsidRDefault="00440342" w:rsidP="00946419">
      <w:pPr>
        <w:pStyle w:val="Heading1"/>
        <w:numPr>
          <w:ilvl w:val="0"/>
          <w:numId w:val="0"/>
        </w:numPr>
        <w:jc w:val="center"/>
        <w:rPr>
          <w:rFonts w:ascii="Open Sans" w:hAnsi="Open Sans"/>
          <w:color w:val="002D72"/>
          <w:spacing w:val="0"/>
          <w:sz w:val="28"/>
          <w:szCs w:val="18"/>
        </w:rPr>
      </w:pPr>
      <w:bookmarkStart w:id="1" w:name="_Toc96069835"/>
      <w:r w:rsidRPr="00957B29">
        <w:rPr>
          <w:rFonts w:ascii="Open Sans" w:hAnsi="Open Sans"/>
          <w:color w:val="002D72"/>
          <w:spacing w:val="0"/>
          <w:sz w:val="28"/>
          <w:szCs w:val="18"/>
        </w:rPr>
        <w:lastRenderedPageBreak/>
        <w:t>D</w:t>
      </w:r>
      <w:r w:rsidR="007453AE" w:rsidRPr="00957B29">
        <w:rPr>
          <w:rFonts w:ascii="Open Sans" w:hAnsi="Open Sans"/>
          <w:color w:val="002D72"/>
          <w:spacing w:val="0"/>
          <w:sz w:val="28"/>
          <w:szCs w:val="18"/>
        </w:rPr>
        <w:t>ISCLAIMER</w:t>
      </w:r>
      <w:bookmarkEnd w:id="1"/>
    </w:p>
    <w:p w14:paraId="7E6916C1" w14:textId="7E28317A" w:rsidR="007453AE" w:rsidRPr="00F938B9" w:rsidRDefault="00757099" w:rsidP="005353DB">
      <w:pPr>
        <w:rPr>
          <w:b/>
          <w:bCs w:val="0"/>
          <w:i/>
          <w:iCs/>
        </w:rPr>
      </w:pPr>
      <w:sdt>
        <w:sdtPr>
          <w:id w:val="1847987465"/>
          <w:lock w:val="contentLocked"/>
          <w:placeholder>
            <w:docPart w:val="DefaultPlaceholder_-1854013440"/>
          </w:placeholder>
        </w:sdtPr>
        <w:sdtEndPr/>
        <w:sdtContent>
          <w:r w:rsidR="007453AE">
            <w:t>This research was funded through the State Planning and Research (SPR) Program by the Tennessee Department of Transportation and the Federal Highway Administration under</w:t>
          </w:r>
        </w:sdtContent>
      </w:sdt>
      <w:r w:rsidR="007453AE">
        <w:t xml:space="preserve"> </w:t>
      </w:r>
      <w:sdt>
        <w:sdtPr>
          <w:alias w:val="Insert Project Number"/>
          <w:tag w:val="Insert Project Number"/>
          <w:id w:val="-839006260"/>
          <w:placeholder>
            <w:docPart w:val="DefaultPlaceholder_-1854013440"/>
          </w:placeholder>
        </w:sdtPr>
        <w:sdtEndPr>
          <w:rPr>
            <w:b/>
            <w:bCs w:val="0"/>
            <w:i/>
            <w:iCs/>
          </w:rPr>
        </w:sdtEndPr>
        <w:sdtContent>
          <w:r w:rsidR="007453AE" w:rsidRPr="006A1FDA">
            <w:rPr>
              <w:b/>
              <w:bCs w:val="0"/>
              <w:i/>
              <w:iCs/>
            </w:rPr>
            <w:t>RES #:</w:t>
          </w:r>
          <w:r w:rsidR="00F938B9" w:rsidRPr="006A1FDA">
            <w:rPr>
              <w:b/>
              <w:bCs w:val="0"/>
              <w:i/>
              <w:iCs/>
            </w:rPr>
            <w:t xml:space="preserve"> </w:t>
          </w:r>
          <w:r w:rsidR="007453AE" w:rsidRPr="006A1FDA">
            <w:rPr>
              <w:b/>
              <w:bCs w:val="0"/>
              <w:i/>
              <w:iCs/>
            </w:rPr>
            <w:t>Research Project Title:  .</w:t>
          </w:r>
        </w:sdtContent>
      </w:sdt>
    </w:p>
    <w:sdt>
      <w:sdtPr>
        <w:id w:val="695585720"/>
        <w:lock w:val="contentLocked"/>
        <w:placeholder>
          <w:docPart w:val="DefaultPlaceholder_-1854013440"/>
        </w:placeholder>
      </w:sdtPr>
      <w:sdtEndPr/>
      <w:sdtContent>
        <w:p w14:paraId="709DA872" w14:textId="49AD3FB4" w:rsidR="007453AE" w:rsidRDefault="007453AE" w:rsidP="005353DB">
          <w:r>
            <w:t>This document is disseminated under the sponsorship of the Tennessee Department of Transportation and the United States Department of Transportation in the interest of information exchange. The State of Tennessee and the United States Government assume no liability of its contents or use thereof.</w:t>
          </w:r>
        </w:p>
        <w:p w14:paraId="0FA0DC0E" w14:textId="77777777" w:rsidR="007453AE" w:rsidRDefault="007453AE" w:rsidP="005353DB">
          <w:r>
            <w:t>The contents of this report reflect the views of the author(s) who are solely responsible for the facts and accuracy of the material presented. The contents do not necessarily reflect the official views of the Tennessee Department of Transportation or the United States Department of Transportation.</w:t>
          </w:r>
        </w:p>
      </w:sdtContent>
    </w:sdt>
    <w:p w14:paraId="12ED4026" w14:textId="38C24369" w:rsidR="007453AE" w:rsidRPr="00D80A0E" w:rsidRDefault="007453AE" w:rsidP="00D80A0E">
      <w:r>
        <w:rPr>
          <w:rFonts w:ascii="Times New Roman" w:hAnsi="Times New Roman" w:cs="Times New Roman"/>
          <w:sz w:val="20"/>
        </w:rPr>
        <w:br w:type="page"/>
      </w:r>
    </w:p>
    <w:p w14:paraId="64C49B2B" w14:textId="10BE933F" w:rsidR="006F4D01" w:rsidRPr="00957B29" w:rsidRDefault="006F4D01" w:rsidP="00946419">
      <w:pPr>
        <w:pStyle w:val="Heading1"/>
        <w:numPr>
          <w:ilvl w:val="0"/>
          <w:numId w:val="0"/>
        </w:numPr>
        <w:spacing w:after="0"/>
        <w:jc w:val="center"/>
        <w:rPr>
          <w:rFonts w:ascii="Open Sans" w:hAnsi="Open Sans"/>
          <w:color w:val="002D72"/>
          <w:spacing w:val="0"/>
          <w:sz w:val="28"/>
          <w:szCs w:val="18"/>
        </w:rPr>
      </w:pPr>
      <w:bookmarkStart w:id="2" w:name="_Toc96069836"/>
      <w:r w:rsidRPr="00957B29">
        <w:rPr>
          <w:rFonts w:ascii="Open Sans" w:hAnsi="Open Sans"/>
          <w:color w:val="002D72"/>
          <w:spacing w:val="0"/>
          <w:sz w:val="28"/>
          <w:szCs w:val="18"/>
        </w:rPr>
        <w:lastRenderedPageBreak/>
        <w:t>Technical Report Documentation Page</w:t>
      </w:r>
      <w:bookmarkEnd w:id="2"/>
    </w:p>
    <w:p w14:paraId="7198FDD3" w14:textId="77777777" w:rsidR="007453AE" w:rsidRDefault="007453AE" w:rsidP="007453AE">
      <w:pPr>
        <w:spacing w:after="0"/>
        <w:rPr>
          <w:rFonts w:eastAsia="Times New Roman" w:cs="Times New Roman"/>
        </w:rPr>
      </w:pPr>
    </w:p>
    <w:tbl>
      <w:tblPr>
        <w:tblStyle w:val="TableGrid"/>
        <w:tblW w:w="9284" w:type="dxa"/>
        <w:tblLayout w:type="fixed"/>
        <w:tblLook w:val="04A0" w:firstRow="1" w:lastRow="0" w:firstColumn="1" w:lastColumn="0" w:noHBand="0" w:noVBand="1"/>
        <w:tblCaption w:val="Technical Report Documentation Page"/>
        <w:tblDescription w:val="' '"/>
      </w:tblPr>
      <w:tblGrid>
        <w:gridCol w:w="2807"/>
        <w:gridCol w:w="354"/>
        <w:gridCol w:w="1473"/>
        <w:gridCol w:w="1310"/>
        <w:gridCol w:w="490"/>
        <w:gridCol w:w="1448"/>
        <w:gridCol w:w="1402"/>
      </w:tblGrid>
      <w:tr w:rsidR="007453AE" w14:paraId="04B6440E" w14:textId="77777777" w:rsidTr="004B7464">
        <w:trPr>
          <w:trHeight w:val="580"/>
        </w:trPr>
        <w:tc>
          <w:tcPr>
            <w:tcW w:w="2807" w:type="dxa"/>
          </w:tcPr>
          <w:p w14:paraId="154E75BA" w14:textId="77777777" w:rsidR="007453AE" w:rsidRPr="00423D5A" w:rsidRDefault="007453AE" w:rsidP="007453AE">
            <w:pPr>
              <w:pStyle w:val="Form"/>
              <w:rPr>
                <w:rFonts w:ascii="Times New Roman" w:hAnsi="Times New Roman" w:cs="Times New Roman"/>
              </w:rPr>
            </w:pPr>
            <w:r w:rsidRPr="00423D5A">
              <w:rPr>
                <w:rFonts w:ascii="Times New Roman" w:hAnsi="Times New Roman" w:cs="Times New Roman"/>
              </w:rPr>
              <w:t>1. Report No.</w:t>
            </w:r>
          </w:p>
          <w:p w14:paraId="7E070D99"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Pr>
                <w:rFonts w:ascii="Times New Roman" w:hAnsi="Times New Roman" w:cs="Times New Roman"/>
                <w:sz w:val="20"/>
              </w:rPr>
              <w:t>RES</w:t>
            </w:r>
          </w:p>
        </w:tc>
        <w:tc>
          <w:tcPr>
            <w:tcW w:w="3137" w:type="dxa"/>
            <w:gridSpan w:val="3"/>
          </w:tcPr>
          <w:p w14:paraId="6FA1AD27" w14:textId="77777777" w:rsidR="007453AE" w:rsidRPr="00423D5A" w:rsidRDefault="007453AE" w:rsidP="007453AE">
            <w:pPr>
              <w:pStyle w:val="Form"/>
              <w:rPr>
                <w:rFonts w:ascii="Times New Roman" w:hAnsi="Times New Roman" w:cs="Times New Roman"/>
              </w:rPr>
            </w:pPr>
            <w:r w:rsidRPr="00423D5A">
              <w:rPr>
                <w:rFonts w:ascii="Times New Roman" w:hAnsi="Times New Roman" w:cs="Times New Roman"/>
              </w:rPr>
              <w:t>2. Government Accession No.</w:t>
            </w:r>
          </w:p>
          <w:p w14:paraId="287C93B3" w14:textId="77777777" w:rsidR="007453AE" w:rsidRPr="00423D5A" w:rsidRDefault="007453AE" w:rsidP="007453AE">
            <w:pPr>
              <w:spacing w:after="0"/>
              <w:rPr>
                <w:rFonts w:ascii="Times New Roman" w:hAnsi="Times New Roman" w:cs="Times New Roman"/>
                <w:sz w:val="20"/>
              </w:rPr>
            </w:pPr>
          </w:p>
        </w:tc>
        <w:tc>
          <w:tcPr>
            <w:tcW w:w="3340" w:type="dxa"/>
            <w:gridSpan w:val="3"/>
          </w:tcPr>
          <w:p w14:paraId="4E3B0E79" w14:textId="77777777" w:rsidR="007453AE" w:rsidRPr="00423D5A" w:rsidRDefault="007453AE" w:rsidP="007453AE">
            <w:pPr>
              <w:pStyle w:val="Form"/>
              <w:rPr>
                <w:rFonts w:ascii="Times New Roman" w:hAnsi="Times New Roman" w:cs="Times New Roman"/>
              </w:rPr>
            </w:pPr>
            <w:r w:rsidRPr="00423D5A">
              <w:rPr>
                <w:rFonts w:ascii="Times New Roman" w:hAnsi="Times New Roman" w:cs="Times New Roman"/>
              </w:rPr>
              <w:t>3. Recipient's Catalog No.</w:t>
            </w:r>
          </w:p>
          <w:p w14:paraId="4AA706A2" w14:textId="77777777" w:rsidR="007453AE" w:rsidRPr="00423D5A" w:rsidRDefault="007453AE" w:rsidP="007453AE">
            <w:pPr>
              <w:spacing w:after="0"/>
              <w:rPr>
                <w:rFonts w:ascii="Times New Roman" w:hAnsi="Times New Roman" w:cs="Times New Roman"/>
                <w:sz w:val="20"/>
              </w:rPr>
            </w:pPr>
          </w:p>
        </w:tc>
      </w:tr>
      <w:tr w:rsidR="007453AE" w14:paraId="7E192272" w14:textId="77777777" w:rsidTr="004B7464">
        <w:trPr>
          <w:trHeight w:val="726"/>
        </w:trPr>
        <w:tc>
          <w:tcPr>
            <w:tcW w:w="5944" w:type="dxa"/>
            <w:gridSpan w:val="4"/>
            <w:vMerge w:val="restart"/>
          </w:tcPr>
          <w:p w14:paraId="5F5D8056" w14:textId="77777777" w:rsidR="007453AE" w:rsidRDefault="007453AE" w:rsidP="007453AE">
            <w:pPr>
              <w:pStyle w:val="Form"/>
              <w:rPr>
                <w:rFonts w:ascii="Times New Roman" w:hAnsi="Times New Roman" w:cs="Times New Roman"/>
              </w:rPr>
            </w:pPr>
            <w:r>
              <w:rPr>
                <w:rFonts w:ascii="Times New Roman" w:hAnsi="Times New Roman" w:cs="Times New Roman"/>
              </w:rPr>
              <w:t>4. Title and Subtitle</w:t>
            </w:r>
          </w:p>
          <w:p w14:paraId="21114660"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i/>
                <w:iCs/>
                <w:sz w:val="20"/>
              </w:rPr>
            </w:pPr>
          </w:p>
          <w:p w14:paraId="2EC59044" w14:textId="77777777" w:rsidR="007453AE" w:rsidRPr="0072395F" w:rsidRDefault="007453AE" w:rsidP="007453AE">
            <w:pPr>
              <w:spacing w:after="0"/>
              <w:rPr>
                <w:rFonts w:ascii="Times New Roman" w:hAnsi="Times New Roman" w:cs="Times New Roman"/>
                <w:b/>
                <w:i/>
                <w:sz w:val="20"/>
              </w:rPr>
            </w:pPr>
            <w:r w:rsidRPr="00423D5A">
              <w:t xml:space="preserve">     </w:t>
            </w:r>
            <w:bookmarkStart w:id="3" w:name="_Toc514220460"/>
            <w:r w:rsidRPr="0072395F">
              <w:rPr>
                <w:rFonts w:ascii="Times New Roman" w:hAnsi="Times New Roman" w:cs="Times New Roman"/>
                <w:i/>
                <w:sz w:val="20"/>
              </w:rPr>
              <w:t xml:space="preserve">Times New Roman 10 </w:t>
            </w:r>
            <w:proofErr w:type="spellStart"/>
            <w:r w:rsidRPr="0072395F">
              <w:rPr>
                <w:rFonts w:ascii="Times New Roman" w:hAnsi="Times New Roman" w:cs="Times New Roman"/>
                <w:i/>
                <w:sz w:val="20"/>
              </w:rPr>
              <w:t>pt</w:t>
            </w:r>
            <w:proofErr w:type="spellEnd"/>
            <w:r w:rsidRPr="0072395F">
              <w:rPr>
                <w:rFonts w:ascii="Times New Roman" w:hAnsi="Times New Roman" w:cs="Times New Roman"/>
                <w:i/>
                <w:sz w:val="20"/>
              </w:rPr>
              <w:t xml:space="preserve"> Italicized</w:t>
            </w:r>
            <w:bookmarkEnd w:id="3"/>
          </w:p>
          <w:p w14:paraId="6C3C4DCD"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i/>
                <w:iCs/>
                <w:sz w:val="20"/>
              </w:rPr>
            </w:pPr>
          </w:p>
          <w:p w14:paraId="6081AE27"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rPr>
            </w:pPr>
          </w:p>
        </w:tc>
        <w:tc>
          <w:tcPr>
            <w:tcW w:w="3340" w:type="dxa"/>
            <w:gridSpan w:val="3"/>
          </w:tcPr>
          <w:p w14:paraId="6A02F198" w14:textId="77777777" w:rsidR="007453AE" w:rsidRPr="00423D5A" w:rsidRDefault="007453AE" w:rsidP="007453AE">
            <w:pPr>
              <w:pStyle w:val="Form"/>
              <w:rPr>
                <w:rFonts w:ascii="Times New Roman" w:hAnsi="Times New Roman" w:cs="Times New Roman"/>
              </w:rPr>
            </w:pPr>
            <w:r w:rsidRPr="00423D5A">
              <w:rPr>
                <w:rFonts w:ascii="Times New Roman" w:hAnsi="Times New Roman" w:cs="Times New Roman"/>
              </w:rPr>
              <w:t>5. Report Date</w:t>
            </w:r>
          </w:p>
          <w:p w14:paraId="0DFB55D9" w14:textId="77777777" w:rsidR="007453AE" w:rsidRPr="00423D5A" w:rsidRDefault="007453AE" w:rsidP="007453AE">
            <w:pPr>
              <w:spacing w:after="0"/>
              <w:rPr>
                <w:rFonts w:ascii="Times New Roman" w:hAnsi="Times New Roman" w:cs="Times New Roman"/>
                <w:sz w:val="20"/>
              </w:rPr>
            </w:pPr>
            <w:r w:rsidRPr="00423D5A">
              <w:rPr>
                <w:rFonts w:ascii="Times New Roman" w:hAnsi="Times New Roman" w:cs="Times New Roman"/>
                <w:sz w:val="20"/>
              </w:rPr>
              <w:t xml:space="preserve">     July 2005</w:t>
            </w:r>
          </w:p>
        </w:tc>
      </w:tr>
      <w:tr w:rsidR="007453AE" w14:paraId="0E076437" w14:textId="77777777" w:rsidTr="004B7464">
        <w:trPr>
          <w:trHeight w:val="580"/>
        </w:trPr>
        <w:tc>
          <w:tcPr>
            <w:tcW w:w="5944" w:type="dxa"/>
            <w:gridSpan w:val="4"/>
            <w:vMerge/>
          </w:tcPr>
          <w:p w14:paraId="254B6D98"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p>
        </w:tc>
        <w:tc>
          <w:tcPr>
            <w:tcW w:w="3340" w:type="dxa"/>
            <w:gridSpan w:val="3"/>
          </w:tcPr>
          <w:p w14:paraId="59B83590" w14:textId="77777777" w:rsidR="007453AE" w:rsidRDefault="007453AE" w:rsidP="007453AE">
            <w:pPr>
              <w:pStyle w:val="Form"/>
              <w:rPr>
                <w:rFonts w:ascii="Times New Roman" w:hAnsi="Times New Roman" w:cs="Times New Roman"/>
              </w:rPr>
            </w:pPr>
            <w:r>
              <w:rPr>
                <w:rFonts w:ascii="Times New Roman" w:hAnsi="Times New Roman" w:cs="Times New Roman"/>
              </w:rPr>
              <w:t>6.  Performing Organization Code</w:t>
            </w:r>
          </w:p>
          <w:p w14:paraId="0AEBAAE2" w14:textId="77777777" w:rsidR="007453AE" w:rsidRPr="00423D5A" w:rsidRDefault="007453AE" w:rsidP="007453AE">
            <w:pPr>
              <w:spacing w:after="0"/>
              <w:rPr>
                <w:rFonts w:ascii="Times New Roman" w:hAnsi="Times New Roman" w:cs="Times New Roman"/>
                <w:sz w:val="20"/>
              </w:rPr>
            </w:pPr>
          </w:p>
        </w:tc>
      </w:tr>
      <w:tr w:rsidR="007453AE" w14:paraId="66CB0A40" w14:textId="77777777" w:rsidTr="004B7464">
        <w:trPr>
          <w:trHeight w:val="580"/>
        </w:trPr>
        <w:tc>
          <w:tcPr>
            <w:tcW w:w="5944" w:type="dxa"/>
            <w:gridSpan w:val="4"/>
          </w:tcPr>
          <w:p w14:paraId="4C9C49BA" w14:textId="77777777" w:rsidR="007453AE" w:rsidRDefault="007453AE" w:rsidP="007453AE">
            <w:pPr>
              <w:pStyle w:val="Form"/>
              <w:rPr>
                <w:rFonts w:ascii="Times New Roman" w:hAnsi="Times New Roman" w:cs="Times New Roman"/>
              </w:rPr>
            </w:pPr>
            <w:r>
              <w:rPr>
                <w:rFonts w:ascii="Times New Roman" w:hAnsi="Times New Roman" w:cs="Times New Roman"/>
              </w:rPr>
              <w:t>7. Author(s)</w:t>
            </w:r>
          </w:p>
          <w:p w14:paraId="22C543CE"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rPr>
            </w:pPr>
          </w:p>
        </w:tc>
        <w:tc>
          <w:tcPr>
            <w:tcW w:w="3340" w:type="dxa"/>
            <w:gridSpan w:val="3"/>
          </w:tcPr>
          <w:p w14:paraId="04C70A82" w14:textId="77777777" w:rsidR="007453AE" w:rsidRDefault="007453AE" w:rsidP="007453AE">
            <w:pPr>
              <w:pStyle w:val="Form"/>
              <w:rPr>
                <w:rFonts w:ascii="Times New Roman" w:hAnsi="Times New Roman" w:cs="Times New Roman"/>
              </w:rPr>
            </w:pPr>
            <w:r>
              <w:rPr>
                <w:rFonts w:ascii="Times New Roman" w:hAnsi="Times New Roman" w:cs="Times New Roman"/>
              </w:rPr>
              <w:t>8. Performing Organization Report No.</w:t>
            </w:r>
          </w:p>
          <w:p w14:paraId="62EADA71" w14:textId="77777777" w:rsidR="007453AE" w:rsidRPr="00423D5A" w:rsidRDefault="007453AE" w:rsidP="007453AE">
            <w:pPr>
              <w:spacing w:after="0"/>
              <w:rPr>
                <w:rFonts w:ascii="Times New Roman" w:hAnsi="Times New Roman" w:cs="Times New Roman"/>
                <w:sz w:val="20"/>
              </w:rPr>
            </w:pPr>
          </w:p>
        </w:tc>
      </w:tr>
      <w:tr w:rsidR="007453AE" w14:paraId="7D90977E" w14:textId="77777777" w:rsidTr="004B7464">
        <w:trPr>
          <w:trHeight w:val="469"/>
        </w:trPr>
        <w:tc>
          <w:tcPr>
            <w:tcW w:w="5944" w:type="dxa"/>
            <w:gridSpan w:val="4"/>
            <w:vMerge w:val="restart"/>
          </w:tcPr>
          <w:p w14:paraId="165513FE" w14:textId="77777777" w:rsidR="007453AE" w:rsidRPr="00423D5A" w:rsidRDefault="007453AE" w:rsidP="007453AE">
            <w:pPr>
              <w:pStyle w:val="Form"/>
              <w:rPr>
                <w:rFonts w:ascii="Times New Roman" w:hAnsi="Times New Roman" w:cs="Times New Roman"/>
              </w:rPr>
            </w:pPr>
            <w:r w:rsidRPr="00423D5A">
              <w:rPr>
                <w:rFonts w:ascii="Times New Roman" w:hAnsi="Times New Roman" w:cs="Times New Roman"/>
              </w:rPr>
              <w:t>9. Performing Organization Name and Address</w:t>
            </w:r>
          </w:p>
          <w:p w14:paraId="58ECA979"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sidRPr="00423D5A">
              <w:rPr>
                <w:rFonts w:ascii="Times New Roman" w:hAnsi="Times New Roman" w:cs="Times New Roman"/>
                <w:sz w:val="20"/>
              </w:rPr>
              <w:t xml:space="preserve">     Agency (Times New Roman 10pt)</w:t>
            </w:r>
          </w:p>
          <w:p w14:paraId="0A2E7BA0"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sidRPr="00423D5A">
              <w:rPr>
                <w:rFonts w:ascii="Times New Roman" w:hAnsi="Times New Roman" w:cs="Times New Roman"/>
                <w:sz w:val="20"/>
              </w:rPr>
              <w:t xml:space="preserve">     Address</w:t>
            </w:r>
          </w:p>
          <w:p w14:paraId="3449557C" w14:textId="77777777" w:rsidR="007453AE" w:rsidRPr="00423D5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sidRPr="00423D5A">
              <w:rPr>
                <w:rFonts w:ascii="Times New Roman" w:hAnsi="Times New Roman" w:cs="Times New Roman"/>
                <w:sz w:val="20"/>
              </w:rPr>
              <w:t xml:space="preserve">     City, State, Zip Code</w:t>
            </w:r>
          </w:p>
        </w:tc>
        <w:tc>
          <w:tcPr>
            <w:tcW w:w="3340" w:type="dxa"/>
            <w:gridSpan w:val="3"/>
          </w:tcPr>
          <w:p w14:paraId="7C613DE6" w14:textId="77777777" w:rsidR="007453AE" w:rsidRDefault="007453AE" w:rsidP="007453AE">
            <w:pPr>
              <w:pStyle w:val="Form"/>
              <w:rPr>
                <w:rFonts w:ascii="Times New Roman" w:hAnsi="Times New Roman" w:cs="Times New Roman"/>
              </w:rPr>
            </w:pPr>
            <w:r>
              <w:rPr>
                <w:rFonts w:ascii="Times New Roman" w:hAnsi="Times New Roman" w:cs="Times New Roman"/>
              </w:rPr>
              <w:t>10. Work Unit No. (TRAIS)</w:t>
            </w:r>
          </w:p>
          <w:p w14:paraId="3990A82D" w14:textId="77777777" w:rsidR="007453AE" w:rsidRPr="00423D5A" w:rsidRDefault="007453AE" w:rsidP="007453AE">
            <w:pPr>
              <w:spacing w:after="0"/>
              <w:rPr>
                <w:rFonts w:ascii="Times New Roman" w:hAnsi="Times New Roman" w:cs="Times New Roman"/>
                <w:sz w:val="20"/>
              </w:rPr>
            </w:pPr>
          </w:p>
        </w:tc>
      </w:tr>
      <w:tr w:rsidR="007453AE" w14:paraId="4D85A2DD" w14:textId="77777777" w:rsidTr="004B7464">
        <w:trPr>
          <w:trHeight w:val="145"/>
        </w:trPr>
        <w:tc>
          <w:tcPr>
            <w:tcW w:w="5944" w:type="dxa"/>
            <w:gridSpan w:val="4"/>
            <w:vMerge/>
          </w:tcPr>
          <w:p w14:paraId="2F10B21D"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p>
        </w:tc>
        <w:tc>
          <w:tcPr>
            <w:tcW w:w="3340" w:type="dxa"/>
            <w:gridSpan w:val="3"/>
          </w:tcPr>
          <w:p w14:paraId="2E8DC765" w14:textId="77777777" w:rsidR="007453AE" w:rsidRDefault="007453AE" w:rsidP="007453AE">
            <w:pPr>
              <w:pStyle w:val="Form"/>
              <w:rPr>
                <w:rFonts w:ascii="Times New Roman" w:hAnsi="Times New Roman" w:cs="Times New Roman"/>
              </w:rPr>
            </w:pPr>
            <w:r>
              <w:rPr>
                <w:rFonts w:ascii="Times New Roman" w:hAnsi="Times New Roman" w:cs="Times New Roman"/>
              </w:rPr>
              <w:t>11. Contract or Grant No.</w:t>
            </w:r>
          </w:p>
          <w:p w14:paraId="102744C3" w14:textId="77777777" w:rsidR="007453AE" w:rsidRPr="00423D5A" w:rsidRDefault="007453AE" w:rsidP="007453AE">
            <w:pPr>
              <w:spacing w:after="0"/>
              <w:ind w:left="2168" w:hanging="2168"/>
              <w:rPr>
                <w:rFonts w:ascii="Times New Roman" w:hAnsi="Times New Roman" w:cs="Times New Roman"/>
              </w:rPr>
            </w:pPr>
          </w:p>
        </w:tc>
      </w:tr>
      <w:tr w:rsidR="007453AE" w14:paraId="0BF44A70" w14:textId="77777777" w:rsidTr="004B7464">
        <w:trPr>
          <w:trHeight w:val="730"/>
        </w:trPr>
        <w:tc>
          <w:tcPr>
            <w:tcW w:w="5944" w:type="dxa"/>
            <w:gridSpan w:val="4"/>
            <w:vMerge w:val="restart"/>
          </w:tcPr>
          <w:p w14:paraId="1AC5D0B4" w14:textId="77777777" w:rsidR="007453AE" w:rsidRPr="001508F2" w:rsidRDefault="007453AE" w:rsidP="007453AE">
            <w:pPr>
              <w:pStyle w:val="Form"/>
              <w:rPr>
                <w:rFonts w:ascii="Times New Roman" w:eastAsiaTheme="minorHAnsi" w:hAnsi="Times New Roman" w:cs="Times New Roman"/>
                <w:sz w:val="20"/>
                <w:szCs w:val="22"/>
              </w:rPr>
            </w:pPr>
            <w:r w:rsidRPr="001508F2">
              <w:rPr>
                <w:rFonts w:ascii="Times New Roman" w:eastAsiaTheme="minorHAnsi" w:hAnsi="Times New Roman" w:cs="Times New Roman"/>
                <w:szCs w:val="22"/>
              </w:rPr>
              <w:t>12. Sponsoring Agency Name and Addres</w:t>
            </w:r>
            <w:r w:rsidRPr="001508F2">
              <w:rPr>
                <w:rFonts w:ascii="Times New Roman" w:eastAsiaTheme="minorHAnsi" w:hAnsi="Times New Roman" w:cs="Times New Roman"/>
                <w:sz w:val="20"/>
                <w:szCs w:val="22"/>
              </w:rPr>
              <w:t>s</w:t>
            </w:r>
          </w:p>
          <w:p w14:paraId="31E449C1" w14:textId="77777777" w:rsidR="007453AE" w:rsidRPr="001508F2" w:rsidRDefault="007453AE" w:rsidP="007453AE">
            <w:pPr>
              <w:pStyle w:val="Form"/>
              <w:rPr>
                <w:rFonts w:ascii="Times New Roman" w:eastAsiaTheme="minorHAnsi" w:hAnsi="Times New Roman" w:cs="Times New Roman"/>
                <w:sz w:val="20"/>
                <w:szCs w:val="22"/>
              </w:rPr>
            </w:pPr>
            <w:r w:rsidRPr="001508F2">
              <w:rPr>
                <w:rFonts w:ascii="Times New Roman" w:eastAsiaTheme="minorHAnsi" w:hAnsi="Times New Roman" w:cs="Times New Roman"/>
                <w:sz w:val="20"/>
                <w:szCs w:val="22"/>
              </w:rPr>
              <w:t>Tennessee Department of Transportation</w:t>
            </w:r>
          </w:p>
          <w:p w14:paraId="1DEE4C14" w14:textId="77777777" w:rsidR="007453AE" w:rsidRPr="001508F2"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sidRPr="001508F2">
              <w:rPr>
                <w:rFonts w:ascii="Times New Roman" w:hAnsi="Times New Roman" w:cs="Times New Roman"/>
                <w:sz w:val="20"/>
              </w:rPr>
              <w:t>505 Deaderick Street, Suite 900</w:t>
            </w:r>
          </w:p>
          <w:p w14:paraId="59E9625F" w14:textId="77777777" w:rsidR="007453AE" w:rsidRPr="001508F2"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 w:val="20"/>
              </w:rPr>
            </w:pPr>
            <w:r w:rsidRPr="001508F2">
              <w:rPr>
                <w:rFonts w:ascii="Times New Roman" w:hAnsi="Times New Roman" w:cs="Times New Roman"/>
                <w:sz w:val="20"/>
              </w:rPr>
              <w:t>Nashville, TN 37243</w:t>
            </w:r>
          </w:p>
        </w:tc>
        <w:tc>
          <w:tcPr>
            <w:tcW w:w="3340" w:type="dxa"/>
            <w:gridSpan w:val="3"/>
          </w:tcPr>
          <w:p w14:paraId="696FBECF" w14:textId="77777777" w:rsidR="007453AE" w:rsidRDefault="007453AE" w:rsidP="007453AE">
            <w:pPr>
              <w:pStyle w:val="Form"/>
              <w:rPr>
                <w:rFonts w:ascii="Times New Roman" w:hAnsi="Times New Roman" w:cs="Times New Roman"/>
              </w:rPr>
            </w:pPr>
            <w:r>
              <w:rPr>
                <w:rFonts w:ascii="Times New Roman" w:hAnsi="Times New Roman" w:cs="Times New Roman"/>
              </w:rPr>
              <w:t>13. Type of Report and Period Covered</w:t>
            </w:r>
          </w:p>
          <w:p w14:paraId="7EF80567" w14:textId="77777777" w:rsidR="007453AE" w:rsidRPr="00423D5A" w:rsidRDefault="007453AE" w:rsidP="007453AE">
            <w:pPr>
              <w:spacing w:after="0"/>
              <w:rPr>
                <w:rFonts w:ascii="Times New Roman" w:hAnsi="Times New Roman" w:cs="Times New Roman"/>
                <w:sz w:val="20"/>
              </w:rPr>
            </w:pPr>
          </w:p>
        </w:tc>
      </w:tr>
      <w:tr w:rsidR="007453AE" w14:paraId="5F03DF40" w14:textId="77777777" w:rsidTr="004B7464">
        <w:trPr>
          <w:trHeight w:val="145"/>
        </w:trPr>
        <w:tc>
          <w:tcPr>
            <w:tcW w:w="5944" w:type="dxa"/>
            <w:gridSpan w:val="4"/>
            <w:vMerge/>
          </w:tcPr>
          <w:p w14:paraId="35D874A5"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p>
        </w:tc>
        <w:tc>
          <w:tcPr>
            <w:tcW w:w="3340" w:type="dxa"/>
            <w:gridSpan w:val="3"/>
          </w:tcPr>
          <w:p w14:paraId="4BFF9C22" w14:textId="77777777" w:rsidR="007453AE" w:rsidRPr="00423D5A" w:rsidRDefault="007453AE" w:rsidP="007453AE">
            <w:pPr>
              <w:pStyle w:val="Form"/>
              <w:rPr>
                <w:rFonts w:ascii="Times New Roman" w:hAnsi="Times New Roman" w:cs="Times New Roman"/>
              </w:rPr>
            </w:pPr>
            <w:r>
              <w:rPr>
                <w:rFonts w:ascii="Times New Roman" w:hAnsi="Times New Roman" w:cs="Times New Roman"/>
              </w:rPr>
              <w:t>14. Sponsoring Agency Code</w:t>
            </w:r>
          </w:p>
          <w:p w14:paraId="2815950D" w14:textId="77777777" w:rsidR="007453AE" w:rsidRDefault="007453AE" w:rsidP="007453AE">
            <w:pPr>
              <w:spacing w:after="0"/>
              <w:rPr>
                <w:sz w:val="20"/>
              </w:rPr>
            </w:pPr>
          </w:p>
        </w:tc>
      </w:tr>
      <w:tr w:rsidR="007453AE" w14:paraId="5A9988AF" w14:textId="77777777" w:rsidTr="004B7464">
        <w:trPr>
          <w:trHeight w:val="871"/>
        </w:trPr>
        <w:tc>
          <w:tcPr>
            <w:tcW w:w="9284" w:type="dxa"/>
            <w:gridSpan w:val="7"/>
          </w:tcPr>
          <w:p w14:paraId="329877B0" w14:textId="77777777" w:rsidR="007453AE" w:rsidRDefault="007453AE" w:rsidP="007453AE">
            <w:pPr>
              <w:pStyle w:val="Form"/>
              <w:rPr>
                <w:rFonts w:ascii="Times New Roman" w:hAnsi="Times New Roman" w:cs="Times New Roman"/>
              </w:rPr>
            </w:pPr>
            <w:r>
              <w:rPr>
                <w:rFonts w:ascii="Times New Roman" w:hAnsi="Times New Roman" w:cs="Times New Roman"/>
              </w:rPr>
              <w:t>15. Supplementary Notes</w:t>
            </w:r>
          </w:p>
          <w:p w14:paraId="1E3461D2" w14:textId="763D52DE" w:rsidR="007453AE" w:rsidRDefault="00652967"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rPr>
            </w:pPr>
            <w:r w:rsidRPr="00A160F7">
              <w:rPr>
                <w:rFonts w:ascii="Times New Roman" w:hAnsi="Times New Roman" w:cs="Times New Roman"/>
                <w:sz w:val="20"/>
              </w:rPr>
              <w:t>Conducted in cooperation with the U.S. Department of Transportation, Federal Highway Administration.</w:t>
            </w:r>
          </w:p>
        </w:tc>
      </w:tr>
      <w:tr w:rsidR="007453AE" w14:paraId="32E015E8" w14:textId="77777777" w:rsidTr="004B7464">
        <w:trPr>
          <w:trHeight w:val="3403"/>
        </w:trPr>
        <w:tc>
          <w:tcPr>
            <w:tcW w:w="9284" w:type="dxa"/>
            <w:gridSpan w:val="7"/>
          </w:tcPr>
          <w:p w14:paraId="4F1D81C8" w14:textId="77777777" w:rsidR="007453AE" w:rsidRDefault="007453AE" w:rsidP="007453AE">
            <w:pPr>
              <w:pStyle w:val="Form"/>
              <w:rPr>
                <w:rFonts w:ascii="Times New Roman" w:hAnsi="Times New Roman" w:cs="Times New Roman"/>
              </w:rPr>
            </w:pPr>
            <w:r>
              <w:rPr>
                <w:rFonts w:ascii="Times New Roman" w:hAnsi="Times New Roman" w:cs="Times New Roman"/>
              </w:rPr>
              <w:t>16. Abstract</w:t>
            </w:r>
          </w:p>
          <w:p w14:paraId="3A08B830" w14:textId="77777777" w:rsidR="007453AE" w:rsidRPr="00F515DA" w:rsidRDefault="007453AE" w:rsidP="007453AE">
            <w:pPr>
              <w:spacing w:after="0"/>
              <w:rPr>
                <w:rFonts w:ascii="Times New Roman" w:hAnsi="Times New Roman" w:cs="Times New Roman"/>
                <w:sz w:val="20"/>
              </w:rPr>
            </w:pPr>
          </w:p>
          <w:p w14:paraId="7B8EDDCE" w14:textId="5C444908" w:rsidR="007453AE" w:rsidRDefault="007453AE" w:rsidP="007453AE">
            <w:pPr>
              <w:spacing w:after="0"/>
              <w:rPr>
                <w:sz w:val="20"/>
              </w:rPr>
            </w:pPr>
            <w:r w:rsidRPr="00F515DA">
              <w:rPr>
                <w:rFonts w:ascii="Times New Roman" w:hAnsi="Times New Roman" w:cs="Times New Roman"/>
                <w:sz w:val="20"/>
              </w:rPr>
              <w:t xml:space="preserve">     </w:t>
            </w:r>
            <w:sdt>
              <w:sdtPr>
                <w:rPr>
                  <w:rFonts w:ascii="Times New Roman" w:hAnsi="Times New Roman" w:cs="Times New Roman"/>
                  <w:sz w:val="20"/>
                </w:rPr>
                <w:id w:val="-1868671909"/>
                <w:placeholder>
                  <w:docPart w:val="DefaultPlaceholder_-1854013440"/>
                </w:placeholder>
              </w:sdtPr>
              <w:sdtEndPr/>
              <w:sdtContent>
                <w:r w:rsidR="00D54E14">
                  <w:rPr>
                    <w:rFonts w:ascii="Times New Roman" w:hAnsi="Times New Roman" w:cs="Times New Roman"/>
                    <w:sz w:val="20"/>
                  </w:rPr>
                  <w:t>The abstract should not make the TRDP longer than one-page. Times New Roman 10-pt font required</w:t>
                </w:r>
                <w:r w:rsidR="00F04DF0">
                  <w:rPr>
                    <w:rFonts w:ascii="Times New Roman" w:hAnsi="Times New Roman" w:cs="Times New Roman"/>
                    <w:sz w:val="20"/>
                  </w:rPr>
                  <w:t xml:space="preserve"> (2</w:t>
                </w:r>
                <w:r w:rsidR="003E0CED">
                  <w:rPr>
                    <w:rFonts w:ascii="Times New Roman" w:hAnsi="Times New Roman" w:cs="Times New Roman"/>
                    <w:sz w:val="20"/>
                  </w:rPr>
                  <w:t>0</w:t>
                </w:r>
                <w:r w:rsidR="00F04DF0">
                  <w:rPr>
                    <w:rFonts w:ascii="Times New Roman" w:hAnsi="Times New Roman" w:cs="Times New Roman"/>
                    <w:sz w:val="20"/>
                  </w:rPr>
                  <w:t>0-300 words)</w:t>
                </w:r>
              </w:sdtContent>
            </w:sdt>
          </w:p>
        </w:tc>
      </w:tr>
      <w:tr w:rsidR="007453AE" w14:paraId="7384D4A2" w14:textId="77777777" w:rsidTr="004B7464">
        <w:trPr>
          <w:trHeight w:val="1451"/>
        </w:trPr>
        <w:tc>
          <w:tcPr>
            <w:tcW w:w="4634" w:type="dxa"/>
            <w:gridSpan w:val="3"/>
          </w:tcPr>
          <w:p w14:paraId="59B538AD" w14:textId="77777777" w:rsidR="007453AE" w:rsidRDefault="007453AE" w:rsidP="007453AE">
            <w:pPr>
              <w:pStyle w:val="Form"/>
              <w:rPr>
                <w:rFonts w:ascii="Times New Roman" w:hAnsi="Times New Roman" w:cs="Times New Roman"/>
              </w:rPr>
            </w:pPr>
            <w:r>
              <w:rPr>
                <w:rFonts w:ascii="Times New Roman" w:hAnsi="Times New Roman" w:cs="Times New Roman"/>
              </w:rPr>
              <w:t>17. Key Words</w:t>
            </w:r>
          </w:p>
          <w:p w14:paraId="184C250F" w14:textId="77777777" w:rsidR="007453AE" w:rsidRPr="00F515DA"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b/>
                <w:bCs w:val="0"/>
                <w:sz w:val="24"/>
              </w:rPr>
            </w:pPr>
          </w:p>
          <w:p w14:paraId="0EF1BDC5" w14:textId="182AF749" w:rsidR="007453AE" w:rsidRPr="007D5081"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b/>
                <w:bCs w:val="0"/>
                <w:sz w:val="24"/>
              </w:rPr>
            </w:pPr>
            <w:r w:rsidRPr="00F515DA">
              <w:rPr>
                <w:rFonts w:ascii="Times New Roman" w:hAnsi="Times New Roman" w:cs="Times New Roman"/>
                <w:b/>
                <w:sz w:val="24"/>
              </w:rPr>
              <w:t xml:space="preserve">     TIMES NEW ROMAN 12 PT, ALL CAPS, BOLD</w:t>
            </w:r>
          </w:p>
        </w:tc>
        <w:tc>
          <w:tcPr>
            <w:tcW w:w="4650" w:type="dxa"/>
            <w:gridSpan w:val="4"/>
          </w:tcPr>
          <w:p w14:paraId="6B09F645" w14:textId="77777777" w:rsidR="007453AE" w:rsidRDefault="007453AE" w:rsidP="007453AE">
            <w:pPr>
              <w:pStyle w:val="Form"/>
              <w:rPr>
                <w:rFonts w:ascii="Times New Roman" w:hAnsi="Times New Roman" w:cs="Times New Roman"/>
              </w:rPr>
            </w:pPr>
            <w:r>
              <w:rPr>
                <w:rFonts w:ascii="Times New Roman" w:hAnsi="Times New Roman" w:cs="Times New Roman"/>
              </w:rPr>
              <w:t>18. Distribution Statement</w:t>
            </w:r>
          </w:p>
          <w:p w14:paraId="7839AEBF" w14:textId="77777777" w:rsidR="007453AE" w:rsidRPr="00F515DA" w:rsidRDefault="007453AE" w:rsidP="007453AE">
            <w:pPr>
              <w:spacing w:after="0"/>
              <w:rPr>
                <w:rFonts w:ascii="Times New Roman" w:hAnsi="Times New Roman" w:cs="Times New Roman"/>
                <w:sz w:val="20"/>
              </w:rPr>
            </w:pPr>
          </w:p>
          <w:p w14:paraId="57F1D4FD" w14:textId="6AB1099C" w:rsidR="007453AE" w:rsidRDefault="00757099" w:rsidP="007453AE">
            <w:pPr>
              <w:spacing w:after="0"/>
              <w:rPr>
                <w:sz w:val="20"/>
              </w:rPr>
            </w:pPr>
            <w:r w:rsidRPr="006474A8">
              <w:rPr>
                <w:rFonts w:ascii="Times New Roman" w:hAnsi="Times New Roman" w:cs="Times New Roman"/>
                <w:sz w:val="20"/>
              </w:rPr>
              <w:t xml:space="preserve">No restriction. This document is available to the public from the sponsoring agency at the website </w:t>
            </w:r>
            <w:hyperlink r:id="rId20" w:history="1">
              <w:r w:rsidRPr="00A160F7">
                <w:rPr>
                  <w:rStyle w:val="Hyperlink"/>
                  <w:rFonts w:ascii="Times New Roman" w:hAnsi="Times New Roman" w:cs="Times New Roman"/>
                  <w:sz w:val="20"/>
                </w:rPr>
                <w:t>http://www.tn.gov/</w:t>
              </w:r>
            </w:hyperlink>
            <w:r>
              <w:rPr>
                <w:rStyle w:val="Hyperlink"/>
                <w:rFonts w:ascii="Times New Roman" w:hAnsi="Times New Roman" w:cs="Times New Roman"/>
                <w:color w:val="auto"/>
                <w:sz w:val="20"/>
                <w:u w:val="none"/>
              </w:rPr>
              <w:t>.</w:t>
            </w:r>
          </w:p>
        </w:tc>
      </w:tr>
      <w:tr w:rsidR="007453AE" w14:paraId="53D9974D" w14:textId="77777777" w:rsidTr="004B7464">
        <w:trPr>
          <w:trHeight w:val="580"/>
        </w:trPr>
        <w:tc>
          <w:tcPr>
            <w:tcW w:w="3161" w:type="dxa"/>
            <w:gridSpan w:val="2"/>
          </w:tcPr>
          <w:p w14:paraId="49DE4C2D" w14:textId="77777777" w:rsidR="007453AE" w:rsidRPr="00F515DA" w:rsidRDefault="007453AE" w:rsidP="007453AE">
            <w:pPr>
              <w:pStyle w:val="Form"/>
              <w:rPr>
                <w:rFonts w:ascii="Times New Roman" w:hAnsi="Times New Roman" w:cs="Times New Roman"/>
              </w:rPr>
            </w:pPr>
            <w:r>
              <w:rPr>
                <w:rFonts w:ascii="Times New Roman" w:hAnsi="Times New Roman" w:cs="Times New Roman"/>
              </w:rPr>
              <w:t xml:space="preserve">19. Security </w:t>
            </w:r>
            <w:proofErr w:type="spellStart"/>
            <w:r>
              <w:rPr>
                <w:rFonts w:ascii="Times New Roman" w:hAnsi="Times New Roman" w:cs="Times New Roman"/>
              </w:rPr>
              <w:t>Classif</w:t>
            </w:r>
            <w:proofErr w:type="spellEnd"/>
            <w:r>
              <w:rPr>
                <w:rFonts w:ascii="Times New Roman" w:hAnsi="Times New Roman" w:cs="Times New Roman"/>
              </w:rPr>
              <w:t>. (of this report)</w:t>
            </w:r>
          </w:p>
          <w:p w14:paraId="701D47F7"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rPr>
            </w:pPr>
            <w:r w:rsidRPr="00F515DA">
              <w:rPr>
                <w:rFonts w:ascii="Times New Roman" w:hAnsi="Times New Roman" w:cs="Times New Roman"/>
                <w:sz w:val="20"/>
              </w:rPr>
              <w:t>Unclassified</w:t>
            </w:r>
          </w:p>
        </w:tc>
        <w:tc>
          <w:tcPr>
            <w:tcW w:w="3273" w:type="dxa"/>
            <w:gridSpan w:val="3"/>
          </w:tcPr>
          <w:p w14:paraId="2E5EC4F8" w14:textId="77777777" w:rsidR="007453AE" w:rsidRPr="00F515DA" w:rsidRDefault="007453AE" w:rsidP="007453AE">
            <w:pPr>
              <w:pStyle w:val="Form"/>
              <w:rPr>
                <w:rFonts w:ascii="Times New Roman" w:hAnsi="Times New Roman" w:cs="Times New Roman"/>
              </w:rPr>
            </w:pPr>
            <w:r>
              <w:rPr>
                <w:rFonts w:ascii="Times New Roman" w:hAnsi="Times New Roman" w:cs="Times New Roman"/>
              </w:rPr>
              <w:t xml:space="preserve">20. Security </w:t>
            </w:r>
            <w:proofErr w:type="spellStart"/>
            <w:r>
              <w:rPr>
                <w:rFonts w:ascii="Times New Roman" w:hAnsi="Times New Roman" w:cs="Times New Roman"/>
              </w:rPr>
              <w:t>Classif</w:t>
            </w:r>
            <w:proofErr w:type="spellEnd"/>
            <w:r>
              <w:rPr>
                <w:rFonts w:ascii="Times New Roman" w:hAnsi="Times New Roman" w:cs="Times New Roman"/>
              </w:rPr>
              <w:t>. (of this page)</w:t>
            </w:r>
          </w:p>
          <w:p w14:paraId="04B729DA"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rPr>
            </w:pPr>
            <w:r w:rsidRPr="00F515DA">
              <w:rPr>
                <w:rFonts w:ascii="Times New Roman" w:hAnsi="Times New Roman" w:cs="Times New Roman"/>
                <w:sz w:val="20"/>
              </w:rPr>
              <w:t>Unclassified</w:t>
            </w:r>
          </w:p>
        </w:tc>
        <w:tc>
          <w:tcPr>
            <w:tcW w:w="1448" w:type="dxa"/>
          </w:tcPr>
          <w:p w14:paraId="01CD35D0" w14:textId="77777777" w:rsidR="007453AE" w:rsidRPr="00F515DA" w:rsidRDefault="007453AE" w:rsidP="007453AE">
            <w:pPr>
              <w:pStyle w:val="Form"/>
              <w:rPr>
                <w:rFonts w:ascii="Times New Roman" w:hAnsi="Times New Roman" w:cs="Times New Roman"/>
              </w:rPr>
            </w:pPr>
            <w:r>
              <w:rPr>
                <w:rFonts w:ascii="Times New Roman" w:hAnsi="Times New Roman" w:cs="Times New Roman"/>
              </w:rPr>
              <w:t>21. No. of Pages</w:t>
            </w:r>
          </w:p>
          <w:p w14:paraId="38962715" w14:textId="77777777" w:rsidR="007453AE"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rPr>
            </w:pPr>
            <w:r w:rsidRPr="00F515DA">
              <w:rPr>
                <w:rFonts w:ascii="Times New Roman" w:hAnsi="Times New Roman" w:cs="Times New Roman"/>
                <w:sz w:val="20"/>
              </w:rPr>
              <w:t>xxx</w:t>
            </w:r>
          </w:p>
        </w:tc>
        <w:tc>
          <w:tcPr>
            <w:tcW w:w="1402" w:type="dxa"/>
          </w:tcPr>
          <w:p w14:paraId="73662526" w14:textId="77777777" w:rsidR="007453AE" w:rsidRPr="00F515DA" w:rsidRDefault="007453AE" w:rsidP="007453AE">
            <w:pPr>
              <w:pStyle w:val="Form"/>
              <w:rPr>
                <w:rFonts w:ascii="Times New Roman" w:hAnsi="Times New Roman" w:cs="Times New Roman"/>
                <w:sz w:val="20"/>
              </w:rPr>
            </w:pPr>
            <w:r>
              <w:rPr>
                <w:rFonts w:ascii="Times New Roman" w:hAnsi="Times New Roman" w:cs="Times New Roman"/>
              </w:rPr>
              <w:t>22. Price</w:t>
            </w:r>
          </w:p>
          <w:p w14:paraId="30AC0F74" w14:textId="77777777" w:rsidR="007453AE" w:rsidRPr="00F515DA" w:rsidRDefault="007453AE" w:rsidP="007453AE">
            <w:pPr>
              <w:spacing w:after="0"/>
              <w:jc w:val="center"/>
              <w:rPr>
                <w:rFonts w:ascii="Times New Roman" w:hAnsi="Times New Roman" w:cs="Times New Roman"/>
                <w:sz w:val="20"/>
              </w:rPr>
            </w:pPr>
          </w:p>
        </w:tc>
      </w:tr>
    </w:tbl>
    <w:p w14:paraId="28FC472F" w14:textId="77777777" w:rsidR="007152B4" w:rsidRDefault="007152B4">
      <w:pPr>
        <w:spacing w:after="200" w:line="276" w:lineRule="auto"/>
        <w:rPr>
          <w:rStyle w:val="Heading3Char"/>
          <w:bCs/>
        </w:rPr>
      </w:pPr>
      <w:bookmarkStart w:id="4" w:name="_Toc516821767"/>
      <w:r>
        <w:rPr>
          <w:rStyle w:val="Heading3Char"/>
          <w:b w:val="0"/>
          <w:bCs/>
        </w:rPr>
        <w:br w:type="page"/>
      </w:r>
    </w:p>
    <w:p w14:paraId="38C07DD6" w14:textId="11CA6274" w:rsidR="006F4D01" w:rsidRPr="00957B29" w:rsidRDefault="006F4D01" w:rsidP="00F6370B">
      <w:pPr>
        <w:pStyle w:val="Heading1"/>
        <w:numPr>
          <w:ilvl w:val="0"/>
          <w:numId w:val="0"/>
        </w:numPr>
        <w:jc w:val="center"/>
        <w:rPr>
          <w:rFonts w:ascii="Open Sans" w:hAnsi="Open Sans"/>
          <w:color w:val="002D72"/>
          <w:spacing w:val="0"/>
          <w:sz w:val="28"/>
          <w:szCs w:val="18"/>
        </w:rPr>
      </w:pPr>
      <w:bookmarkStart w:id="5" w:name="_Toc96069837"/>
      <w:bookmarkEnd w:id="4"/>
      <w:r w:rsidRPr="00957B29">
        <w:rPr>
          <w:rFonts w:ascii="Open Sans" w:hAnsi="Open Sans"/>
          <w:color w:val="002D72"/>
          <w:spacing w:val="0"/>
          <w:sz w:val="28"/>
          <w:szCs w:val="18"/>
        </w:rPr>
        <w:lastRenderedPageBreak/>
        <w:t>Acknowledgement</w:t>
      </w:r>
      <w:bookmarkEnd w:id="5"/>
    </w:p>
    <w:sdt>
      <w:sdtPr>
        <w:rPr>
          <w:rFonts w:eastAsia="Times New Roman"/>
          <w:b/>
          <w:sz w:val="28"/>
          <w:szCs w:val="23"/>
        </w:rPr>
        <w:id w:val="1149256768"/>
        <w:placeholder>
          <w:docPart w:val="DefaultPlaceholder_-1854013440"/>
        </w:placeholder>
        <w:temporary/>
      </w:sdtPr>
      <w:sdtEndPr>
        <w:rPr>
          <w:rFonts w:eastAsiaTheme="minorHAnsi"/>
          <w:b w:val="0"/>
          <w:sz w:val="21"/>
          <w:szCs w:val="21"/>
        </w:rPr>
      </w:sdtEndPr>
      <w:sdtContent>
        <w:p w14:paraId="60C94E03" w14:textId="3B576167" w:rsidR="007453AE" w:rsidRPr="00791535" w:rsidRDefault="007453AE" w:rsidP="00F6370B">
          <w:pPr>
            <w:ind w:left="187"/>
            <w:jc w:val="center"/>
            <w:rPr>
              <w:rFonts w:eastAsia="Times New Roman"/>
              <w:b/>
              <w:bCs w:val="0"/>
              <w:sz w:val="24"/>
              <w:szCs w:val="24"/>
            </w:rPr>
          </w:pPr>
          <w:r w:rsidRPr="00791535">
            <w:rPr>
              <w:rFonts w:eastAsia="Times New Roman"/>
              <w:b/>
              <w:sz w:val="24"/>
              <w:szCs w:val="24"/>
            </w:rPr>
            <w:t>(Optional)</w:t>
          </w:r>
        </w:p>
        <w:p w14:paraId="06D6154C" w14:textId="73347D98" w:rsidR="007453AE" w:rsidRPr="00C37075" w:rsidRDefault="007453AE" w:rsidP="00C37075">
          <w:pPr>
            <w:spacing w:after="0"/>
          </w:pPr>
          <w:r w:rsidRPr="007453AE">
            <w:t>Please include a formal acknowledgement in any presentations made on TDOT sponsored projects and notify TDOT of any publications, papers, or media attention related to a TDOT sponsored project. The acknowledgement should state the research project has been done in conjunction with TDOT. When an article or a story appears in the media, TDOT’s Office of Customer Relations and Information often receives inquiries. It helps to let them know in advance so that they are not caught off guard and are prepared to respond.</w:t>
          </w:r>
        </w:p>
      </w:sdtContent>
    </w:sdt>
    <w:p w14:paraId="1BD00455" w14:textId="77777777" w:rsidR="000F42C9" w:rsidRDefault="000F42C9" w:rsidP="000F42C9">
      <w:pPr>
        <w:pStyle w:val="Heading1"/>
        <w:numPr>
          <w:ilvl w:val="0"/>
          <w:numId w:val="0"/>
        </w:numPr>
        <w:sectPr w:rsidR="000F42C9" w:rsidSect="001B3BE8">
          <w:footerReference w:type="even" r:id="rId21"/>
          <w:type w:val="continuous"/>
          <w:pgSz w:w="12240" w:h="15840"/>
          <w:pgMar w:top="1440" w:right="1440" w:bottom="1440" w:left="1440" w:header="720" w:footer="720" w:gutter="0"/>
          <w:pgNumType w:fmt="lowerRoman" w:start="1"/>
          <w:cols w:space="720"/>
          <w:docGrid w:linePitch="360"/>
        </w:sectPr>
      </w:pPr>
    </w:p>
    <w:p w14:paraId="6BD1F0FB" w14:textId="4D0AD416" w:rsidR="00935C9E" w:rsidRPr="000B3407" w:rsidRDefault="005F23BB" w:rsidP="006232E4">
      <w:pPr>
        <w:pStyle w:val="Heading1"/>
        <w:numPr>
          <w:ilvl w:val="0"/>
          <w:numId w:val="0"/>
        </w:numPr>
        <w:ind w:left="360" w:hanging="360"/>
        <w:jc w:val="left"/>
      </w:pPr>
      <w:bookmarkStart w:id="6" w:name="_Toc96069838"/>
      <w:r w:rsidRPr="000B3407">
        <w:lastRenderedPageBreak/>
        <w:t>E</w:t>
      </w:r>
      <w:r w:rsidR="008915DD" w:rsidRPr="000B3407">
        <w:t>xecutive Summary</w:t>
      </w:r>
      <w:bookmarkEnd w:id="6"/>
    </w:p>
    <w:p w14:paraId="7016C6B7" w14:textId="16E7CD0E" w:rsidR="009A7A7E" w:rsidRPr="00F938B9" w:rsidRDefault="00723947" w:rsidP="00DE2281">
      <w:pPr>
        <w:rPr>
          <w:rFonts w:ascii="Times New Roman" w:hAnsi="Times New Roman" w:cs="Times New Roman"/>
        </w:rPr>
      </w:pPr>
      <w:r>
        <w:t>The Executive Summary should be</w:t>
      </w:r>
      <w:r w:rsidR="00923419">
        <w:t xml:space="preserve"> no more than 5 </w:t>
      </w:r>
      <w:r>
        <w:t>pages.</w:t>
      </w:r>
      <w:r w:rsidR="00F54F6A">
        <w:t xml:space="preserve"> It should state </w:t>
      </w:r>
      <w:r w:rsidR="00966756">
        <w:t>the purpose and major points. Each major point should be briefly covered in its own paragraph.</w:t>
      </w:r>
      <w:r w:rsidR="00CD7874">
        <w:t xml:space="preserve"> </w:t>
      </w:r>
    </w:p>
    <w:p w14:paraId="34D24C4C" w14:textId="27A4B4D0" w:rsidR="008A37CA" w:rsidRPr="00957B29" w:rsidRDefault="008A37CA" w:rsidP="00177818">
      <w:pPr>
        <w:pStyle w:val="Heading2"/>
      </w:pPr>
      <w:bookmarkStart w:id="7" w:name="_Toc96069839"/>
      <w:r w:rsidRPr="00957B29">
        <w:t>Key Findings</w:t>
      </w:r>
      <w:bookmarkEnd w:id="7"/>
    </w:p>
    <w:p w14:paraId="2DE36F37" w14:textId="5BF7A96F" w:rsidR="003B4302" w:rsidRDefault="003B4302" w:rsidP="00AF14F5">
      <w:r>
        <w:t xml:space="preserve">Provide </w:t>
      </w:r>
      <w:r w:rsidR="00346F6D">
        <w:t xml:space="preserve">a </w:t>
      </w:r>
      <w:r w:rsidR="007E578D">
        <w:t xml:space="preserve">short </w:t>
      </w:r>
      <w:r>
        <w:t>summar</w:t>
      </w:r>
      <w:r w:rsidR="007E578D">
        <w:t>y</w:t>
      </w:r>
      <w:r>
        <w:t xml:space="preserve"> </w:t>
      </w:r>
      <w:r w:rsidR="007217F2">
        <w:t>with</w:t>
      </w:r>
      <w:r>
        <w:t xml:space="preserve"> how the findings were informed by the research.</w:t>
      </w:r>
    </w:p>
    <w:p w14:paraId="2F5AAB6F" w14:textId="77777777" w:rsidR="003B4302" w:rsidRDefault="003B4302" w:rsidP="00AF14F5">
      <w:pPr>
        <w:pStyle w:val="ListParagraph"/>
        <w:numPr>
          <w:ilvl w:val="0"/>
          <w:numId w:val="12"/>
        </w:numPr>
      </w:pPr>
      <w:r>
        <w:t xml:space="preserve">Use bullet points </w:t>
      </w:r>
    </w:p>
    <w:p w14:paraId="67690732" w14:textId="14AA5A6D" w:rsidR="003B4302" w:rsidRDefault="003B4302" w:rsidP="00AF14F5">
      <w:pPr>
        <w:pStyle w:val="ListParagraph"/>
        <w:numPr>
          <w:ilvl w:val="0"/>
          <w:numId w:val="12"/>
        </w:numPr>
      </w:pPr>
      <w:r>
        <w:t xml:space="preserve">Keep to 4-5 points total </w:t>
      </w:r>
    </w:p>
    <w:p w14:paraId="060D14A1" w14:textId="667EA478" w:rsidR="00966756" w:rsidRPr="00957B29" w:rsidRDefault="00966756" w:rsidP="00177818">
      <w:pPr>
        <w:pStyle w:val="Heading2"/>
      </w:pPr>
      <w:bookmarkStart w:id="8" w:name="_Toc96069840"/>
      <w:r w:rsidRPr="00957B29">
        <w:t>Key Recommendations</w:t>
      </w:r>
      <w:bookmarkEnd w:id="8"/>
    </w:p>
    <w:p w14:paraId="71FE35CD" w14:textId="7634568F" w:rsidR="00B74C6D" w:rsidRDefault="00B74C6D" w:rsidP="00C755CF">
      <w:r>
        <w:t xml:space="preserve">Provide </w:t>
      </w:r>
      <w:r w:rsidR="007E578D">
        <w:t>a</w:t>
      </w:r>
      <w:r>
        <w:t xml:space="preserve"> </w:t>
      </w:r>
      <w:r w:rsidR="007217F2">
        <w:t>short summary with</w:t>
      </w:r>
      <w:r w:rsidR="00190DD9">
        <w:t xml:space="preserve"> potential</w:t>
      </w:r>
      <w:r>
        <w:t xml:space="preserve"> benefits of the recommended course of action.</w:t>
      </w:r>
    </w:p>
    <w:p w14:paraId="26944933" w14:textId="77777777" w:rsidR="00B74C6D" w:rsidRDefault="00B74C6D" w:rsidP="005353DB">
      <w:pPr>
        <w:pStyle w:val="ListParagraph"/>
        <w:numPr>
          <w:ilvl w:val="0"/>
          <w:numId w:val="13"/>
        </w:numPr>
      </w:pPr>
      <w:r>
        <w:t xml:space="preserve">Use bullet points </w:t>
      </w:r>
    </w:p>
    <w:p w14:paraId="378D3F14" w14:textId="05DFC0D1" w:rsidR="00B74C6D" w:rsidRDefault="00B74C6D" w:rsidP="005353DB">
      <w:pPr>
        <w:pStyle w:val="ListParagraph"/>
        <w:numPr>
          <w:ilvl w:val="0"/>
          <w:numId w:val="13"/>
        </w:numPr>
      </w:pPr>
      <w:r>
        <w:t>Keep to 4-5 points</w:t>
      </w:r>
    </w:p>
    <w:p w14:paraId="0E058EA6" w14:textId="3CF2814C" w:rsidR="009A7A7E" w:rsidRDefault="00B74C6D" w:rsidP="008915DD">
      <w:pPr>
        <w:pStyle w:val="ListParagraph"/>
        <w:numPr>
          <w:ilvl w:val="0"/>
          <w:numId w:val="13"/>
        </w:numPr>
      </w:pPr>
      <w:r>
        <w:t>Provide justifications for each point</w:t>
      </w:r>
      <w:r w:rsidR="009A7A7E">
        <w:br w:type="page"/>
      </w:r>
    </w:p>
    <w:sdt>
      <w:sdtPr>
        <w:rPr>
          <w:rFonts w:eastAsiaTheme="minorHAnsi" w:cs="Open Sans"/>
          <w:b w:val="0"/>
          <w:bCs/>
          <w:color w:val="auto"/>
          <w:sz w:val="21"/>
          <w:szCs w:val="21"/>
        </w:rPr>
        <w:id w:val="1556357717"/>
        <w:docPartObj>
          <w:docPartGallery w:val="Table of Contents"/>
          <w:docPartUnique/>
        </w:docPartObj>
      </w:sdtPr>
      <w:sdtEndPr>
        <w:rPr>
          <w:noProof/>
          <w:color w:val="1D1F2A"/>
        </w:rPr>
      </w:sdtEndPr>
      <w:sdtContent>
        <w:p w14:paraId="446D2554" w14:textId="12714CEF" w:rsidR="00CC2A40" w:rsidRPr="00957B29" w:rsidRDefault="003B4302" w:rsidP="00946419">
          <w:pPr>
            <w:pStyle w:val="TOCHeading"/>
            <w:numPr>
              <w:ilvl w:val="0"/>
              <w:numId w:val="0"/>
            </w:numPr>
            <w:spacing w:before="0" w:line="240" w:lineRule="auto"/>
            <w:rPr>
              <w:rStyle w:val="Heading1Char"/>
              <w:rFonts w:ascii="Open Sans" w:hAnsi="Open Sans"/>
              <w:b/>
              <w:bCs w:val="0"/>
              <w:color w:val="002D72"/>
              <w:spacing w:val="0"/>
              <w:sz w:val="28"/>
              <w:szCs w:val="18"/>
            </w:rPr>
          </w:pPr>
          <w:r w:rsidRPr="00957B29">
            <w:rPr>
              <w:rStyle w:val="Heading1Char"/>
              <w:rFonts w:ascii="Open Sans" w:hAnsi="Open Sans"/>
              <w:b/>
              <w:color w:val="002D72"/>
              <w:spacing w:val="0"/>
              <w:sz w:val="28"/>
              <w:szCs w:val="18"/>
            </w:rPr>
            <w:t xml:space="preserve">Table of </w:t>
          </w:r>
          <w:r w:rsidR="00CC2A40" w:rsidRPr="00957B29">
            <w:rPr>
              <w:rStyle w:val="Heading1Char"/>
              <w:rFonts w:ascii="Open Sans" w:hAnsi="Open Sans"/>
              <w:b/>
              <w:color w:val="002D72"/>
              <w:spacing w:val="0"/>
              <w:sz w:val="28"/>
              <w:szCs w:val="18"/>
            </w:rPr>
            <w:t>Contents</w:t>
          </w:r>
        </w:p>
        <w:p w14:paraId="11A2015E" w14:textId="490B8578" w:rsidR="0070449B" w:rsidRDefault="00CC2A40">
          <w:pPr>
            <w:pStyle w:val="TOC1"/>
            <w:tabs>
              <w:tab w:val="right" w:leader="dot" w:pos="9350"/>
            </w:tabs>
            <w:rPr>
              <w:rFonts w:asciiTheme="minorHAnsi" w:eastAsiaTheme="minorEastAsia" w:hAnsiTheme="minorHAnsi" w:cstheme="minorBidi"/>
              <w:bCs w:val="0"/>
              <w:noProof/>
              <w:color w:val="auto"/>
              <w:sz w:val="22"/>
              <w:szCs w:val="22"/>
            </w:rPr>
          </w:pPr>
          <w:r w:rsidRPr="00D305AD">
            <w:rPr>
              <w:rStyle w:val="SubtleReference"/>
              <w:rFonts w:eastAsiaTheme="minorEastAsia"/>
              <w:bCs w:val="0"/>
              <w:sz w:val="22"/>
              <w:szCs w:val="22"/>
            </w:rPr>
            <w:fldChar w:fldCharType="begin"/>
          </w:r>
          <w:r w:rsidRPr="00D305AD">
            <w:rPr>
              <w:rStyle w:val="SubtleReference"/>
            </w:rPr>
            <w:instrText xml:space="preserve"> TOC \o "1-3" \h \z \u </w:instrText>
          </w:r>
          <w:r w:rsidRPr="00D305AD">
            <w:rPr>
              <w:rStyle w:val="SubtleReference"/>
              <w:rFonts w:eastAsiaTheme="minorEastAsia"/>
              <w:bCs w:val="0"/>
              <w:sz w:val="22"/>
              <w:szCs w:val="22"/>
            </w:rPr>
            <w:fldChar w:fldCharType="separate"/>
          </w:r>
          <w:hyperlink w:anchor="_Toc96069835" w:history="1">
            <w:r w:rsidR="0070449B" w:rsidRPr="00AB5849">
              <w:rPr>
                <w:rStyle w:val="Hyperlink"/>
                <w:noProof/>
              </w:rPr>
              <w:t>DISCLAIMER</w:t>
            </w:r>
            <w:r w:rsidR="0070449B">
              <w:rPr>
                <w:noProof/>
                <w:webHidden/>
              </w:rPr>
              <w:tab/>
            </w:r>
            <w:r w:rsidR="0070449B">
              <w:rPr>
                <w:noProof/>
                <w:webHidden/>
              </w:rPr>
              <w:fldChar w:fldCharType="begin"/>
            </w:r>
            <w:r w:rsidR="0070449B">
              <w:rPr>
                <w:noProof/>
                <w:webHidden/>
              </w:rPr>
              <w:instrText xml:space="preserve"> PAGEREF _Toc96069835 \h </w:instrText>
            </w:r>
            <w:r w:rsidR="0070449B">
              <w:rPr>
                <w:noProof/>
                <w:webHidden/>
              </w:rPr>
            </w:r>
            <w:r w:rsidR="0070449B">
              <w:rPr>
                <w:noProof/>
                <w:webHidden/>
              </w:rPr>
              <w:fldChar w:fldCharType="separate"/>
            </w:r>
            <w:r w:rsidR="0070449B">
              <w:rPr>
                <w:noProof/>
                <w:webHidden/>
              </w:rPr>
              <w:t>i</w:t>
            </w:r>
            <w:r w:rsidR="0070449B">
              <w:rPr>
                <w:noProof/>
                <w:webHidden/>
              </w:rPr>
              <w:fldChar w:fldCharType="end"/>
            </w:r>
          </w:hyperlink>
        </w:p>
        <w:p w14:paraId="0F1B31B8" w14:textId="7AF98E0D"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36" w:history="1">
            <w:r w:rsidR="0070449B" w:rsidRPr="00AB5849">
              <w:rPr>
                <w:rStyle w:val="Hyperlink"/>
                <w:noProof/>
              </w:rPr>
              <w:t>Technical Report Documentation Page</w:t>
            </w:r>
            <w:r w:rsidR="0070449B">
              <w:rPr>
                <w:noProof/>
                <w:webHidden/>
              </w:rPr>
              <w:tab/>
            </w:r>
            <w:r w:rsidR="0070449B">
              <w:rPr>
                <w:noProof/>
                <w:webHidden/>
              </w:rPr>
              <w:fldChar w:fldCharType="begin"/>
            </w:r>
            <w:r w:rsidR="0070449B">
              <w:rPr>
                <w:noProof/>
                <w:webHidden/>
              </w:rPr>
              <w:instrText xml:space="preserve"> PAGEREF _Toc96069836 \h </w:instrText>
            </w:r>
            <w:r w:rsidR="0070449B">
              <w:rPr>
                <w:noProof/>
                <w:webHidden/>
              </w:rPr>
            </w:r>
            <w:r w:rsidR="0070449B">
              <w:rPr>
                <w:noProof/>
                <w:webHidden/>
              </w:rPr>
              <w:fldChar w:fldCharType="separate"/>
            </w:r>
            <w:r w:rsidR="0070449B">
              <w:rPr>
                <w:noProof/>
                <w:webHidden/>
              </w:rPr>
              <w:t>ii</w:t>
            </w:r>
            <w:r w:rsidR="0070449B">
              <w:rPr>
                <w:noProof/>
                <w:webHidden/>
              </w:rPr>
              <w:fldChar w:fldCharType="end"/>
            </w:r>
          </w:hyperlink>
        </w:p>
        <w:p w14:paraId="214F06A9" w14:textId="552EA27D"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37" w:history="1">
            <w:r w:rsidR="0070449B" w:rsidRPr="00AB5849">
              <w:rPr>
                <w:rStyle w:val="Hyperlink"/>
                <w:noProof/>
              </w:rPr>
              <w:t>Acknowledgement</w:t>
            </w:r>
            <w:r w:rsidR="0070449B">
              <w:rPr>
                <w:noProof/>
                <w:webHidden/>
              </w:rPr>
              <w:tab/>
            </w:r>
            <w:r w:rsidR="0070449B">
              <w:rPr>
                <w:noProof/>
                <w:webHidden/>
              </w:rPr>
              <w:fldChar w:fldCharType="begin"/>
            </w:r>
            <w:r w:rsidR="0070449B">
              <w:rPr>
                <w:noProof/>
                <w:webHidden/>
              </w:rPr>
              <w:instrText xml:space="preserve"> PAGEREF _Toc96069837 \h </w:instrText>
            </w:r>
            <w:r w:rsidR="0070449B">
              <w:rPr>
                <w:noProof/>
                <w:webHidden/>
              </w:rPr>
            </w:r>
            <w:r w:rsidR="0070449B">
              <w:rPr>
                <w:noProof/>
                <w:webHidden/>
              </w:rPr>
              <w:fldChar w:fldCharType="separate"/>
            </w:r>
            <w:r w:rsidR="0070449B">
              <w:rPr>
                <w:noProof/>
                <w:webHidden/>
              </w:rPr>
              <w:t>iii</w:t>
            </w:r>
            <w:r w:rsidR="0070449B">
              <w:rPr>
                <w:noProof/>
                <w:webHidden/>
              </w:rPr>
              <w:fldChar w:fldCharType="end"/>
            </w:r>
          </w:hyperlink>
        </w:p>
        <w:p w14:paraId="6FBF3850" w14:textId="40C9C270"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38" w:history="1">
            <w:r w:rsidR="0070449B" w:rsidRPr="00AB5849">
              <w:rPr>
                <w:rStyle w:val="Hyperlink"/>
                <w:noProof/>
              </w:rPr>
              <w:t>Executive Summary</w:t>
            </w:r>
            <w:r w:rsidR="0070449B">
              <w:rPr>
                <w:noProof/>
                <w:webHidden/>
              </w:rPr>
              <w:tab/>
            </w:r>
            <w:r w:rsidR="0070449B">
              <w:rPr>
                <w:noProof/>
                <w:webHidden/>
              </w:rPr>
              <w:fldChar w:fldCharType="begin"/>
            </w:r>
            <w:r w:rsidR="0070449B">
              <w:rPr>
                <w:noProof/>
                <w:webHidden/>
              </w:rPr>
              <w:instrText xml:space="preserve"> PAGEREF _Toc96069838 \h </w:instrText>
            </w:r>
            <w:r w:rsidR="0070449B">
              <w:rPr>
                <w:noProof/>
                <w:webHidden/>
              </w:rPr>
            </w:r>
            <w:r w:rsidR="0070449B">
              <w:rPr>
                <w:noProof/>
                <w:webHidden/>
              </w:rPr>
              <w:fldChar w:fldCharType="separate"/>
            </w:r>
            <w:r w:rsidR="0070449B">
              <w:rPr>
                <w:noProof/>
                <w:webHidden/>
              </w:rPr>
              <w:t>iv</w:t>
            </w:r>
            <w:r w:rsidR="0070449B">
              <w:rPr>
                <w:noProof/>
                <w:webHidden/>
              </w:rPr>
              <w:fldChar w:fldCharType="end"/>
            </w:r>
          </w:hyperlink>
        </w:p>
        <w:p w14:paraId="15E05ABD" w14:textId="3E436F87"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39" w:history="1">
            <w:r w:rsidR="0070449B" w:rsidRPr="00AB5849">
              <w:rPr>
                <w:rStyle w:val="Hyperlink"/>
                <w:noProof/>
              </w:rPr>
              <w:t>Key Findings</w:t>
            </w:r>
            <w:r w:rsidR="0070449B">
              <w:rPr>
                <w:noProof/>
                <w:webHidden/>
              </w:rPr>
              <w:tab/>
            </w:r>
            <w:r w:rsidR="0070449B">
              <w:rPr>
                <w:noProof/>
                <w:webHidden/>
              </w:rPr>
              <w:fldChar w:fldCharType="begin"/>
            </w:r>
            <w:r w:rsidR="0070449B">
              <w:rPr>
                <w:noProof/>
                <w:webHidden/>
              </w:rPr>
              <w:instrText xml:space="preserve"> PAGEREF _Toc96069839 \h </w:instrText>
            </w:r>
            <w:r w:rsidR="0070449B">
              <w:rPr>
                <w:noProof/>
                <w:webHidden/>
              </w:rPr>
            </w:r>
            <w:r w:rsidR="0070449B">
              <w:rPr>
                <w:noProof/>
                <w:webHidden/>
              </w:rPr>
              <w:fldChar w:fldCharType="separate"/>
            </w:r>
            <w:r w:rsidR="0070449B">
              <w:rPr>
                <w:noProof/>
                <w:webHidden/>
              </w:rPr>
              <w:t>iv</w:t>
            </w:r>
            <w:r w:rsidR="0070449B">
              <w:rPr>
                <w:noProof/>
                <w:webHidden/>
              </w:rPr>
              <w:fldChar w:fldCharType="end"/>
            </w:r>
          </w:hyperlink>
        </w:p>
        <w:p w14:paraId="5B05B9EF" w14:textId="7F6F2C1D"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40" w:history="1">
            <w:r w:rsidR="0070449B" w:rsidRPr="00AB5849">
              <w:rPr>
                <w:rStyle w:val="Hyperlink"/>
                <w:noProof/>
              </w:rPr>
              <w:t>Key Recommendations</w:t>
            </w:r>
            <w:r w:rsidR="0070449B">
              <w:rPr>
                <w:noProof/>
                <w:webHidden/>
              </w:rPr>
              <w:tab/>
            </w:r>
            <w:r w:rsidR="0070449B">
              <w:rPr>
                <w:noProof/>
                <w:webHidden/>
              </w:rPr>
              <w:fldChar w:fldCharType="begin"/>
            </w:r>
            <w:r w:rsidR="0070449B">
              <w:rPr>
                <w:noProof/>
                <w:webHidden/>
              </w:rPr>
              <w:instrText xml:space="preserve"> PAGEREF _Toc96069840 \h </w:instrText>
            </w:r>
            <w:r w:rsidR="0070449B">
              <w:rPr>
                <w:noProof/>
                <w:webHidden/>
              </w:rPr>
            </w:r>
            <w:r w:rsidR="0070449B">
              <w:rPr>
                <w:noProof/>
                <w:webHidden/>
              </w:rPr>
              <w:fldChar w:fldCharType="separate"/>
            </w:r>
            <w:r w:rsidR="0070449B">
              <w:rPr>
                <w:noProof/>
                <w:webHidden/>
              </w:rPr>
              <w:t>iv</w:t>
            </w:r>
            <w:r w:rsidR="0070449B">
              <w:rPr>
                <w:noProof/>
                <w:webHidden/>
              </w:rPr>
              <w:fldChar w:fldCharType="end"/>
            </w:r>
          </w:hyperlink>
        </w:p>
        <w:p w14:paraId="05BAE549" w14:textId="230435FD"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41" w:history="1">
            <w:r w:rsidR="0070449B" w:rsidRPr="00AB5849">
              <w:rPr>
                <w:rStyle w:val="Hyperlink"/>
                <w:noProof/>
              </w:rPr>
              <w:t>List of Tables</w:t>
            </w:r>
            <w:r w:rsidR="0070449B">
              <w:rPr>
                <w:noProof/>
                <w:webHidden/>
              </w:rPr>
              <w:tab/>
            </w:r>
            <w:r w:rsidR="0070449B">
              <w:rPr>
                <w:noProof/>
                <w:webHidden/>
              </w:rPr>
              <w:fldChar w:fldCharType="begin"/>
            </w:r>
            <w:r w:rsidR="0070449B">
              <w:rPr>
                <w:noProof/>
                <w:webHidden/>
              </w:rPr>
              <w:instrText xml:space="preserve"> PAGEREF _Toc96069841 \h </w:instrText>
            </w:r>
            <w:r w:rsidR="0070449B">
              <w:rPr>
                <w:noProof/>
                <w:webHidden/>
              </w:rPr>
            </w:r>
            <w:r w:rsidR="0070449B">
              <w:rPr>
                <w:noProof/>
                <w:webHidden/>
              </w:rPr>
              <w:fldChar w:fldCharType="separate"/>
            </w:r>
            <w:r w:rsidR="0070449B">
              <w:rPr>
                <w:noProof/>
                <w:webHidden/>
              </w:rPr>
              <w:t>vi</w:t>
            </w:r>
            <w:r w:rsidR="0070449B">
              <w:rPr>
                <w:noProof/>
                <w:webHidden/>
              </w:rPr>
              <w:fldChar w:fldCharType="end"/>
            </w:r>
          </w:hyperlink>
        </w:p>
        <w:p w14:paraId="6DFAE4BA" w14:textId="75DA1DA5"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42" w:history="1">
            <w:r w:rsidR="0070449B" w:rsidRPr="00AB5849">
              <w:rPr>
                <w:rStyle w:val="Hyperlink"/>
                <w:noProof/>
              </w:rPr>
              <w:t>List of Figures</w:t>
            </w:r>
            <w:r w:rsidR="0070449B">
              <w:rPr>
                <w:noProof/>
                <w:webHidden/>
              </w:rPr>
              <w:tab/>
            </w:r>
            <w:r w:rsidR="0070449B">
              <w:rPr>
                <w:noProof/>
                <w:webHidden/>
              </w:rPr>
              <w:fldChar w:fldCharType="begin"/>
            </w:r>
            <w:r w:rsidR="0070449B">
              <w:rPr>
                <w:noProof/>
                <w:webHidden/>
              </w:rPr>
              <w:instrText xml:space="preserve"> PAGEREF _Toc96069842 \h </w:instrText>
            </w:r>
            <w:r w:rsidR="0070449B">
              <w:rPr>
                <w:noProof/>
                <w:webHidden/>
              </w:rPr>
            </w:r>
            <w:r w:rsidR="0070449B">
              <w:rPr>
                <w:noProof/>
                <w:webHidden/>
              </w:rPr>
              <w:fldChar w:fldCharType="separate"/>
            </w:r>
            <w:r w:rsidR="0070449B">
              <w:rPr>
                <w:noProof/>
                <w:webHidden/>
              </w:rPr>
              <w:t>vii</w:t>
            </w:r>
            <w:r w:rsidR="0070449B">
              <w:rPr>
                <w:noProof/>
                <w:webHidden/>
              </w:rPr>
              <w:fldChar w:fldCharType="end"/>
            </w:r>
          </w:hyperlink>
        </w:p>
        <w:p w14:paraId="4D25B126" w14:textId="1FEE9A1A"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43" w:history="1">
            <w:r w:rsidR="0070449B" w:rsidRPr="00AB5849">
              <w:rPr>
                <w:rStyle w:val="Hyperlink"/>
                <w:noProof/>
              </w:rPr>
              <w:t>Glossary of Key Terms and Acronyms</w:t>
            </w:r>
            <w:r w:rsidR="0070449B">
              <w:rPr>
                <w:noProof/>
                <w:webHidden/>
              </w:rPr>
              <w:tab/>
            </w:r>
            <w:r w:rsidR="0070449B">
              <w:rPr>
                <w:noProof/>
                <w:webHidden/>
              </w:rPr>
              <w:fldChar w:fldCharType="begin"/>
            </w:r>
            <w:r w:rsidR="0070449B">
              <w:rPr>
                <w:noProof/>
                <w:webHidden/>
              </w:rPr>
              <w:instrText xml:space="preserve"> PAGEREF _Toc96069843 \h </w:instrText>
            </w:r>
            <w:r w:rsidR="0070449B">
              <w:rPr>
                <w:noProof/>
                <w:webHidden/>
              </w:rPr>
            </w:r>
            <w:r w:rsidR="0070449B">
              <w:rPr>
                <w:noProof/>
                <w:webHidden/>
              </w:rPr>
              <w:fldChar w:fldCharType="separate"/>
            </w:r>
            <w:r w:rsidR="0070449B">
              <w:rPr>
                <w:noProof/>
                <w:webHidden/>
              </w:rPr>
              <w:t>viii</w:t>
            </w:r>
            <w:r w:rsidR="0070449B">
              <w:rPr>
                <w:noProof/>
                <w:webHidden/>
              </w:rPr>
              <w:fldChar w:fldCharType="end"/>
            </w:r>
          </w:hyperlink>
        </w:p>
        <w:p w14:paraId="3A09E921" w14:textId="2A49A1A7" w:rsidR="0070449B" w:rsidRDefault="00757099">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4" w:history="1">
            <w:r w:rsidR="0070449B" w:rsidRPr="00AB5849">
              <w:rPr>
                <w:rStyle w:val="Hyperlink"/>
                <w:noProof/>
              </w:rPr>
              <w:t>Chapter 1</w:t>
            </w:r>
            <w:r w:rsidR="0070449B">
              <w:rPr>
                <w:rFonts w:asciiTheme="minorHAnsi" w:eastAsiaTheme="minorEastAsia" w:hAnsiTheme="minorHAnsi" w:cstheme="minorBidi"/>
                <w:bCs w:val="0"/>
                <w:noProof/>
                <w:color w:val="auto"/>
                <w:sz w:val="22"/>
                <w:szCs w:val="22"/>
              </w:rPr>
              <w:tab/>
            </w:r>
            <w:r w:rsidR="0070449B" w:rsidRPr="00AB5849">
              <w:rPr>
                <w:rStyle w:val="Hyperlink"/>
                <w:noProof/>
              </w:rPr>
              <w:t>Introduction</w:t>
            </w:r>
            <w:r w:rsidR="0070449B">
              <w:rPr>
                <w:noProof/>
                <w:webHidden/>
              </w:rPr>
              <w:tab/>
            </w:r>
            <w:r w:rsidR="0070449B">
              <w:rPr>
                <w:noProof/>
                <w:webHidden/>
              </w:rPr>
              <w:fldChar w:fldCharType="begin"/>
            </w:r>
            <w:r w:rsidR="0070449B">
              <w:rPr>
                <w:noProof/>
                <w:webHidden/>
              </w:rPr>
              <w:instrText xml:space="preserve"> PAGEREF _Toc96069844 \h </w:instrText>
            </w:r>
            <w:r w:rsidR="0070449B">
              <w:rPr>
                <w:noProof/>
                <w:webHidden/>
              </w:rPr>
            </w:r>
            <w:r w:rsidR="0070449B">
              <w:rPr>
                <w:noProof/>
                <w:webHidden/>
              </w:rPr>
              <w:fldChar w:fldCharType="separate"/>
            </w:r>
            <w:r w:rsidR="0070449B">
              <w:rPr>
                <w:noProof/>
                <w:webHidden/>
              </w:rPr>
              <w:t>1</w:t>
            </w:r>
            <w:r w:rsidR="0070449B">
              <w:rPr>
                <w:noProof/>
                <w:webHidden/>
              </w:rPr>
              <w:fldChar w:fldCharType="end"/>
            </w:r>
          </w:hyperlink>
        </w:p>
        <w:p w14:paraId="2941672A" w14:textId="633C22F5"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45" w:history="1">
            <w:r w:rsidR="0070449B" w:rsidRPr="00AB5849">
              <w:rPr>
                <w:rStyle w:val="Hyperlink"/>
                <w:noProof/>
              </w:rPr>
              <w:t>1.1 Example Subheading</w:t>
            </w:r>
            <w:r w:rsidR="0070449B">
              <w:rPr>
                <w:noProof/>
                <w:webHidden/>
              </w:rPr>
              <w:tab/>
            </w:r>
            <w:r w:rsidR="0070449B">
              <w:rPr>
                <w:noProof/>
                <w:webHidden/>
              </w:rPr>
              <w:fldChar w:fldCharType="begin"/>
            </w:r>
            <w:r w:rsidR="0070449B">
              <w:rPr>
                <w:noProof/>
                <w:webHidden/>
              </w:rPr>
              <w:instrText xml:space="preserve"> PAGEREF _Toc96069845 \h </w:instrText>
            </w:r>
            <w:r w:rsidR="0070449B">
              <w:rPr>
                <w:noProof/>
                <w:webHidden/>
              </w:rPr>
            </w:r>
            <w:r w:rsidR="0070449B">
              <w:rPr>
                <w:noProof/>
                <w:webHidden/>
              </w:rPr>
              <w:fldChar w:fldCharType="separate"/>
            </w:r>
            <w:r w:rsidR="0070449B">
              <w:rPr>
                <w:noProof/>
                <w:webHidden/>
              </w:rPr>
              <w:t>1</w:t>
            </w:r>
            <w:r w:rsidR="0070449B">
              <w:rPr>
                <w:noProof/>
                <w:webHidden/>
              </w:rPr>
              <w:fldChar w:fldCharType="end"/>
            </w:r>
          </w:hyperlink>
        </w:p>
        <w:p w14:paraId="4D1F775F" w14:textId="5E3FC9A5" w:rsidR="0070449B" w:rsidRDefault="00757099">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6" w:history="1">
            <w:r w:rsidR="0070449B" w:rsidRPr="00AB5849">
              <w:rPr>
                <w:rStyle w:val="Hyperlink"/>
                <w:noProof/>
              </w:rPr>
              <w:t>Chapter 2</w:t>
            </w:r>
            <w:r w:rsidR="0070449B">
              <w:rPr>
                <w:rFonts w:asciiTheme="minorHAnsi" w:eastAsiaTheme="minorEastAsia" w:hAnsiTheme="minorHAnsi" w:cstheme="minorBidi"/>
                <w:bCs w:val="0"/>
                <w:noProof/>
                <w:color w:val="auto"/>
                <w:sz w:val="22"/>
                <w:szCs w:val="22"/>
              </w:rPr>
              <w:tab/>
            </w:r>
            <w:r w:rsidR="0070449B" w:rsidRPr="00AB5849">
              <w:rPr>
                <w:rStyle w:val="Hyperlink"/>
                <w:noProof/>
              </w:rPr>
              <w:t>Literature Review</w:t>
            </w:r>
            <w:r w:rsidR="0070449B">
              <w:rPr>
                <w:noProof/>
                <w:webHidden/>
              </w:rPr>
              <w:tab/>
            </w:r>
            <w:r w:rsidR="0070449B">
              <w:rPr>
                <w:noProof/>
                <w:webHidden/>
              </w:rPr>
              <w:fldChar w:fldCharType="begin"/>
            </w:r>
            <w:r w:rsidR="0070449B">
              <w:rPr>
                <w:noProof/>
                <w:webHidden/>
              </w:rPr>
              <w:instrText xml:space="preserve"> PAGEREF _Toc96069846 \h </w:instrText>
            </w:r>
            <w:r w:rsidR="0070449B">
              <w:rPr>
                <w:noProof/>
                <w:webHidden/>
              </w:rPr>
            </w:r>
            <w:r w:rsidR="0070449B">
              <w:rPr>
                <w:noProof/>
                <w:webHidden/>
              </w:rPr>
              <w:fldChar w:fldCharType="separate"/>
            </w:r>
            <w:r w:rsidR="0070449B">
              <w:rPr>
                <w:noProof/>
                <w:webHidden/>
              </w:rPr>
              <w:t>2</w:t>
            </w:r>
            <w:r w:rsidR="0070449B">
              <w:rPr>
                <w:noProof/>
                <w:webHidden/>
              </w:rPr>
              <w:fldChar w:fldCharType="end"/>
            </w:r>
          </w:hyperlink>
        </w:p>
        <w:p w14:paraId="4B334B6E" w14:textId="11DAA661"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47" w:history="1">
            <w:r w:rsidR="0070449B" w:rsidRPr="00AB5849">
              <w:rPr>
                <w:rStyle w:val="Hyperlink"/>
                <w:noProof/>
              </w:rPr>
              <w:t>2.1 Example Subheading</w:t>
            </w:r>
            <w:r w:rsidR="0070449B">
              <w:rPr>
                <w:noProof/>
                <w:webHidden/>
              </w:rPr>
              <w:tab/>
            </w:r>
            <w:r w:rsidR="0070449B">
              <w:rPr>
                <w:noProof/>
                <w:webHidden/>
              </w:rPr>
              <w:fldChar w:fldCharType="begin"/>
            </w:r>
            <w:r w:rsidR="0070449B">
              <w:rPr>
                <w:noProof/>
                <w:webHidden/>
              </w:rPr>
              <w:instrText xml:space="preserve"> PAGEREF _Toc96069847 \h </w:instrText>
            </w:r>
            <w:r w:rsidR="0070449B">
              <w:rPr>
                <w:noProof/>
                <w:webHidden/>
              </w:rPr>
            </w:r>
            <w:r w:rsidR="0070449B">
              <w:rPr>
                <w:noProof/>
                <w:webHidden/>
              </w:rPr>
              <w:fldChar w:fldCharType="separate"/>
            </w:r>
            <w:r w:rsidR="0070449B">
              <w:rPr>
                <w:noProof/>
                <w:webHidden/>
              </w:rPr>
              <w:t>2</w:t>
            </w:r>
            <w:r w:rsidR="0070449B">
              <w:rPr>
                <w:noProof/>
                <w:webHidden/>
              </w:rPr>
              <w:fldChar w:fldCharType="end"/>
            </w:r>
          </w:hyperlink>
        </w:p>
        <w:p w14:paraId="09E1A596" w14:textId="351FBCF1" w:rsidR="0070449B" w:rsidRDefault="00757099">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8" w:history="1">
            <w:r w:rsidR="0070449B" w:rsidRPr="00AB5849">
              <w:rPr>
                <w:rStyle w:val="Hyperlink"/>
                <w:noProof/>
              </w:rPr>
              <w:t>Chapter 3</w:t>
            </w:r>
            <w:r w:rsidR="0070449B">
              <w:rPr>
                <w:rFonts w:asciiTheme="minorHAnsi" w:eastAsiaTheme="minorEastAsia" w:hAnsiTheme="minorHAnsi" w:cstheme="minorBidi"/>
                <w:bCs w:val="0"/>
                <w:noProof/>
                <w:color w:val="auto"/>
                <w:sz w:val="22"/>
                <w:szCs w:val="22"/>
              </w:rPr>
              <w:tab/>
            </w:r>
            <w:r w:rsidR="0070449B" w:rsidRPr="00AB5849">
              <w:rPr>
                <w:rStyle w:val="Hyperlink"/>
                <w:noProof/>
              </w:rPr>
              <w:t>Methodology</w:t>
            </w:r>
            <w:r w:rsidR="0070449B">
              <w:rPr>
                <w:noProof/>
                <w:webHidden/>
              </w:rPr>
              <w:tab/>
            </w:r>
            <w:r w:rsidR="0070449B">
              <w:rPr>
                <w:noProof/>
                <w:webHidden/>
              </w:rPr>
              <w:fldChar w:fldCharType="begin"/>
            </w:r>
            <w:r w:rsidR="0070449B">
              <w:rPr>
                <w:noProof/>
                <w:webHidden/>
              </w:rPr>
              <w:instrText xml:space="preserve"> PAGEREF _Toc96069848 \h </w:instrText>
            </w:r>
            <w:r w:rsidR="0070449B">
              <w:rPr>
                <w:noProof/>
                <w:webHidden/>
              </w:rPr>
            </w:r>
            <w:r w:rsidR="0070449B">
              <w:rPr>
                <w:noProof/>
                <w:webHidden/>
              </w:rPr>
              <w:fldChar w:fldCharType="separate"/>
            </w:r>
            <w:r w:rsidR="0070449B">
              <w:rPr>
                <w:noProof/>
                <w:webHidden/>
              </w:rPr>
              <w:t>3</w:t>
            </w:r>
            <w:r w:rsidR="0070449B">
              <w:rPr>
                <w:noProof/>
                <w:webHidden/>
              </w:rPr>
              <w:fldChar w:fldCharType="end"/>
            </w:r>
          </w:hyperlink>
        </w:p>
        <w:p w14:paraId="309A312D" w14:textId="2EB07171"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49" w:history="1">
            <w:r w:rsidR="0070449B" w:rsidRPr="00AB5849">
              <w:rPr>
                <w:rStyle w:val="Hyperlink"/>
                <w:noProof/>
              </w:rPr>
              <w:t>3.1 Example Equation</w:t>
            </w:r>
            <w:r w:rsidR="0070449B">
              <w:rPr>
                <w:noProof/>
                <w:webHidden/>
              </w:rPr>
              <w:tab/>
            </w:r>
            <w:r w:rsidR="0070449B">
              <w:rPr>
                <w:noProof/>
                <w:webHidden/>
              </w:rPr>
              <w:fldChar w:fldCharType="begin"/>
            </w:r>
            <w:r w:rsidR="0070449B">
              <w:rPr>
                <w:noProof/>
                <w:webHidden/>
              </w:rPr>
              <w:instrText xml:space="preserve"> PAGEREF _Toc96069849 \h </w:instrText>
            </w:r>
            <w:r w:rsidR="0070449B">
              <w:rPr>
                <w:noProof/>
                <w:webHidden/>
              </w:rPr>
            </w:r>
            <w:r w:rsidR="0070449B">
              <w:rPr>
                <w:noProof/>
                <w:webHidden/>
              </w:rPr>
              <w:fldChar w:fldCharType="separate"/>
            </w:r>
            <w:r w:rsidR="0070449B">
              <w:rPr>
                <w:noProof/>
                <w:webHidden/>
              </w:rPr>
              <w:t>3</w:t>
            </w:r>
            <w:r w:rsidR="0070449B">
              <w:rPr>
                <w:noProof/>
                <w:webHidden/>
              </w:rPr>
              <w:fldChar w:fldCharType="end"/>
            </w:r>
          </w:hyperlink>
        </w:p>
        <w:p w14:paraId="265D6257" w14:textId="0A254821" w:rsidR="0070449B" w:rsidRDefault="00757099">
          <w:pPr>
            <w:pStyle w:val="TOC2"/>
            <w:tabs>
              <w:tab w:val="right" w:leader="dot" w:pos="9350"/>
            </w:tabs>
            <w:rPr>
              <w:rFonts w:asciiTheme="minorHAnsi" w:eastAsiaTheme="minorEastAsia" w:hAnsiTheme="minorHAnsi" w:cstheme="minorBidi"/>
              <w:bCs w:val="0"/>
              <w:noProof/>
              <w:color w:val="auto"/>
              <w:sz w:val="22"/>
              <w:szCs w:val="22"/>
            </w:rPr>
          </w:pPr>
          <w:hyperlink w:anchor="_Toc96069850" w:history="1">
            <w:r w:rsidR="0070449B" w:rsidRPr="00AB5849">
              <w:rPr>
                <w:rStyle w:val="Hyperlink"/>
                <w:noProof/>
              </w:rPr>
              <w:t>3.2 Example Picture</w:t>
            </w:r>
            <w:r w:rsidR="0070449B">
              <w:rPr>
                <w:noProof/>
                <w:webHidden/>
              </w:rPr>
              <w:tab/>
            </w:r>
            <w:r w:rsidR="0070449B">
              <w:rPr>
                <w:noProof/>
                <w:webHidden/>
              </w:rPr>
              <w:fldChar w:fldCharType="begin"/>
            </w:r>
            <w:r w:rsidR="0070449B">
              <w:rPr>
                <w:noProof/>
                <w:webHidden/>
              </w:rPr>
              <w:instrText xml:space="preserve"> PAGEREF _Toc96069850 \h </w:instrText>
            </w:r>
            <w:r w:rsidR="0070449B">
              <w:rPr>
                <w:noProof/>
                <w:webHidden/>
              </w:rPr>
            </w:r>
            <w:r w:rsidR="0070449B">
              <w:rPr>
                <w:noProof/>
                <w:webHidden/>
              </w:rPr>
              <w:fldChar w:fldCharType="separate"/>
            </w:r>
            <w:r w:rsidR="0070449B">
              <w:rPr>
                <w:noProof/>
                <w:webHidden/>
              </w:rPr>
              <w:t>3</w:t>
            </w:r>
            <w:r w:rsidR="0070449B">
              <w:rPr>
                <w:noProof/>
                <w:webHidden/>
              </w:rPr>
              <w:fldChar w:fldCharType="end"/>
            </w:r>
          </w:hyperlink>
        </w:p>
        <w:p w14:paraId="67927906" w14:textId="2C27CE30" w:rsidR="0070449B" w:rsidRDefault="00757099">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51" w:history="1">
            <w:r w:rsidR="0070449B" w:rsidRPr="00AB5849">
              <w:rPr>
                <w:rStyle w:val="Hyperlink"/>
                <w:noProof/>
              </w:rPr>
              <w:t>Chapter 4</w:t>
            </w:r>
            <w:r w:rsidR="0070449B">
              <w:rPr>
                <w:rFonts w:asciiTheme="minorHAnsi" w:eastAsiaTheme="minorEastAsia" w:hAnsiTheme="minorHAnsi" w:cstheme="minorBidi"/>
                <w:bCs w:val="0"/>
                <w:noProof/>
                <w:color w:val="auto"/>
                <w:sz w:val="22"/>
                <w:szCs w:val="22"/>
              </w:rPr>
              <w:tab/>
            </w:r>
            <w:r w:rsidR="0070449B" w:rsidRPr="00AB5849">
              <w:rPr>
                <w:rStyle w:val="Hyperlink"/>
                <w:noProof/>
              </w:rPr>
              <w:t>Results and Discussion</w:t>
            </w:r>
            <w:r w:rsidR="0070449B">
              <w:rPr>
                <w:noProof/>
                <w:webHidden/>
              </w:rPr>
              <w:tab/>
            </w:r>
            <w:r w:rsidR="0070449B">
              <w:rPr>
                <w:noProof/>
                <w:webHidden/>
              </w:rPr>
              <w:fldChar w:fldCharType="begin"/>
            </w:r>
            <w:r w:rsidR="0070449B">
              <w:rPr>
                <w:noProof/>
                <w:webHidden/>
              </w:rPr>
              <w:instrText xml:space="preserve"> PAGEREF _Toc96069851 \h </w:instrText>
            </w:r>
            <w:r w:rsidR="0070449B">
              <w:rPr>
                <w:noProof/>
                <w:webHidden/>
              </w:rPr>
            </w:r>
            <w:r w:rsidR="0070449B">
              <w:rPr>
                <w:noProof/>
                <w:webHidden/>
              </w:rPr>
              <w:fldChar w:fldCharType="separate"/>
            </w:r>
            <w:r w:rsidR="0070449B">
              <w:rPr>
                <w:noProof/>
                <w:webHidden/>
              </w:rPr>
              <w:t>5</w:t>
            </w:r>
            <w:r w:rsidR="0070449B">
              <w:rPr>
                <w:noProof/>
                <w:webHidden/>
              </w:rPr>
              <w:fldChar w:fldCharType="end"/>
            </w:r>
          </w:hyperlink>
        </w:p>
        <w:p w14:paraId="7939B7B7" w14:textId="7E9309FE" w:rsidR="0070449B" w:rsidRDefault="00757099">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52" w:history="1">
            <w:r w:rsidR="0070449B" w:rsidRPr="00AB5849">
              <w:rPr>
                <w:rStyle w:val="Hyperlink"/>
                <w:noProof/>
              </w:rPr>
              <w:t>Chapter 5</w:t>
            </w:r>
            <w:r w:rsidR="0070449B">
              <w:rPr>
                <w:rFonts w:asciiTheme="minorHAnsi" w:eastAsiaTheme="minorEastAsia" w:hAnsiTheme="minorHAnsi" w:cstheme="minorBidi"/>
                <w:bCs w:val="0"/>
                <w:noProof/>
                <w:color w:val="auto"/>
                <w:sz w:val="22"/>
                <w:szCs w:val="22"/>
              </w:rPr>
              <w:tab/>
            </w:r>
            <w:r w:rsidR="0070449B" w:rsidRPr="00AB5849">
              <w:rPr>
                <w:rStyle w:val="Hyperlink"/>
                <w:noProof/>
              </w:rPr>
              <w:t>Conclusion</w:t>
            </w:r>
            <w:r w:rsidR="0070449B">
              <w:rPr>
                <w:noProof/>
                <w:webHidden/>
              </w:rPr>
              <w:tab/>
            </w:r>
            <w:r w:rsidR="0070449B">
              <w:rPr>
                <w:noProof/>
                <w:webHidden/>
              </w:rPr>
              <w:fldChar w:fldCharType="begin"/>
            </w:r>
            <w:r w:rsidR="0070449B">
              <w:rPr>
                <w:noProof/>
                <w:webHidden/>
              </w:rPr>
              <w:instrText xml:space="preserve"> PAGEREF _Toc96069852 \h </w:instrText>
            </w:r>
            <w:r w:rsidR="0070449B">
              <w:rPr>
                <w:noProof/>
                <w:webHidden/>
              </w:rPr>
            </w:r>
            <w:r w:rsidR="0070449B">
              <w:rPr>
                <w:noProof/>
                <w:webHidden/>
              </w:rPr>
              <w:fldChar w:fldCharType="separate"/>
            </w:r>
            <w:r w:rsidR="0070449B">
              <w:rPr>
                <w:noProof/>
                <w:webHidden/>
              </w:rPr>
              <w:t>6</w:t>
            </w:r>
            <w:r w:rsidR="0070449B">
              <w:rPr>
                <w:noProof/>
                <w:webHidden/>
              </w:rPr>
              <w:fldChar w:fldCharType="end"/>
            </w:r>
          </w:hyperlink>
        </w:p>
        <w:p w14:paraId="3649CDD5" w14:textId="11802F7E"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53" w:history="1">
            <w:r w:rsidR="0070449B" w:rsidRPr="00AB5849">
              <w:rPr>
                <w:rStyle w:val="Hyperlink"/>
                <w:noProof/>
              </w:rPr>
              <w:t>References</w:t>
            </w:r>
            <w:r w:rsidR="0070449B">
              <w:rPr>
                <w:noProof/>
                <w:webHidden/>
              </w:rPr>
              <w:tab/>
            </w:r>
            <w:r w:rsidR="0070449B">
              <w:rPr>
                <w:noProof/>
                <w:webHidden/>
              </w:rPr>
              <w:fldChar w:fldCharType="begin"/>
            </w:r>
            <w:r w:rsidR="0070449B">
              <w:rPr>
                <w:noProof/>
                <w:webHidden/>
              </w:rPr>
              <w:instrText xml:space="preserve"> PAGEREF _Toc96069853 \h </w:instrText>
            </w:r>
            <w:r w:rsidR="0070449B">
              <w:rPr>
                <w:noProof/>
                <w:webHidden/>
              </w:rPr>
            </w:r>
            <w:r w:rsidR="0070449B">
              <w:rPr>
                <w:noProof/>
                <w:webHidden/>
              </w:rPr>
              <w:fldChar w:fldCharType="separate"/>
            </w:r>
            <w:r w:rsidR="0070449B">
              <w:rPr>
                <w:noProof/>
                <w:webHidden/>
              </w:rPr>
              <w:t>7</w:t>
            </w:r>
            <w:r w:rsidR="0070449B">
              <w:rPr>
                <w:noProof/>
                <w:webHidden/>
              </w:rPr>
              <w:fldChar w:fldCharType="end"/>
            </w:r>
          </w:hyperlink>
        </w:p>
        <w:p w14:paraId="486A4303" w14:textId="7DBA5FA0" w:rsidR="0070449B" w:rsidRDefault="00757099">
          <w:pPr>
            <w:pStyle w:val="TOC1"/>
            <w:tabs>
              <w:tab w:val="right" w:leader="dot" w:pos="9350"/>
            </w:tabs>
            <w:rPr>
              <w:rFonts w:asciiTheme="minorHAnsi" w:eastAsiaTheme="minorEastAsia" w:hAnsiTheme="minorHAnsi" w:cstheme="minorBidi"/>
              <w:bCs w:val="0"/>
              <w:noProof/>
              <w:color w:val="auto"/>
              <w:sz w:val="22"/>
              <w:szCs w:val="22"/>
            </w:rPr>
          </w:pPr>
          <w:hyperlink w:anchor="_Toc96069854" w:history="1">
            <w:r w:rsidR="0070449B" w:rsidRPr="00AB5849">
              <w:rPr>
                <w:rStyle w:val="Hyperlink"/>
                <w:noProof/>
              </w:rPr>
              <w:t>Appendices</w:t>
            </w:r>
            <w:r w:rsidR="0070449B">
              <w:rPr>
                <w:noProof/>
                <w:webHidden/>
              </w:rPr>
              <w:tab/>
            </w:r>
            <w:r w:rsidR="0070449B">
              <w:rPr>
                <w:noProof/>
                <w:webHidden/>
              </w:rPr>
              <w:fldChar w:fldCharType="begin"/>
            </w:r>
            <w:r w:rsidR="0070449B">
              <w:rPr>
                <w:noProof/>
                <w:webHidden/>
              </w:rPr>
              <w:instrText xml:space="preserve"> PAGEREF _Toc96069854 \h </w:instrText>
            </w:r>
            <w:r w:rsidR="0070449B">
              <w:rPr>
                <w:noProof/>
                <w:webHidden/>
              </w:rPr>
            </w:r>
            <w:r w:rsidR="0070449B">
              <w:rPr>
                <w:noProof/>
                <w:webHidden/>
              </w:rPr>
              <w:fldChar w:fldCharType="separate"/>
            </w:r>
            <w:r w:rsidR="0070449B">
              <w:rPr>
                <w:noProof/>
                <w:webHidden/>
              </w:rPr>
              <w:t>8</w:t>
            </w:r>
            <w:r w:rsidR="0070449B">
              <w:rPr>
                <w:noProof/>
                <w:webHidden/>
              </w:rPr>
              <w:fldChar w:fldCharType="end"/>
            </w:r>
          </w:hyperlink>
        </w:p>
        <w:p w14:paraId="03AEBA91" w14:textId="2F99B3BD" w:rsidR="005353DB" w:rsidRDefault="00CC2A40" w:rsidP="000F42C9">
          <w:pPr>
            <w:rPr>
              <w:noProof/>
            </w:rPr>
          </w:pPr>
          <w:r w:rsidRPr="00D305AD">
            <w:rPr>
              <w:rStyle w:val="SubtleReference"/>
            </w:rPr>
            <w:fldChar w:fldCharType="end"/>
          </w:r>
        </w:p>
      </w:sdtContent>
    </w:sdt>
    <w:bookmarkStart w:id="9" w:name="_Toc516821770" w:displacedByCustomXml="prev"/>
    <w:p w14:paraId="709A44AA" w14:textId="0E12D62A" w:rsidR="00653761" w:rsidRDefault="00653761" w:rsidP="000F42C9">
      <w:r>
        <w:br w:type="page"/>
      </w:r>
    </w:p>
    <w:p w14:paraId="0E9FA1EA" w14:textId="17569B8E" w:rsidR="00175617" w:rsidRPr="00957B29" w:rsidRDefault="00175617" w:rsidP="004F6FA3">
      <w:pPr>
        <w:pStyle w:val="Heading1"/>
        <w:numPr>
          <w:ilvl w:val="0"/>
          <w:numId w:val="0"/>
        </w:numPr>
        <w:jc w:val="center"/>
        <w:rPr>
          <w:rFonts w:ascii="Open Sans" w:hAnsi="Open Sans"/>
          <w:color w:val="002D72"/>
          <w:spacing w:val="0"/>
          <w:sz w:val="28"/>
          <w:szCs w:val="18"/>
        </w:rPr>
      </w:pPr>
      <w:bookmarkStart w:id="10" w:name="_Toc96069841"/>
      <w:r w:rsidRPr="00957B29">
        <w:rPr>
          <w:rFonts w:ascii="Open Sans" w:hAnsi="Open Sans"/>
          <w:color w:val="002D72"/>
          <w:spacing w:val="0"/>
          <w:sz w:val="28"/>
          <w:szCs w:val="18"/>
        </w:rPr>
        <w:lastRenderedPageBreak/>
        <w:t>List of Tables</w:t>
      </w:r>
      <w:bookmarkEnd w:id="10"/>
      <w:bookmarkEnd w:id="9"/>
    </w:p>
    <w:p w14:paraId="09060781" w14:textId="7929048D" w:rsidR="00175617" w:rsidRPr="00D80A0E" w:rsidRDefault="00FD48C4" w:rsidP="005353DB">
      <w:pPr>
        <w:rPr>
          <w:i/>
        </w:rPr>
      </w:pPr>
      <w:r>
        <w:rPr>
          <w:i/>
          <w:iCs/>
        </w:rPr>
        <w:t xml:space="preserve">Instructions: </w:t>
      </w:r>
      <w:r w:rsidR="005827F7">
        <w:t>T</w:t>
      </w:r>
      <w:r w:rsidR="00DB272A">
        <w:t>o Insert the Tables and Figures, go to the ‘References’ tab, then select ‘Insert Table or Figures’.</w:t>
      </w:r>
      <w:r w:rsidR="00EE3351">
        <w:rPr>
          <w:i/>
        </w:rPr>
        <w:t xml:space="preserve"> </w:t>
      </w:r>
      <w:r w:rsidR="00EE3351">
        <w:t xml:space="preserve">Ensure your </w:t>
      </w:r>
      <w:r w:rsidR="007976C5">
        <w:t>Tables</w:t>
      </w:r>
      <w:r w:rsidR="00EE3351">
        <w:t xml:space="preserve"> are labeled correctly for the citation style being used</w:t>
      </w:r>
      <w:r w:rsidR="00190DD9">
        <w:t xml:space="preserve"> in the report</w:t>
      </w:r>
      <w:r w:rsidR="00EE3351">
        <w:t xml:space="preserve">. </w:t>
      </w:r>
      <w:r w:rsidR="007976C5">
        <w:t xml:space="preserve">Figures should be numbered by which </w:t>
      </w:r>
      <w:r w:rsidR="00190DD9">
        <w:t>c</w:t>
      </w:r>
      <w:r w:rsidR="007976C5">
        <w:t>hapter they appear in (see example on next page</w:t>
      </w:r>
      <w:r w:rsidR="00190DD9">
        <w:t xml:space="preserve"> for figures</w:t>
      </w:r>
      <w:r w:rsidR="007976C5">
        <w:t xml:space="preserve">). </w:t>
      </w:r>
      <w:r w:rsidR="00190DD9">
        <w:t>For tables, u</w:t>
      </w:r>
      <w:r w:rsidR="00EE3351">
        <w:t>se the ‘Insert Caption’ function</w:t>
      </w:r>
      <w:r w:rsidR="007976C5">
        <w:t xml:space="preserve"> to add numbers and titles to figures and tables. To find the ‘Insert Caption’ option, right click anywhere in a figure or right click on the all-direction arrows </w:t>
      </w:r>
      <w:r w:rsidR="00BB0CAD">
        <w:t xml:space="preserve">in the </w:t>
      </w:r>
      <w:r w:rsidR="00DC52D8">
        <w:t>top left corner</w:t>
      </w:r>
      <w:r w:rsidR="007976C5">
        <w:t xml:space="preserve"> on a table, then select </w:t>
      </w:r>
      <w:r w:rsidR="00DC52D8">
        <w:t>‘Insert Caption’</w:t>
      </w:r>
      <w:r w:rsidR="007976C5">
        <w:t>.</w:t>
      </w:r>
      <w:r w:rsidR="00175617" w:rsidRPr="00653761">
        <w:br w:type="page"/>
      </w:r>
    </w:p>
    <w:p w14:paraId="475AA133" w14:textId="77777777" w:rsidR="00175617" w:rsidRPr="00957B29" w:rsidRDefault="00175617" w:rsidP="004F6FA3">
      <w:pPr>
        <w:pStyle w:val="Heading1"/>
        <w:numPr>
          <w:ilvl w:val="0"/>
          <w:numId w:val="0"/>
        </w:numPr>
        <w:jc w:val="center"/>
        <w:rPr>
          <w:rFonts w:ascii="Open Sans" w:hAnsi="Open Sans"/>
          <w:color w:val="002D72"/>
          <w:spacing w:val="0"/>
          <w:sz w:val="28"/>
          <w:szCs w:val="18"/>
        </w:rPr>
      </w:pPr>
      <w:bookmarkStart w:id="11" w:name="_Toc516821771"/>
      <w:bookmarkStart w:id="12" w:name="_Toc96069842"/>
      <w:r w:rsidRPr="00957B29">
        <w:rPr>
          <w:rFonts w:ascii="Open Sans" w:hAnsi="Open Sans"/>
          <w:color w:val="002D72"/>
          <w:spacing w:val="0"/>
          <w:sz w:val="28"/>
          <w:szCs w:val="18"/>
        </w:rPr>
        <w:lastRenderedPageBreak/>
        <w:t>List of Figures</w:t>
      </w:r>
      <w:bookmarkEnd w:id="11"/>
      <w:bookmarkEnd w:id="12"/>
    </w:p>
    <w:p w14:paraId="1164F588" w14:textId="10D807B1" w:rsidR="00E16ABC" w:rsidRDefault="00EB4DE4">
      <w:pPr>
        <w:pStyle w:val="TableofFigures"/>
        <w:tabs>
          <w:tab w:val="right" w:leader="dot" w:pos="9350"/>
        </w:tabs>
        <w:rPr>
          <w:rFonts w:eastAsiaTheme="minorEastAsia" w:cstheme="minorBidi"/>
          <w:b w:val="0"/>
          <w:bCs w:val="0"/>
          <w:noProof/>
          <w:color w:val="auto"/>
          <w:sz w:val="22"/>
          <w:szCs w:val="22"/>
        </w:rPr>
      </w:pPr>
      <w:r>
        <w:fldChar w:fldCharType="begin"/>
      </w:r>
      <w:r>
        <w:instrText xml:space="preserve"> TOC \h \z \c "Figure" </w:instrText>
      </w:r>
      <w:r>
        <w:fldChar w:fldCharType="separate"/>
      </w:r>
      <w:hyperlink w:anchor="_Toc76469376" w:history="1">
        <w:r w:rsidR="00E16ABC" w:rsidRPr="00C00ECC">
          <w:rPr>
            <w:rStyle w:val="Hyperlink"/>
            <w:noProof/>
          </w:rPr>
          <w:t>Figure 3</w:t>
        </w:r>
        <w:r w:rsidR="00E16ABC" w:rsidRPr="00C00ECC">
          <w:rPr>
            <w:rStyle w:val="Hyperlink"/>
            <w:noProof/>
          </w:rPr>
          <w:noBreakHyphen/>
          <w:t>1 IEEE Example Photo</w:t>
        </w:r>
        <w:r w:rsidR="00E16ABC">
          <w:rPr>
            <w:rStyle w:val="Hyperlink"/>
            <w:noProof/>
          </w:rPr>
          <w:t>.</w:t>
        </w:r>
        <w:r w:rsidR="00E16ABC">
          <w:rPr>
            <w:noProof/>
            <w:webHidden/>
          </w:rPr>
          <w:tab/>
        </w:r>
        <w:r w:rsidR="00E16ABC">
          <w:rPr>
            <w:noProof/>
            <w:webHidden/>
          </w:rPr>
          <w:fldChar w:fldCharType="begin"/>
        </w:r>
        <w:r w:rsidR="00E16ABC">
          <w:rPr>
            <w:noProof/>
            <w:webHidden/>
          </w:rPr>
          <w:instrText xml:space="preserve"> PAGEREF _Toc76469376 \h </w:instrText>
        </w:r>
        <w:r w:rsidR="00E16ABC">
          <w:rPr>
            <w:noProof/>
            <w:webHidden/>
          </w:rPr>
        </w:r>
        <w:r w:rsidR="00E16ABC">
          <w:rPr>
            <w:noProof/>
            <w:webHidden/>
          </w:rPr>
          <w:fldChar w:fldCharType="separate"/>
        </w:r>
        <w:r w:rsidR="00E16ABC">
          <w:rPr>
            <w:noProof/>
            <w:webHidden/>
          </w:rPr>
          <w:t>3</w:t>
        </w:r>
        <w:r w:rsidR="00E16ABC">
          <w:rPr>
            <w:noProof/>
            <w:webHidden/>
          </w:rPr>
          <w:fldChar w:fldCharType="end"/>
        </w:r>
      </w:hyperlink>
    </w:p>
    <w:p w14:paraId="692C258A" w14:textId="4AABDE07" w:rsidR="00E16ABC" w:rsidRDefault="00757099">
      <w:pPr>
        <w:pStyle w:val="TableofFigures"/>
        <w:tabs>
          <w:tab w:val="right" w:leader="dot" w:pos="9350"/>
        </w:tabs>
        <w:rPr>
          <w:rFonts w:eastAsiaTheme="minorEastAsia" w:cstheme="minorBidi"/>
          <w:b w:val="0"/>
          <w:bCs w:val="0"/>
          <w:noProof/>
          <w:color w:val="auto"/>
          <w:sz w:val="22"/>
          <w:szCs w:val="22"/>
        </w:rPr>
      </w:pPr>
      <w:hyperlink w:anchor="_Toc76469377" w:history="1">
        <w:r w:rsidR="00E16ABC" w:rsidRPr="00C00ECC">
          <w:rPr>
            <w:rStyle w:val="Hyperlink"/>
            <w:noProof/>
          </w:rPr>
          <w:t>Figure 3</w:t>
        </w:r>
        <w:r w:rsidR="00E16ABC" w:rsidRPr="00C00ECC">
          <w:rPr>
            <w:rStyle w:val="Hyperlink"/>
            <w:noProof/>
          </w:rPr>
          <w:noBreakHyphen/>
          <w:t>2 IEEE Style Figure.</w:t>
        </w:r>
        <w:r w:rsidR="00E16ABC">
          <w:rPr>
            <w:noProof/>
            <w:webHidden/>
          </w:rPr>
          <w:tab/>
        </w:r>
        <w:r w:rsidR="00E16ABC">
          <w:rPr>
            <w:noProof/>
            <w:webHidden/>
          </w:rPr>
          <w:fldChar w:fldCharType="begin"/>
        </w:r>
        <w:r w:rsidR="00E16ABC">
          <w:rPr>
            <w:noProof/>
            <w:webHidden/>
          </w:rPr>
          <w:instrText xml:space="preserve"> PAGEREF _Toc76469377 \h </w:instrText>
        </w:r>
        <w:r w:rsidR="00E16ABC">
          <w:rPr>
            <w:noProof/>
            <w:webHidden/>
          </w:rPr>
        </w:r>
        <w:r w:rsidR="00E16ABC">
          <w:rPr>
            <w:noProof/>
            <w:webHidden/>
          </w:rPr>
          <w:fldChar w:fldCharType="separate"/>
        </w:r>
        <w:r w:rsidR="00E16ABC">
          <w:rPr>
            <w:noProof/>
            <w:webHidden/>
          </w:rPr>
          <w:t>4</w:t>
        </w:r>
        <w:r w:rsidR="00E16ABC">
          <w:rPr>
            <w:noProof/>
            <w:webHidden/>
          </w:rPr>
          <w:fldChar w:fldCharType="end"/>
        </w:r>
      </w:hyperlink>
    </w:p>
    <w:p w14:paraId="64E909F6" w14:textId="5DA915BE" w:rsidR="00653761" w:rsidRPr="00653761" w:rsidRDefault="00EB4DE4" w:rsidP="005353DB">
      <w:pPr>
        <w:tabs>
          <w:tab w:val="right" w:leader="dot" w:pos="9360"/>
        </w:tabs>
      </w:pPr>
      <w:r>
        <w:fldChar w:fldCharType="end"/>
      </w:r>
      <w:r w:rsidR="00653761" w:rsidRPr="00653761">
        <w:br w:type="page"/>
      </w:r>
    </w:p>
    <w:p w14:paraId="55630038" w14:textId="71E1437A" w:rsidR="00653761" w:rsidRPr="00957B29" w:rsidRDefault="000F42C9" w:rsidP="004F6FA3">
      <w:pPr>
        <w:pStyle w:val="Heading1"/>
        <w:numPr>
          <w:ilvl w:val="0"/>
          <w:numId w:val="0"/>
        </w:numPr>
        <w:jc w:val="center"/>
        <w:rPr>
          <w:rFonts w:ascii="Open Sans" w:hAnsi="Open Sans"/>
          <w:color w:val="002D72"/>
          <w:spacing w:val="0"/>
          <w:sz w:val="28"/>
          <w:szCs w:val="18"/>
        </w:rPr>
      </w:pPr>
      <w:bookmarkStart w:id="13" w:name="_Toc96069843"/>
      <w:r w:rsidRPr="00957B29">
        <w:rPr>
          <w:rFonts w:ascii="Open Sans" w:hAnsi="Open Sans"/>
          <w:color w:val="002D72"/>
          <w:spacing w:val="0"/>
          <w:sz w:val="28"/>
          <w:szCs w:val="18"/>
        </w:rPr>
        <w:lastRenderedPageBreak/>
        <w:t>Glossary of Key Terms and</w:t>
      </w:r>
      <w:r w:rsidR="000A799C" w:rsidRPr="00957B29">
        <w:rPr>
          <w:rFonts w:ascii="Open Sans" w:hAnsi="Open Sans"/>
          <w:color w:val="002D72"/>
          <w:spacing w:val="0"/>
          <w:sz w:val="28"/>
          <w:szCs w:val="18"/>
        </w:rPr>
        <w:t xml:space="preserve"> Acronyms</w:t>
      </w:r>
      <w:bookmarkEnd w:id="13"/>
    </w:p>
    <w:sdt>
      <w:sdtPr>
        <w:rPr>
          <w:rFonts w:eastAsia="Times New Roman"/>
        </w:rPr>
        <w:id w:val="-1216806471"/>
        <w:placeholder>
          <w:docPart w:val="DefaultPlaceholder_-1854013440"/>
        </w:placeholder>
      </w:sdtPr>
      <w:sdtEndPr>
        <w:rPr>
          <w:rFonts w:eastAsiaTheme="minorHAnsi"/>
        </w:rPr>
      </w:sdtEndPr>
      <w:sdtContent>
        <w:sdt>
          <w:sdtPr>
            <w:rPr>
              <w:rFonts w:eastAsia="Times New Roman"/>
            </w:rPr>
            <w:alias w:val="Acronyms"/>
            <w:tag w:val="Acro"/>
            <w:id w:val="1702426956"/>
            <w:placeholder>
              <w:docPart w:val="E53E55072B694826973A88C81049BD2A"/>
            </w:placeholder>
          </w:sdtPr>
          <w:sdtEndPr>
            <w:rPr>
              <w:rFonts w:eastAsiaTheme="minorHAnsi"/>
            </w:rPr>
          </w:sdtEndPr>
          <w:sdtContent>
            <w:p w14:paraId="0B8FB200" w14:textId="019238C1" w:rsidR="00215282" w:rsidRPr="00215282" w:rsidRDefault="00215282" w:rsidP="005353DB">
              <w:pPr>
                <w:jc w:val="center"/>
                <w:rPr>
                  <w:rFonts w:eastAsia="Times New Roman"/>
                  <w:b/>
                  <w:bCs w:val="0"/>
                  <w:sz w:val="24"/>
                  <w:szCs w:val="24"/>
                </w:rPr>
              </w:pPr>
              <w:r w:rsidRPr="00215282">
                <w:rPr>
                  <w:rFonts w:eastAsia="Times New Roman"/>
                  <w:b/>
                  <w:bCs w:val="0"/>
                  <w:sz w:val="24"/>
                  <w:szCs w:val="24"/>
                </w:rPr>
                <w:t>(Optional)</w:t>
              </w:r>
            </w:p>
            <w:p w14:paraId="4A85A68E" w14:textId="445A9756" w:rsidR="00653761" w:rsidRPr="00136C57" w:rsidRDefault="000F42C9" w:rsidP="00136C57">
              <w:pPr>
                <w:rPr>
                  <w:rFonts w:eastAsia="Times New Roman"/>
                </w:rPr>
              </w:pPr>
              <w:r w:rsidRPr="007167FD">
                <w:t xml:space="preserve">When applicable, </w:t>
              </w:r>
              <w:r>
                <w:t xml:space="preserve">define </w:t>
              </w:r>
              <w:r w:rsidRPr="007167FD">
                <w:t xml:space="preserve">terms </w:t>
              </w:r>
              <w:r>
                <w:t xml:space="preserve">and acronyms </w:t>
              </w:r>
              <w:r w:rsidRPr="007167FD">
                <w:t xml:space="preserve">used in the document that </w:t>
              </w:r>
              <w:r w:rsidR="00500B0C">
                <w:rPr>
                  <w:rFonts w:eastAsia="Times New Roman"/>
                </w:rPr>
                <w:t>are defined specifically for the means of this report</w:t>
              </w:r>
              <w:r w:rsidR="009B5942">
                <w:rPr>
                  <w:rFonts w:eastAsia="Times New Roman"/>
                </w:rPr>
                <w:t xml:space="preserve"> or that </w:t>
              </w:r>
              <w:r w:rsidR="009B5942" w:rsidRPr="007167FD">
                <w:t>the reader may be unfamiliar with</w:t>
              </w:r>
              <w:r w:rsidR="00500B0C">
                <w:rPr>
                  <w:rFonts w:eastAsia="Times New Roman"/>
                </w:rPr>
                <w:t>.</w:t>
              </w:r>
            </w:p>
          </w:sdtContent>
        </w:sdt>
      </w:sdtContent>
    </w:sdt>
    <w:p w14:paraId="2A269426" w14:textId="73573A7B" w:rsidR="00F6370B" w:rsidRDefault="00F6370B">
      <w:pPr>
        <w:spacing w:after="200" w:line="276" w:lineRule="auto"/>
        <w:sectPr w:rsidR="00F6370B" w:rsidSect="000F42C9">
          <w:footerReference w:type="default" r:id="rId22"/>
          <w:pgSz w:w="12240" w:h="15840"/>
          <w:pgMar w:top="1440" w:right="1440" w:bottom="1440" w:left="1440" w:header="720" w:footer="720" w:gutter="0"/>
          <w:pgNumType w:fmt="lowerRoman"/>
          <w:cols w:space="720"/>
          <w:docGrid w:linePitch="360"/>
        </w:sectPr>
      </w:pPr>
    </w:p>
    <w:p w14:paraId="0318664D" w14:textId="4825A470" w:rsidR="00795B40" w:rsidRPr="0000777D" w:rsidRDefault="00FC501D" w:rsidP="0000777D">
      <w:pPr>
        <w:pStyle w:val="Heading1"/>
        <w:numPr>
          <w:ilvl w:val="0"/>
          <w:numId w:val="25"/>
        </w:numPr>
      </w:pPr>
      <w:r>
        <w:lastRenderedPageBreak/>
        <w:t xml:space="preserve"> </w:t>
      </w:r>
      <w:bookmarkStart w:id="14" w:name="_Toc96069844"/>
      <w:r w:rsidR="00722A08" w:rsidRPr="0000777D">
        <w:t>Introduction</w:t>
      </w:r>
      <w:bookmarkEnd w:id="14"/>
      <w:r w:rsidR="009B2B0C" w:rsidRPr="0000777D">
        <w:t xml:space="preserve"> </w:t>
      </w:r>
    </w:p>
    <w:p w14:paraId="4F490C5B" w14:textId="67224150" w:rsidR="00D44B23" w:rsidRDefault="000246FE" w:rsidP="00293CDC">
      <w:r>
        <w:rPr>
          <w:i/>
          <w:iCs/>
          <w:noProof/>
        </w:rPr>
        <w:drawing>
          <wp:anchor distT="0" distB="0" distL="114300" distR="114300" simplePos="0" relativeHeight="251658242" behindDoc="0" locked="0" layoutInCell="1" allowOverlap="1" wp14:anchorId="501DB8D6" wp14:editId="309AA794">
            <wp:simplePos x="0" y="0"/>
            <wp:positionH relativeFrom="margin">
              <wp:posOffset>2952115</wp:posOffset>
            </wp:positionH>
            <wp:positionV relativeFrom="paragraph">
              <wp:posOffset>43815</wp:posOffset>
            </wp:positionV>
            <wp:extent cx="2959100" cy="2628900"/>
            <wp:effectExtent l="133350" t="114300" r="127000" b="17145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9100" cy="2628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r w:rsidR="00B93C03">
        <w:t>In this section, establish the scope, context, and significance of the research. State the research problem, the purpose of the work, briefly explain the methodological approach, and highlight what outcomes could be developed.</w:t>
      </w:r>
      <w:r w:rsidR="00D73B87">
        <w:t xml:space="preserve"> Maintain TDOT’s required formatting and refrain from strictly copy</w:t>
      </w:r>
      <w:r w:rsidR="0019382B">
        <w:t>-</w:t>
      </w:r>
      <w:r w:rsidR="00D73B87">
        <w:t>pasting from the project’s proposal.</w:t>
      </w:r>
      <w:r w:rsidR="00B93C03">
        <w:t xml:space="preserve"> Lastly, outline the structure/organization of the report.</w:t>
      </w:r>
    </w:p>
    <w:p w14:paraId="47EB5768" w14:textId="69271EA7" w:rsidR="00DA5D2C" w:rsidRDefault="00B93C03" w:rsidP="00293CDC">
      <w:pPr>
        <w:rPr>
          <w:i/>
          <w:iCs/>
        </w:rPr>
      </w:pPr>
      <w:r w:rsidRPr="00B93C03">
        <w:rPr>
          <w:i/>
          <w:iCs/>
        </w:rPr>
        <w:t>Make sure to emphasize what you want the reader to think about or react</w:t>
      </w:r>
      <w:r w:rsidR="00293CDC">
        <w:rPr>
          <w:i/>
          <w:iCs/>
        </w:rPr>
        <w:t xml:space="preserve"> to</w:t>
      </w:r>
      <w:r w:rsidR="009E6EE6">
        <w:rPr>
          <w:i/>
          <w:iCs/>
        </w:rPr>
        <w:t xml:space="preserve"> throughout the report</w:t>
      </w:r>
      <w:r w:rsidR="00293CDC">
        <w:rPr>
          <w:i/>
          <w:iCs/>
        </w:rPr>
        <w:t>.</w:t>
      </w:r>
    </w:p>
    <w:p w14:paraId="5854FD69" w14:textId="0E31DC90" w:rsidR="008915DD" w:rsidRPr="00FF5938" w:rsidRDefault="009B2B0C" w:rsidP="00FF5938">
      <w:pPr>
        <w:pStyle w:val="Heading2"/>
      </w:pPr>
      <w:bookmarkStart w:id="15" w:name="_Toc96069845"/>
      <w:r w:rsidRPr="00FF5938">
        <w:t xml:space="preserve">1.1 </w:t>
      </w:r>
      <w:r w:rsidR="0080477B" w:rsidRPr="00FF5938">
        <w:t>Example Subheading</w:t>
      </w:r>
      <w:bookmarkEnd w:id="15"/>
    </w:p>
    <w:p w14:paraId="6A18A39E" w14:textId="0F471C7F" w:rsidR="00440342" w:rsidRDefault="009A3CB1" w:rsidP="00DA5D2C">
      <w:pPr>
        <w:ind w:left="187"/>
      </w:pPr>
      <w:r>
        <w:t>Additional text should be indented</w:t>
      </w:r>
      <w:r w:rsidR="00D80A0E">
        <w:t xml:space="preserve"> for each subheading</w:t>
      </w:r>
      <w:r>
        <w:t>.</w:t>
      </w:r>
      <w:r w:rsidR="00440342">
        <w:br w:type="page"/>
      </w:r>
    </w:p>
    <w:p w14:paraId="7CB58940" w14:textId="11DB3092" w:rsidR="009A7A7E" w:rsidRPr="0000777D" w:rsidRDefault="009B2B0C" w:rsidP="0000777D">
      <w:pPr>
        <w:pStyle w:val="Heading1"/>
      </w:pPr>
      <w:r w:rsidRPr="0000777D">
        <w:lastRenderedPageBreak/>
        <w:t xml:space="preserve"> </w:t>
      </w:r>
      <w:bookmarkStart w:id="16" w:name="_Toc96069846"/>
      <w:r w:rsidR="00F107D4" w:rsidRPr="0000777D">
        <w:t>Literature Review</w:t>
      </w:r>
      <w:bookmarkEnd w:id="16"/>
    </w:p>
    <w:p w14:paraId="5B5F51F6" w14:textId="605FD9A8" w:rsidR="009A7A7E" w:rsidRDefault="00757099" w:rsidP="00293CDC">
      <w:sdt>
        <w:sdtPr>
          <w:alias w:val="Literature Review"/>
          <w:tag w:val="Literature Review"/>
          <w:id w:val="-1633553602"/>
          <w:placeholder>
            <w:docPart w:val="DefaultPlaceholder_-1854013440"/>
          </w:placeholder>
          <w:temporary/>
        </w:sdtPr>
        <w:sdtEndPr/>
        <w:sdtContent>
          <w:r w:rsidR="003F30D8">
            <w:t>Provide an overview of topics and sources that contribute to understanding the research need and any gaps that may currently exist in the topic area. Demonstrate to the reader how each topic category fits into the larger narrative and d</w:t>
          </w:r>
          <w:r w:rsidR="00503D00">
            <w:t>escribe</w:t>
          </w:r>
          <w:r w:rsidR="003F30D8">
            <w:t xml:space="preserve"> relationships</w:t>
          </w:r>
          <w:r w:rsidR="00503D00">
            <w:t xml:space="preserve"> between categories</w:t>
          </w:r>
          <w:r w:rsidR="003F30D8">
            <w:t>. Should be 3-5 pages.</w:t>
          </w:r>
          <w:r w:rsidR="00503D00">
            <w:t xml:space="preserve"> For more information on </w:t>
          </w:r>
          <w:r w:rsidR="00D73B87">
            <w:t>recommendations for lit review</w:t>
          </w:r>
          <w:r w:rsidR="00503D00">
            <w:t xml:space="preserve"> organiz</w:t>
          </w:r>
          <w:r w:rsidR="00D73B87">
            <w:t>ation</w:t>
          </w:r>
          <w:r w:rsidR="00503D00">
            <w:t xml:space="preserve">, </w:t>
          </w:r>
          <w:r w:rsidR="00D73B87">
            <w:t>use ‘Ctrl + click’ to visit</w:t>
          </w:r>
          <w:r w:rsidR="00503D00">
            <w:t xml:space="preserve"> this website: </w:t>
          </w:r>
          <w:hyperlink r:id="rId24" w:history="1">
            <w:r w:rsidR="00503D00" w:rsidRPr="00A07EE8">
              <w:rPr>
                <w:rStyle w:val="Hyperlink"/>
              </w:rPr>
              <w:t>https://libguides.usc.edu/writingguide/literaturereview</w:t>
            </w:r>
          </w:hyperlink>
          <w:r w:rsidR="00503D00" w:rsidRPr="00D73B87">
            <w:rPr>
              <w:color w:val="00193F"/>
            </w:rPr>
            <w:t xml:space="preserve">.  </w:t>
          </w:r>
        </w:sdtContent>
      </w:sdt>
    </w:p>
    <w:p w14:paraId="1D83FC1B" w14:textId="3DD545B0" w:rsidR="000A41BF" w:rsidRPr="00FF5938" w:rsidRDefault="000A41BF" w:rsidP="00FF5938">
      <w:pPr>
        <w:pStyle w:val="Heading2"/>
      </w:pPr>
      <w:bookmarkStart w:id="17" w:name="_Toc96069847"/>
      <w:r w:rsidRPr="00FF5938">
        <w:t>2.1 Example Subheading</w:t>
      </w:r>
      <w:bookmarkEnd w:id="17"/>
    </w:p>
    <w:p w14:paraId="6ACDE7A1" w14:textId="146EFFDA" w:rsidR="00440342" w:rsidRDefault="000A41BF" w:rsidP="00D80A0E">
      <w:pPr>
        <w:ind w:left="187"/>
      </w:pPr>
      <w:r>
        <w:t>Additional text should be indented</w:t>
      </w:r>
      <w:r w:rsidR="00D80A0E">
        <w:t xml:space="preserve"> for each subheading</w:t>
      </w:r>
      <w:r>
        <w:t>.</w:t>
      </w:r>
      <w:r w:rsidR="00440342">
        <w:br w:type="page"/>
      </w:r>
    </w:p>
    <w:p w14:paraId="0378FC15" w14:textId="77777777" w:rsidR="0088596F" w:rsidRPr="001D59DF" w:rsidRDefault="0088596F" w:rsidP="0088596F">
      <w:pPr>
        <w:sectPr w:rsidR="0088596F" w:rsidRPr="001D59DF" w:rsidSect="00FE40DC">
          <w:footerReference w:type="even" r:id="rId25"/>
          <w:footerReference w:type="default" r:id="rId26"/>
          <w:pgSz w:w="12240" w:h="15840"/>
          <w:pgMar w:top="1440" w:right="1440" w:bottom="1440" w:left="1440" w:header="720" w:footer="720" w:gutter="0"/>
          <w:pgNumType w:start="1"/>
          <w:cols w:space="720"/>
          <w:docGrid w:linePitch="360"/>
        </w:sectPr>
      </w:pPr>
    </w:p>
    <w:p w14:paraId="49482FC6" w14:textId="4D749DBA" w:rsidR="009A7A7E" w:rsidRDefault="009B2B0C" w:rsidP="00825D89">
      <w:pPr>
        <w:pStyle w:val="Heading1"/>
      </w:pPr>
      <w:r>
        <w:lastRenderedPageBreak/>
        <w:t xml:space="preserve"> </w:t>
      </w:r>
      <w:bookmarkStart w:id="18" w:name="_Toc96069848"/>
      <w:r w:rsidR="00CD0827">
        <w:t>Met</w:t>
      </w:r>
      <w:r w:rsidR="0053070D">
        <w:t>hodology</w:t>
      </w:r>
      <w:bookmarkEnd w:id="18"/>
      <w:r>
        <w:t xml:space="preserve"> </w:t>
      </w:r>
    </w:p>
    <w:p w14:paraId="70777789" w14:textId="225A75C1" w:rsidR="00D81E39" w:rsidRDefault="003B4302" w:rsidP="004B2B85">
      <w:r>
        <w:t>This section should fully discuss the underlying reasoning for why particular methods were used. The methodology should answer two main questions: How was the data collected or generated? And, how was it analyzed? The writing should be direct and precise and always written in the past tense. Ultimately, we should understand the extent to which the methods used were valid, reliable, and replicable from the narrative regarding the data collected and its further analysis.</w:t>
      </w:r>
    </w:p>
    <w:p w14:paraId="397650D8" w14:textId="25235D46" w:rsidR="00B718B7" w:rsidRPr="00717BA5" w:rsidRDefault="00E16ABC" w:rsidP="00717BA5">
      <w:pPr>
        <w:pStyle w:val="Heading2"/>
      </w:pPr>
      <w:bookmarkStart w:id="19" w:name="_Toc96069849"/>
      <w:r>
        <w:t>3</w:t>
      </w:r>
      <w:r w:rsidR="00B718B7" w:rsidRPr="00717BA5">
        <w:t>.1 Example Equation</w:t>
      </w:r>
      <w:bookmarkEnd w:id="19"/>
    </w:p>
    <w:p w14:paraId="0FBD21A8" w14:textId="14591B3B" w:rsidR="00D81E39" w:rsidRDefault="00D81E39" w:rsidP="007E1F4E">
      <w:pPr>
        <w:ind w:left="180"/>
      </w:pPr>
      <w:r>
        <w:t>Here is an example of an equation:</w:t>
      </w:r>
    </w:p>
    <w:p w14:paraId="3F3D8A82" w14:textId="4CD7A508" w:rsidR="006424D8" w:rsidRDefault="00757099" w:rsidP="007E1F4E">
      <w:pPr>
        <w:ind w:left="180"/>
        <w:jc w:val="center"/>
        <w:rPr>
          <w:rFonts w:eastAsiaTheme="minorEastAsia"/>
        </w:rPr>
      </w:pPr>
      <m:oMath>
        <m:sSup>
          <m:sSupPr>
            <m:ctrlPr>
              <w:rPr>
                <w:rFonts w:ascii="Cambria Math" w:hAnsi="Cambria Math"/>
              </w:rPr>
            </m:ctrlPr>
          </m:sSupPr>
          <m:e>
            <m:d>
              <m:dPr>
                <m:ctrlPr>
                  <w:rPr>
                    <w:rFonts w:ascii="Cambria Math" w:hAnsi="Cambria Math"/>
                  </w:rPr>
                </m:ctrlPr>
              </m:dPr>
              <m:e>
                <m:r>
                  <w:rPr>
                    <w:rFonts w:ascii="Cambria Math" w:hAnsi="Cambria Math"/>
                  </w:rPr>
                  <m:t>1+x</m:t>
                </m:r>
              </m:e>
            </m:d>
          </m:e>
          <m:sup>
            <m:r>
              <w:rPr>
                <w:rFonts w:ascii="Cambria Math" w:hAnsi="Cambria Math"/>
              </w:rPr>
              <m:t>n</m:t>
            </m:r>
          </m:sup>
        </m:sSup>
        <m:r>
          <w:rPr>
            <w:rFonts w:ascii="Cambria Math" w:hAnsi="Cambria Math"/>
          </w:rPr>
          <m:t>=1+</m:t>
        </m:r>
        <m:f>
          <m:fPr>
            <m:ctrlPr>
              <w:rPr>
                <w:rFonts w:ascii="Cambria Math" w:hAnsi="Cambria Math"/>
              </w:rPr>
            </m:ctrlPr>
          </m:fPr>
          <m:num>
            <m:r>
              <w:rPr>
                <w:rFonts w:ascii="Cambria Math" w:hAnsi="Cambria Math"/>
              </w:rPr>
              <m:t>nx</m:t>
            </m:r>
          </m:num>
          <m:den>
            <m:r>
              <w:rPr>
                <w:rFonts w:ascii="Cambria Math" w:hAnsi="Cambria Math"/>
              </w:rPr>
              <m:t>1!</m:t>
            </m:r>
          </m:den>
        </m:f>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n-1</m:t>
                </m:r>
              </m:e>
            </m:d>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oMath>
      <w:r w:rsidR="003C3E36">
        <w:rPr>
          <w:rFonts w:eastAsiaTheme="minorEastAsia"/>
        </w:rPr>
        <w:t xml:space="preserve"> </w:t>
      </w:r>
    </w:p>
    <w:p w14:paraId="4EB7053D" w14:textId="00D65213" w:rsidR="0037115E" w:rsidRDefault="0037115E" w:rsidP="007E1F4E">
      <w:pPr>
        <w:pStyle w:val="CommentText"/>
        <w:ind w:left="180"/>
      </w:pPr>
      <w:r>
        <w:t xml:space="preserve">For all equations, use the equation capabilities of Word, or use the exact symbol </w:t>
      </w:r>
      <w:r w:rsidR="00FD4C05">
        <w:t>in in-line sentence notation</w:t>
      </w:r>
      <w:r>
        <w:t xml:space="preserve"> (no approximations). </w:t>
      </w:r>
      <w:r w:rsidR="00FD4C05">
        <w:t>Please</w:t>
      </w:r>
      <w:r>
        <w:t xml:space="preserve"> </w:t>
      </w:r>
      <w:r w:rsidR="00FD4C05">
        <w:t>include</w:t>
      </w:r>
      <w:r>
        <w:t xml:space="preserve"> a comment next to the equation with the equation written out as if it were read aloud to a peer (For example, “</w:t>
      </w:r>
      <w:r w:rsidR="00216AA4">
        <w:t>Open parenthesis, o</w:t>
      </w:r>
      <w:r>
        <w:t>ne plus x</w:t>
      </w:r>
      <w:r w:rsidR="00216AA4">
        <w:t>, closed parenthesis,</w:t>
      </w:r>
      <w:r>
        <w:t xml:space="preserve"> to the n equals one plus n times x over one factorial plus n times </w:t>
      </w:r>
      <w:r w:rsidR="006E7425">
        <w:t xml:space="preserve">open parenthesis, </w:t>
      </w:r>
      <w:r>
        <w:t>n minus one</w:t>
      </w:r>
      <w:r w:rsidR="006E7425">
        <w:t>, close parenthesis,</w:t>
      </w:r>
      <w:r>
        <w:t xml:space="preserve"> times x squared over two factorial</w:t>
      </w:r>
      <w:r w:rsidR="00275679">
        <w:t xml:space="preserve"> plus the continued sequence</w:t>
      </w:r>
      <w:r w:rsidR="4C5D4530">
        <w:t>”)</w:t>
      </w:r>
      <w:r w:rsidR="7BFEFE2A">
        <w:t>.</w:t>
      </w:r>
      <w:r>
        <w:t xml:space="preserve"> Th</w:t>
      </w:r>
      <w:r w:rsidR="00275679">
        <w:t>e</w:t>
      </w:r>
      <w:r>
        <w:t xml:space="preserve"> description </w:t>
      </w:r>
      <w:r w:rsidR="00275679">
        <w:t xml:space="preserve">provided </w:t>
      </w:r>
      <w:r>
        <w:t xml:space="preserve">will be added to the PDF </w:t>
      </w:r>
      <w:r w:rsidR="4C5D4530">
        <w:t>th</w:t>
      </w:r>
      <w:r w:rsidR="0202524A">
        <w:t>at</w:t>
      </w:r>
      <w:r w:rsidR="4906AAD6">
        <w:t xml:space="preserve"> </w:t>
      </w:r>
      <w:r>
        <w:t xml:space="preserve">the Research Office creates from the approved final report. </w:t>
      </w:r>
    </w:p>
    <w:p w14:paraId="24CC8321" w14:textId="10D78984" w:rsidR="00B718B7" w:rsidRPr="00717BA5" w:rsidRDefault="00E16ABC" w:rsidP="00717BA5">
      <w:pPr>
        <w:pStyle w:val="Heading2"/>
      </w:pPr>
      <w:bookmarkStart w:id="20" w:name="_Toc96069850"/>
      <w:r>
        <w:t>3</w:t>
      </w:r>
      <w:r w:rsidR="00B718B7" w:rsidRPr="00717BA5">
        <w:t>.2 Example Picture</w:t>
      </w:r>
      <w:bookmarkEnd w:id="20"/>
    </w:p>
    <w:p w14:paraId="160AF05D" w14:textId="77777777" w:rsidR="004B2B85" w:rsidRDefault="6CCDB4E6" w:rsidP="004B2B85">
      <w:pPr>
        <w:keepNext/>
        <w:jc w:val="center"/>
      </w:pPr>
      <w:r>
        <w:rPr>
          <w:noProof/>
        </w:rPr>
        <w:drawing>
          <wp:inline distT="0" distB="0" distL="0" distR="0" wp14:anchorId="10A7B619" wp14:editId="239C27E7">
            <wp:extent cx="4627660" cy="2602564"/>
            <wp:effectExtent l="0" t="0" r="1905" b="7620"/>
            <wp:docPr id="12" name="Picture 12" descr="Blue and green lines connected with to red and blue dots in a light blue h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7">
                      <a:extLst>
                        <a:ext uri="{28A0092B-C50C-407E-A947-70E740481C1C}">
                          <a14:useLocalDpi xmlns:a14="http://schemas.microsoft.com/office/drawing/2010/main" val="0"/>
                        </a:ext>
                      </a:extLst>
                    </a:blip>
                    <a:stretch>
                      <a:fillRect/>
                    </a:stretch>
                  </pic:blipFill>
                  <pic:spPr>
                    <a:xfrm>
                      <a:off x="0" y="0"/>
                      <a:ext cx="4627660" cy="2602564"/>
                    </a:xfrm>
                    <a:prstGeom prst="rect">
                      <a:avLst/>
                    </a:prstGeom>
                  </pic:spPr>
                </pic:pic>
              </a:graphicData>
            </a:graphic>
          </wp:inline>
        </w:drawing>
      </w:r>
    </w:p>
    <w:p w14:paraId="4C1F7183" w14:textId="0B20432B" w:rsidR="00B718B7" w:rsidRPr="004B2B85" w:rsidRDefault="004B2B85" w:rsidP="004B2B85">
      <w:pPr>
        <w:pStyle w:val="Caption"/>
        <w:rPr>
          <w:b w:val="0"/>
          <w:bCs/>
        </w:rPr>
      </w:pPr>
      <w:bookmarkStart w:id="21" w:name="_Toc76469376"/>
      <w:r>
        <w:t>Figure</w:t>
      </w:r>
      <w:r w:rsidR="00E16ABC">
        <w:t xml:space="preserve"> 3</w:t>
      </w:r>
      <w:r>
        <w:noBreakHyphen/>
      </w:r>
      <w:r>
        <w:fldChar w:fldCharType="begin"/>
      </w:r>
      <w:r>
        <w:instrText>SEQ Figure \* ARABIC \s 2</w:instrText>
      </w:r>
      <w:r>
        <w:fldChar w:fldCharType="separate"/>
      </w:r>
      <w:r w:rsidR="001B58BC">
        <w:rPr>
          <w:noProof/>
        </w:rPr>
        <w:t>1</w:t>
      </w:r>
      <w:r>
        <w:fldChar w:fldCharType="end"/>
      </w:r>
      <w:r w:rsidR="00C850D2">
        <w:rPr>
          <w:noProof/>
        </w:rPr>
        <w:t xml:space="preserve"> IEEE </w:t>
      </w:r>
      <w:r>
        <w:t xml:space="preserve">Example Photo. </w:t>
      </w:r>
      <w:r>
        <w:rPr>
          <w:b w:val="0"/>
          <w:bCs/>
        </w:rPr>
        <w:t>Notes about photo.</w:t>
      </w:r>
      <w:r w:rsidR="00380046">
        <w:rPr>
          <w:b w:val="0"/>
          <w:bCs/>
        </w:rPr>
        <w:t xml:space="preserve"> All figures should be in-line with text.</w:t>
      </w:r>
      <w:bookmarkEnd w:id="21"/>
    </w:p>
    <w:p w14:paraId="7BDC8C9E" w14:textId="77777777" w:rsidR="000A41BF" w:rsidRDefault="000A41BF" w:rsidP="00837C1B"/>
    <w:p w14:paraId="258BEBB8" w14:textId="23255E6B" w:rsidR="00837C1B" w:rsidRPr="00837C1B" w:rsidRDefault="00837C1B" w:rsidP="00837C1B">
      <w:pPr>
        <w:sectPr w:rsidR="00837C1B" w:rsidRPr="00837C1B" w:rsidSect="00FE40DC">
          <w:headerReference w:type="default" r:id="rId28"/>
          <w:footerReference w:type="even" r:id="rId29"/>
          <w:footerReference w:type="default" r:id="rId30"/>
          <w:pgSz w:w="12240" w:h="15840"/>
          <w:pgMar w:top="1440" w:right="1440" w:bottom="1440" w:left="1440" w:header="720" w:footer="720" w:gutter="0"/>
          <w:cols w:space="720"/>
          <w:docGrid w:linePitch="360"/>
        </w:sectPr>
      </w:pPr>
    </w:p>
    <w:p w14:paraId="2CD1E53A" w14:textId="2F385803" w:rsidR="00F921D8" w:rsidRPr="00E85AF2" w:rsidRDefault="00D73B87" w:rsidP="00FD48C4">
      <w:pPr>
        <w:rPr>
          <w:rStyle w:val="Strong"/>
        </w:rPr>
      </w:pPr>
      <w:r>
        <w:rPr>
          <w:rStyle w:val="Strong"/>
        </w:rPr>
        <w:lastRenderedPageBreak/>
        <w:t xml:space="preserve">Tips: </w:t>
      </w:r>
      <w:r w:rsidR="00E85AF2" w:rsidRPr="00E85AF2">
        <w:rPr>
          <w:rStyle w:val="Strong"/>
        </w:rPr>
        <w:t>Using</w:t>
      </w:r>
      <w:r w:rsidR="00F921D8" w:rsidRPr="00E85AF2">
        <w:rPr>
          <w:rStyle w:val="Strong"/>
        </w:rPr>
        <w:t xml:space="preserve"> Larger/Wider Figures and Tables</w:t>
      </w:r>
      <w:r w:rsidR="00792C5D">
        <w:rPr>
          <w:rStyle w:val="Strong"/>
        </w:rPr>
        <w:t xml:space="preserve"> (Also an Example List)</w:t>
      </w:r>
      <w:r w:rsidR="00F921D8" w:rsidRPr="00E85AF2">
        <w:rPr>
          <w:rStyle w:val="Strong"/>
        </w:rPr>
        <w:t>:</w:t>
      </w:r>
    </w:p>
    <w:p w14:paraId="2C14E921" w14:textId="63F5B24F" w:rsidR="00E85AF2" w:rsidRDefault="00F921D8" w:rsidP="00FD48C4">
      <w:pPr>
        <w:pStyle w:val="ListParagraph"/>
        <w:numPr>
          <w:ilvl w:val="0"/>
          <w:numId w:val="3"/>
        </w:numPr>
      </w:pPr>
      <w:r>
        <w:t xml:space="preserve">Landscape </w:t>
      </w:r>
      <w:r w:rsidR="002A2FB8">
        <w:t>Orientation</w:t>
      </w:r>
      <w:r>
        <w:t>: To improve readability of</w:t>
      </w:r>
      <w:r w:rsidR="002A2FB8">
        <w:t xml:space="preserve"> large</w:t>
      </w:r>
      <w:r>
        <w:t xml:space="preserve"> graphs and tables, </w:t>
      </w:r>
      <w:r w:rsidR="00D9730E">
        <w:t>insert section breaks on the page before and page of the graphic by c</w:t>
      </w:r>
      <w:r>
        <w:t>lick</w:t>
      </w:r>
      <w:r w:rsidR="00D9730E">
        <w:t>ing</w:t>
      </w:r>
      <w:r>
        <w:t xml:space="preserve"> “Next Page” break in the ‘Layout’ tab under ‘Breaks’. </w:t>
      </w:r>
      <w:r w:rsidR="00E85AF2">
        <w:t xml:space="preserve">Then, in the Layout tab, </w:t>
      </w:r>
      <w:r w:rsidR="00D9730E">
        <w:t xml:space="preserve">select </w:t>
      </w:r>
      <w:r w:rsidR="00F524C8">
        <w:t>‘</w:t>
      </w:r>
      <w:r w:rsidR="00E85AF2">
        <w:t>Orientation</w:t>
      </w:r>
      <w:r w:rsidR="00F524C8">
        <w:t>’</w:t>
      </w:r>
      <w:r w:rsidR="00D9730E">
        <w:t xml:space="preserve">, then </w:t>
      </w:r>
      <w:r w:rsidR="00E85AF2">
        <w:t xml:space="preserve">select ‘Landscape’. </w:t>
      </w:r>
    </w:p>
    <w:p w14:paraId="2A7774A6" w14:textId="03631781" w:rsidR="00753F8A" w:rsidRDefault="00D9730E" w:rsidP="00FD48C4">
      <w:pPr>
        <w:pStyle w:val="ListParagraph"/>
        <w:numPr>
          <w:ilvl w:val="0"/>
          <w:numId w:val="3"/>
        </w:numPr>
      </w:pPr>
      <w:r>
        <w:t>T</w:t>
      </w:r>
      <w:r w:rsidR="00753F8A">
        <w:t>o remove the Page Border from the Footer, select inside the footer</w:t>
      </w:r>
      <w:r>
        <w:t xml:space="preserve"> where the graphic is</w:t>
      </w:r>
      <w:r w:rsidR="00753F8A">
        <w:t>.</w:t>
      </w:r>
      <w:r w:rsidR="00D73B87">
        <w:t xml:space="preserve"> </w:t>
      </w:r>
      <w:r>
        <w:t>Select the</w:t>
      </w:r>
      <w:r w:rsidR="00753F8A">
        <w:t xml:space="preserve"> ‘Designer’ tab in the ribbon above. Select “Different First Page”, then delete the page border to prevent the border from </w:t>
      </w:r>
      <w:r w:rsidR="002A2FB8">
        <w:t>overlapping</w:t>
      </w:r>
      <w:r w:rsidR="00753F8A">
        <w:t xml:space="preserve"> the table or figure.</w:t>
      </w:r>
    </w:p>
    <w:p w14:paraId="671BB168" w14:textId="77777777" w:rsidR="00D030FF" w:rsidRDefault="002A2FB8" w:rsidP="00EC6821">
      <w:pPr>
        <w:pStyle w:val="ListParagraph"/>
        <w:numPr>
          <w:ilvl w:val="0"/>
          <w:numId w:val="3"/>
        </w:numPr>
      </w:pPr>
      <w:r>
        <w:t>K</w:t>
      </w:r>
      <w:r w:rsidR="00F921D8">
        <w:t>eep table</w:t>
      </w:r>
      <w:r>
        <w:t>s</w:t>
      </w:r>
      <w:r w:rsidR="00F921D8">
        <w:t xml:space="preserve"> to one page where possible. If not, re-use </w:t>
      </w:r>
      <w:r>
        <w:t>the table’s</w:t>
      </w:r>
      <w:r w:rsidR="00F921D8">
        <w:t xml:space="preserve"> headings for </w:t>
      </w:r>
      <w:r>
        <w:t>each new</w:t>
      </w:r>
      <w:r w:rsidR="00F921D8">
        <w:t xml:space="preserve"> page </w:t>
      </w:r>
      <w:r w:rsidR="00D9730E">
        <w:t>as recommended for 508 compliance.</w:t>
      </w:r>
      <w:r w:rsidR="00D030FF" w:rsidRPr="00D030FF">
        <w:rPr>
          <w:noProof/>
        </w:rPr>
        <w:t xml:space="preserve"> </w:t>
      </w:r>
    </w:p>
    <w:p w14:paraId="04AF658D" w14:textId="77777777" w:rsidR="004C20E8" w:rsidRDefault="00D030FF" w:rsidP="004C20E8">
      <w:pPr>
        <w:keepNext/>
      </w:pPr>
      <w:r>
        <w:rPr>
          <w:noProof/>
        </w:rPr>
        <w:drawing>
          <wp:inline distT="0" distB="0" distL="0" distR="0" wp14:anchorId="54116E99" wp14:editId="06D87697">
            <wp:extent cx="8277225" cy="3474720"/>
            <wp:effectExtent l="0" t="0" r="0" b="0"/>
            <wp:docPr id="16" name="Chart 16" descr="Example Figure Alt-text. For all Algebra I Ready students, 82% of Non-ED and 73% of ED students have district access while 75% Non-ED and 61% ED have school access. Then, enrollment is ultimately only 41% Non-ED and 31% ED of students that are read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304999" w14:textId="2F1B64C1" w:rsidR="008A1781" w:rsidRPr="008A1781" w:rsidRDefault="004C20E8" w:rsidP="00765886">
      <w:pPr>
        <w:pStyle w:val="Caption"/>
        <w:sectPr w:rsidR="008A1781" w:rsidRPr="008A1781" w:rsidSect="00440342">
          <w:footerReference w:type="even" r:id="rId32"/>
          <w:footerReference w:type="first" r:id="rId33"/>
          <w:pgSz w:w="15840" w:h="12240" w:orient="landscape"/>
          <w:pgMar w:top="1440" w:right="1440" w:bottom="1440" w:left="1440" w:header="720" w:footer="720" w:gutter="0"/>
          <w:cols w:space="720"/>
          <w:titlePg/>
          <w:docGrid w:linePitch="360"/>
        </w:sectPr>
      </w:pPr>
      <w:bookmarkStart w:id="22" w:name="_Toc76469377"/>
      <w:r>
        <w:t>Figure</w:t>
      </w:r>
      <w:r w:rsidR="00E16ABC">
        <w:t xml:space="preserve"> 3</w:t>
      </w:r>
      <w:r w:rsidR="004B2B85">
        <w:noBreakHyphen/>
      </w:r>
      <w:r>
        <w:fldChar w:fldCharType="begin"/>
      </w:r>
      <w:r>
        <w:instrText>SEQ Figure \* ARABIC \s 2</w:instrText>
      </w:r>
      <w:r>
        <w:fldChar w:fldCharType="separate"/>
      </w:r>
      <w:r w:rsidR="001B58BC">
        <w:rPr>
          <w:noProof/>
        </w:rPr>
        <w:t>2</w:t>
      </w:r>
      <w:r>
        <w:fldChar w:fldCharType="end"/>
      </w:r>
      <w:r>
        <w:t xml:space="preserve"> IEEE Style Figure</w:t>
      </w:r>
      <w:r w:rsidR="00701355">
        <w:t>.</w:t>
      </w:r>
      <w:r>
        <w:t xml:space="preserve"> </w:t>
      </w:r>
      <w:r>
        <w:rPr>
          <w:b w:val="0"/>
          <w:bCs/>
        </w:rPr>
        <w:t xml:space="preserve">Additional notes go after the title. These notes can suffice as the description of the graph that might otherwise go in the alt-text box for 508 compliance. If so, mark the figure as decorative in the ‘Edit Alt Text’ section. The text </w:t>
      </w:r>
      <w:r w:rsidR="00972FFD">
        <w:rPr>
          <w:b w:val="0"/>
          <w:bCs/>
        </w:rPr>
        <w:t>for captions</w:t>
      </w:r>
      <w:r>
        <w:rPr>
          <w:b w:val="0"/>
          <w:bCs/>
        </w:rPr>
        <w:t xml:space="preserve"> should be aligned left for this citation method.</w:t>
      </w:r>
      <w:bookmarkEnd w:id="22"/>
    </w:p>
    <w:p w14:paraId="3BD21606" w14:textId="77777777" w:rsidR="007A06BC" w:rsidRPr="0000777D" w:rsidRDefault="007A06BC" w:rsidP="007A06BC">
      <w:pPr>
        <w:pStyle w:val="Heading1"/>
      </w:pPr>
      <w:bookmarkStart w:id="23" w:name="_Toc96069851"/>
      <w:r w:rsidRPr="0000777D">
        <w:lastRenderedPageBreak/>
        <w:t>Results and Discussion</w:t>
      </w:r>
      <w:bookmarkEnd w:id="23"/>
      <w:r w:rsidRPr="0000777D">
        <w:t xml:space="preserve"> </w:t>
      </w:r>
    </w:p>
    <w:sdt>
      <w:sdtPr>
        <w:rPr>
          <w:b/>
          <w:bCs w:val="0"/>
        </w:rPr>
        <w:id w:val="728044415"/>
        <w:placeholder>
          <w:docPart w:val="8459C32B27324F8FA3F07630B6FBC249"/>
        </w:placeholder>
      </w:sdtPr>
      <w:sdtEndPr>
        <w:rPr>
          <w:b w:val="0"/>
          <w:bCs/>
        </w:rPr>
      </w:sdtEndPr>
      <w:sdtContent>
        <w:p w14:paraId="05A3A6DF" w14:textId="77777777" w:rsidR="007A06BC" w:rsidRDefault="007A06BC" w:rsidP="007A06BC">
          <w:pPr>
            <w:rPr>
              <w:b/>
              <w:bCs w:val="0"/>
            </w:rPr>
          </w:pPr>
          <w:r>
            <w:rPr>
              <w:b/>
              <w:bCs w:val="0"/>
              <w:noProof/>
            </w:rPr>
            <w:drawing>
              <wp:anchor distT="0" distB="0" distL="114300" distR="114300" simplePos="0" relativeHeight="251658244" behindDoc="0" locked="0" layoutInCell="1" allowOverlap="1" wp14:anchorId="49FC8EE1" wp14:editId="79021F1B">
                <wp:simplePos x="0" y="0"/>
                <wp:positionH relativeFrom="margin">
                  <wp:posOffset>3556372</wp:posOffset>
                </wp:positionH>
                <wp:positionV relativeFrom="paragraph">
                  <wp:posOffset>53292</wp:posOffset>
                </wp:positionV>
                <wp:extent cx="2387600" cy="2063750"/>
                <wp:effectExtent l="114300" t="114300" r="146050" b="14605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7600" cy="2063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b/>
              <w:bCs w:val="0"/>
            </w:rPr>
            <w:t>THE DISCUSSION MUST INCLUDE THE FINAL UPDATES ON THE DELIVERABLES, MENTION THE BENEFITS TO TDOT, AND THE POTENTIAL FOR IMPLEMENTATION.</w:t>
          </w:r>
        </w:p>
        <w:p w14:paraId="72455F72" w14:textId="77777777" w:rsidR="007A06BC" w:rsidRDefault="007A06BC" w:rsidP="007A06BC">
          <w:r>
            <w:t>Restate the research problem underpinning the study. State the findings of the research in a logical sequence. It is important to remember that the results do not necessarily have to prove anything but should be reported, nonetheless. Avoid providing data that is not critical to answering the research question.</w:t>
          </w:r>
        </w:p>
        <w:p w14:paraId="6A6B9F95" w14:textId="77777777" w:rsidR="007A06BC" w:rsidRDefault="007A06BC" w:rsidP="007A06BC">
          <w:r>
            <w:t xml:space="preserve">We recommend providing a finding and explaining it before presenting another finding. The narrative can be tied together in the concluding section of the results before moving into the discussion. Strategically use non-textual elements to illustrate findings. </w:t>
          </w:r>
        </w:p>
        <w:p w14:paraId="3DD60B0B" w14:textId="77777777" w:rsidR="007A06BC" w:rsidRDefault="007A06BC" w:rsidP="007A06BC">
          <w:r>
            <w:t xml:space="preserve">The Discussion can be in this section or a section on its own. What is important is that the Discussion clearly explains how the study advanced the reader’s understanding of the research problem starting from the end of the review of prior research. It should also help develop solutions to the problem presented. Here, we should extrapolate meaning, possible implications, and explore improvements. Provide, as best as possible, the evidence-based interpretation of the findings. Any conjectured interpretation should be used with clear identification as a possible explanation and must be supported by previous work. </w:t>
          </w:r>
        </w:p>
        <w:p w14:paraId="57727EC2" w14:textId="77777777" w:rsidR="007A06BC" w:rsidRDefault="007A06BC" w:rsidP="007A06BC">
          <w:r>
            <w:t>For the Discussion, use the present tense unless referring to prior works or studies, then use past tense. This section should also cover the limitations and weaknesses of the project as they are important to the next steps for TDOT.</w:t>
          </w:r>
          <w:r w:rsidRPr="00A32A67">
            <w:rPr>
              <w:noProof/>
            </w:rPr>
            <w:t xml:space="preserve"> </w:t>
          </w:r>
        </w:p>
      </w:sdtContent>
    </w:sdt>
    <w:p w14:paraId="5E75C98B" w14:textId="0C6B56B8" w:rsidR="007A06BC" w:rsidRDefault="007A06BC" w:rsidP="007A06BC">
      <w:pPr>
        <w:pStyle w:val="Caption"/>
        <w:keepNext/>
        <w:pBdr>
          <w:top w:val="single" w:sz="8" w:space="1" w:color="594A2D"/>
        </w:pBdr>
        <w:spacing w:after="0"/>
        <w:ind w:left="2520" w:right="2610"/>
        <w:jc w:val="center"/>
        <w:rPr>
          <w:smallCaps/>
          <w:sz w:val="21"/>
        </w:rPr>
      </w:pPr>
      <w:r w:rsidRPr="00EE3351">
        <w:rPr>
          <w:smallCaps/>
          <w:sz w:val="21"/>
        </w:rPr>
        <w:t xml:space="preserve">Table </w:t>
      </w:r>
      <w:r w:rsidRPr="00EE3351">
        <w:rPr>
          <w:smallCaps/>
          <w:sz w:val="21"/>
        </w:rPr>
        <w:fldChar w:fldCharType="begin"/>
      </w:r>
      <w:r w:rsidRPr="00EE3351">
        <w:rPr>
          <w:smallCaps/>
          <w:sz w:val="21"/>
        </w:rPr>
        <w:instrText xml:space="preserve"> SEQ Table \* ROMAN </w:instrText>
      </w:r>
      <w:r w:rsidRPr="00EE3351">
        <w:rPr>
          <w:smallCaps/>
          <w:sz w:val="21"/>
        </w:rPr>
        <w:fldChar w:fldCharType="separate"/>
      </w:r>
      <w:r w:rsidR="001B58BC">
        <w:rPr>
          <w:smallCaps/>
          <w:noProof/>
          <w:sz w:val="21"/>
        </w:rPr>
        <w:t>I</w:t>
      </w:r>
      <w:r w:rsidRPr="00EE3351">
        <w:rPr>
          <w:smallCaps/>
          <w:sz w:val="21"/>
        </w:rPr>
        <w:fldChar w:fldCharType="end"/>
      </w:r>
    </w:p>
    <w:p w14:paraId="67C1B701" w14:textId="77777777" w:rsidR="007A06BC" w:rsidRPr="00EE3351" w:rsidRDefault="007A06BC" w:rsidP="007A06BC">
      <w:pPr>
        <w:spacing w:after="0"/>
        <w:ind w:left="2610" w:right="2610"/>
        <w:jc w:val="center"/>
        <w:rPr>
          <w:smallCaps/>
        </w:rPr>
      </w:pPr>
      <w:r>
        <w:t>IEEE S</w:t>
      </w:r>
      <w:r>
        <w:rPr>
          <w:smallCaps/>
        </w:rPr>
        <w:t>tyle Example Table Title: Use Small Caps &amp; Roman Numerals, Align to Center</w:t>
      </w:r>
    </w:p>
    <w:tbl>
      <w:tblPr>
        <w:tblStyle w:val="PlainTable5"/>
        <w:tblW w:w="0" w:type="auto"/>
        <w:jc w:val="center"/>
        <w:tblBorders>
          <w:top w:val="single" w:sz="8" w:space="0" w:color="75787B"/>
          <w:left w:val="single" w:sz="8" w:space="0" w:color="75787B"/>
          <w:bottom w:val="single" w:sz="8" w:space="0" w:color="75787B"/>
          <w:right w:val="single" w:sz="8" w:space="0" w:color="75787B"/>
          <w:insideH w:val="single" w:sz="8" w:space="0" w:color="75787B"/>
          <w:insideV w:val="single" w:sz="8" w:space="0" w:color="75787B"/>
        </w:tblBorders>
        <w:tblLayout w:type="fixed"/>
        <w:tblLook w:val="04A0" w:firstRow="1" w:lastRow="0" w:firstColumn="1" w:lastColumn="0" w:noHBand="0" w:noVBand="1"/>
        <w:tblCaption w:val="Table Title"/>
        <w:tblDescription w:val="Alternative text is entered here."/>
      </w:tblPr>
      <w:tblGrid>
        <w:gridCol w:w="945"/>
        <w:gridCol w:w="1705"/>
        <w:gridCol w:w="1733"/>
      </w:tblGrid>
      <w:tr w:rsidR="007A06BC" w14:paraId="2F288AFE" w14:textId="77777777" w:rsidTr="00EB35F1">
        <w:trPr>
          <w:cnfStyle w:val="100000000000" w:firstRow="1" w:lastRow="0" w:firstColumn="0" w:lastColumn="0" w:oddVBand="0" w:evenVBand="0" w:oddHBand="0" w:evenHBand="0" w:firstRowFirstColumn="0" w:firstRowLastColumn="0" w:lastRowFirstColumn="0" w:lastRowLastColumn="0"/>
          <w:trHeight w:val="707"/>
          <w:jc w:val="center"/>
        </w:trPr>
        <w:tc>
          <w:tcPr>
            <w:cnfStyle w:val="001000000100" w:firstRow="0" w:lastRow="0" w:firstColumn="1" w:lastColumn="0" w:oddVBand="0" w:evenVBand="0" w:oddHBand="0" w:evenHBand="0" w:firstRowFirstColumn="1" w:firstRowLastColumn="0" w:lastRowFirstColumn="0" w:lastRowLastColumn="0"/>
            <w:tcW w:w="945" w:type="dxa"/>
            <w:tcBorders>
              <w:bottom w:val="single" w:sz="4" w:space="0" w:color="75787B"/>
            </w:tcBorders>
            <w:shd w:val="clear" w:color="auto" w:fill="C3C6A8"/>
          </w:tcPr>
          <w:p w14:paraId="0D969595" w14:textId="77777777" w:rsidR="007A06BC" w:rsidRPr="001267E7" w:rsidRDefault="007A06BC" w:rsidP="00EB35F1">
            <w:pPr>
              <w:spacing w:after="0"/>
              <w:jc w:val="center"/>
            </w:pPr>
            <w:bookmarkStart w:id="24" w:name="_Hlk62558398"/>
            <w:r>
              <w:t>Row Title</w:t>
            </w:r>
          </w:p>
        </w:tc>
        <w:tc>
          <w:tcPr>
            <w:tcW w:w="1705" w:type="dxa"/>
            <w:shd w:val="clear" w:color="auto" w:fill="C3C6A8"/>
          </w:tcPr>
          <w:p w14:paraId="64F51E0A" w14:textId="77777777" w:rsidR="007A06BC" w:rsidRPr="001267E7" w:rsidRDefault="007A06BC" w:rsidP="00EB35F1">
            <w:pPr>
              <w:spacing w:after="0"/>
              <w:cnfStyle w:val="100000000000" w:firstRow="1" w:lastRow="0" w:firstColumn="0" w:lastColumn="0" w:oddVBand="0" w:evenVBand="0" w:oddHBand="0" w:evenHBand="0" w:firstRowFirstColumn="0" w:firstRowLastColumn="0" w:lastRowFirstColumn="0" w:lastRowLastColumn="0"/>
            </w:pPr>
            <w:r w:rsidRPr="001267E7">
              <w:t>Column (measurement)</w:t>
            </w:r>
          </w:p>
        </w:tc>
        <w:tc>
          <w:tcPr>
            <w:tcW w:w="1733" w:type="dxa"/>
            <w:shd w:val="clear" w:color="auto" w:fill="C3C6A8"/>
          </w:tcPr>
          <w:p w14:paraId="2A8E4638" w14:textId="77777777" w:rsidR="007A06BC" w:rsidRPr="001267E7" w:rsidRDefault="007A06BC" w:rsidP="00EB35F1">
            <w:pPr>
              <w:spacing w:after="0"/>
              <w:cnfStyle w:val="100000000000" w:firstRow="1" w:lastRow="0" w:firstColumn="0" w:lastColumn="0" w:oddVBand="0" w:evenVBand="0" w:oddHBand="0" w:evenHBand="0" w:firstRowFirstColumn="0" w:firstRowLastColumn="0" w:lastRowFirstColumn="0" w:lastRowLastColumn="0"/>
            </w:pPr>
            <w:r w:rsidRPr="001267E7">
              <w:t>Column (measurement)</w:t>
            </w:r>
          </w:p>
        </w:tc>
      </w:tr>
      <w:tr w:rsidR="007A06BC" w14:paraId="0ADB19AF" w14:textId="77777777" w:rsidTr="00EB35F1">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4168F20A" w14:textId="77777777" w:rsidR="007A06BC" w:rsidRPr="001267E7" w:rsidRDefault="007A06BC" w:rsidP="00EB35F1">
            <w:pPr>
              <w:spacing w:after="0"/>
            </w:pPr>
            <w:r w:rsidRPr="001267E7">
              <w:t>Row 1</w:t>
            </w:r>
          </w:p>
        </w:tc>
        <w:tc>
          <w:tcPr>
            <w:tcW w:w="1705" w:type="dxa"/>
            <w:tcBorders>
              <w:left w:val="single" w:sz="4" w:space="0" w:color="75787B"/>
            </w:tcBorders>
          </w:tcPr>
          <w:p w14:paraId="721A3336"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123</w:t>
            </w:r>
          </w:p>
        </w:tc>
        <w:tc>
          <w:tcPr>
            <w:tcW w:w="1733" w:type="dxa"/>
          </w:tcPr>
          <w:p w14:paraId="722B86B1"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123</w:t>
            </w:r>
          </w:p>
        </w:tc>
      </w:tr>
      <w:tr w:rsidR="007A06BC" w14:paraId="5669351E" w14:textId="77777777" w:rsidTr="00EB35F1">
        <w:trPr>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1274F8E9" w14:textId="77777777" w:rsidR="007A06BC" w:rsidRPr="001267E7" w:rsidRDefault="007A06BC" w:rsidP="00EB35F1">
            <w:pPr>
              <w:spacing w:after="0"/>
            </w:pPr>
            <w:r w:rsidRPr="001267E7">
              <w:t>Row 2</w:t>
            </w:r>
          </w:p>
        </w:tc>
        <w:tc>
          <w:tcPr>
            <w:tcW w:w="1705" w:type="dxa"/>
            <w:tcBorders>
              <w:left w:val="single" w:sz="4" w:space="0" w:color="75787B"/>
            </w:tcBorders>
          </w:tcPr>
          <w:p w14:paraId="2C7DCE2C" w14:textId="77777777" w:rsidR="007A06BC" w:rsidRPr="001267E7" w:rsidRDefault="007A06BC" w:rsidP="00EB35F1">
            <w:pPr>
              <w:spacing w:after="0"/>
              <w:cnfStyle w:val="000000000000" w:firstRow="0" w:lastRow="0" w:firstColumn="0" w:lastColumn="0" w:oddVBand="0" w:evenVBand="0" w:oddHBand="0" w:evenHBand="0" w:firstRowFirstColumn="0" w:firstRowLastColumn="0" w:lastRowFirstColumn="0" w:lastRowLastColumn="0"/>
            </w:pPr>
            <w:r w:rsidRPr="001267E7">
              <w:t>456</w:t>
            </w:r>
          </w:p>
        </w:tc>
        <w:tc>
          <w:tcPr>
            <w:tcW w:w="1733" w:type="dxa"/>
          </w:tcPr>
          <w:p w14:paraId="715B4B6B" w14:textId="77777777" w:rsidR="007A06BC" w:rsidRPr="001267E7" w:rsidRDefault="007A06BC" w:rsidP="00EB35F1">
            <w:pPr>
              <w:spacing w:after="0"/>
              <w:cnfStyle w:val="000000000000" w:firstRow="0" w:lastRow="0" w:firstColumn="0" w:lastColumn="0" w:oddVBand="0" w:evenVBand="0" w:oddHBand="0" w:evenHBand="0" w:firstRowFirstColumn="0" w:firstRowLastColumn="0" w:lastRowFirstColumn="0" w:lastRowLastColumn="0"/>
            </w:pPr>
            <w:r w:rsidRPr="001267E7">
              <w:t>456</w:t>
            </w:r>
          </w:p>
        </w:tc>
      </w:tr>
      <w:tr w:rsidR="007A06BC" w14:paraId="55CB9342" w14:textId="77777777" w:rsidTr="00EB35F1">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1D279372" w14:textId="77777777" w:rsidR="007A06BC" w:rsidRPr="001267E7" w:rsidRDefault="007A06BC" w:rsidP="00EB35F1">
            <w:pPr>
              <w:spacing w:after="0"/>
            </w:pPr>
            <w:r w:rsidRPr="001267E7">
              <w:t>Row 3</w:t>
            </w:r>
          </w:p>
        </w:tc>
        <w:tc>
          <w:tcPr>
            <w:tcW w:w="1705" w:type="dxa"/>
            <w:tcBorders>
              <w:left w:val="single" w:sz="4" w:space="0" w:color="75787B"/>
            </w:tcBorders>
          </w:tcPr>
          <w:p w14:paraId="12504433"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789*</w:t>
            </w:r>
          </w:p>
        </w:tc>
        <w:tc>
          <w:tcPr>
            <w:tcW w:w="1733" w:type="dxa"/>
          </w:tcPr>
          <w:p w14:paraId="2C550C74"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789</w:t>
            </w:r>
          </w:p>
        </w:tc>
      </w:tr>
    </w:tbl>
    <w:bookmarkEnd w:id="24"/>
    <w:p w14:paraId="7DDD3200" w14:textId="77777777" w:rsidR="007A06BC" w:rsidRDefault="007A06BC" w:rsidP="007A06BC">
      <w:pPr>
        <w:pBdr>
          <w:bottom w:val="single" w:sz="4" w:space="1" w:color="auto"/>
        </w:pBdr>
        <w:spacing w:after="0"/>
        <w:ind w:left="2520" w:right="2430"/>
      </w:pPr>
      <w:r w:rsidRPr="00A53979">
        <w:t xml:space="preserve">Note: </w:t>
      </w:r>
      <w:r>
        <w:t xml:space="preserve"> </w:t>
      </w:r>
      <w:r w:rsidRPr="00A53979">
        <w:t>IEEE Style Tables Notes.</w:t>
      </w:r>
    </w:p>
    <w:p w14:paraId="29D420D7" w14:textId="08D8A483" w:rsidR="007A06BC" w:rsidRDefault="007A06BC" w:rsidP="007A06BC">
      <w:pPr>
        <w:pStyle w:val="Caption"/>
        <w:pBdr>
          <w:bottom w:val="single" w:sz="4" w:space="1" w:color="auto"/>
        </w:pBdr>
        <w:ind w:left="2520" w:right="2430"/>
        <w:rPr>
          <w:b w:val="0"/>
          <w:bCs/>
          <w:sz w:val="21"/>
          <w:szCs w:val="21"/>
        </w:rPr>
      </w:pPr>
      <w:r w:rsidRPr="00A53979">
        <w:rPr>
          <w:b w:val="0"/>
          <w:bCs/>
          <w:sz w:val="21"/>
          <w:szCs w:val="21"/>
        </w:rPr>
        <w:t>*Reason for asterisk (i.e. p &lt; .05, two-tailed)</w:t>
      </w:r>
    </w:p>
    <w:p w14:paraId="7A2BF62D" w14:textId="77777777" w:rsidR="007A06BC" w:rsidRPr="007A06BC" w:rsidRDefault="007A06BC" w:rsidP="007A06BC"/>
    <w:p w14:paraId="15D0DDC6" w14:textId="77777777" w:rsidR="007A06BC" w:rsidRDefault="007A06BC" w:rsidP="007A06BC">
      <w:pPr>
        <w:sectPr w:rsidR="007A06BC" w:rsidSect="00A53979">
          <w:footerReference w:type="even" r:id="rId35"/>
          <w:footerReference w:type="default" r:id="rId36"/>
          <w:pgSz w:w="12240" w:h="15840"/>
          <w:pgMar w:top="1440" w:right="1440" w:bottom="1440" w:left="1440" w:header="720" w:footer="720" w:gutter="0"/>
          <w:cols w:space="720"/>
          <w:docGrid w:linePitch="360"/>
        </w:sectPr>
      </w:pPr>
    </w:p>
    <w:p w14:paraId="251501A1" w14:textId="6F900B7B" w:rsidR="00215282" w:rsidRDefault="00887FAD" w:rsidP="00CB2B8F">
      <w:pPr>
        <w:pStyle w:val="Heading1"/>
      </w:pPr>
      <w:bookmarkStart w:id="25" w:name="_Toc96069852"/>
      <w:r>
        <w:lastRenderedPageBreak/>
        <w:t>Conclusion</w:t>
      </w:r>
      <w:bookmarkEnd w:id="25"/>
      <w:r w:rsidR="009B2B0C">
        <w:t xml:space="preserve"> </w:t>
      </w:r>
    </w:p>
    <w:sdt>
      <w:sdtPr>
        <w:alias w:val="Conclusion"/>
        <w:tag w:val="Conclusion"/>
        <w:id w:val="-1189756664"/>
        <w:placeholder>
          <w:docPart w:val="DefaultPlaceholder_-1854013440"/>
        </w:placeholder>
      </w:sdtPr>
      <w:sdtEndPr/>
      <w:sdtContent>
        <w:p w14:paraId="034E97CE" w14:textId="7378ABBA" w:rsidR="00215282" w:rsidRDefault="00757099" w:rsidP="00FD48C4">
          <w:sdt>
            <w:sdtPr>
              <w:alias w:val="Conclusion"/>
              <w:tag w:val="Conclusion"/>
              <w:id w:val="540326367"/>
              <w:placeholder>
                <w:docPart w:val="FB426F3F307F4359961C65996964C8F0"/>
              </w:placeholder>
              <w:temporary/>
            </w:sdtPr>
            <w:sdtEndPr/>
            <w:sdtContent>
              <w:r w:rsidR="00215282">
                <w:t>This section should review the purpose and main points covered as well as provide final thoughts on the research project’s issues, larger significance to the study area, the impact, and provide a sentence or two on insights into thinking on this particular area of research</w:t>
              </w:r>
            </w:sdtContent>
          </w:sdt>
          <w:r w:rsidR="00215282">
            <w:t>.</w:t>
          </w:r>
        </w:p>
        <w:p w14:paraId="14B0D37C" w14:textId="2EB7CC7D" w:rsidR="00722A08" w:rsidRDefault="00215282" w:rsidP="00FD48C4">
          <w:r>
            <w:rPr>
              <w:b/>
              <w:bCs w:val="0"/>
            </w:rPr>
            <w:t xml:space="preserve">IT IS REQUIRED TO DISCUSS RECOMMENDATIONS FROM THE PROJECT VIA FEDERAL REGULATIONS </w:t>
          </w:r>
          <w:r w:rsidR="001C7F8E">
            <w:rPr>
              <w:b/>
              <w:bCs w:val="0"/>
            </w:rPr>
            <w:t>FOR</w:t>
          </w:r>
          <w:r>
            <w:rPr>
              <w:b/>
              <w:bCs w:val="0"/>
            </w:rPr>
            <w:t xml:space="preserve"> FINAL REPORTS.</w:t>
          </w:r>
        </w:p>
      </w:sdtContent>
    </w:sdt>
    <w:p w14:paraId="11510EEA" w14:textId="77777777" w:rsidR="001D59DF" w:rsidRDefault="001D59DF">
      <w:pPr>
        <w:spacing w:after="200" w:line="276" w:lineRule="auto"/>
        <w:rPr>
          <w:b/>
          <w:bCs w:val="0"/>
        </w:rPr>
        <w:sectPr w:rsidR="001D59DF" w:rsidSect="00A53979">
          <w:pgSz w:w="12240" w:h="15840"/>
          <w:pgMar w:top="1440" w:right="1440" w:bottom="1440" w:left="1440" w:header="720" w:footer="720" w:gutter="0"/>
          <w:cols w:space="720"/>
          <w:docGrid w:linePitch="360"/>
        </w:sectPr>
      </w:pPr>
    </w:p>
    <w:p w14:paraId="11CC8F7C" w14:textId="771D4D75" w:rsidR="00D54E14" w:rsidRDefault="000A799C" w:rsidP="00FD48C4">
      <w:pPr>
        <w:pStyle w:val="Heading1"/>
        <w:numPr>
          <w:ilvl w:val="0"/>
          <w:numId w:val="0"/>
        </w:numPr>
      </w:pPr>
      <w:bookmarkStart w:id="26" w:name="_Toc96069853"/>
      <w:r>
        <w:lastRenderedPageBreak/>
        <w:t>R</w:t>
      </w:r>
      <w:r w:rsidR="00D54E14">
        <w:t>eferences</w:t>
      </w:r>
      <w:bookmarkEnd w:id="26"/>
    </w:p>
    <w:p w14:paraId="7DDF2C89" w14:textId="0C9EDC0B" w:rsidR="0077175C" w:rsidRDefault="0077175C" w:rsidP="00FD48C4">
      <w:pPr>
        <w:pStyle w:val="ListParagraph"/>
        <w:numPr>
          <w:ilvl w:val="0"/>
          <w:numId w:val="14"/>
        </w:numPr>
      </w:pPr>
      <w:r>
        <w:t>The USC Libraries Guide on Writing Reports was used for our guidance.</w:t>
      </w:r>
      <w:r w:rsidR="005E73AE">
        <w:t xml:space="preserve"> </w:t>
      </w:r>
      <w:r>
        <w:t xml:space="preserve">More information can be found here: </w:t>
      </w:r>
      <w:hyperlink r:id="rId37" w:history="1">
        <w:r w:rsidR="00964DE6" w:rsidRPr="008E6807">
          <w:rPr>
            <w:rStyle w:val="Hyperlink"/>
          </w:rPr>
          <w:t>https://libguides.usc.edu/writingguide/purpose</w:t>
        </w:r>
      </w:hyperlink>
      <w:r>
        <w:t xml:space="preserve">. (Note: This is not </w:t>
      </w:r>
      <w:r w:rsidR="00500163">
        <w:t>intend</w:t>
      </w:r>
      <w:r>
        <w:t xml:space="preserve">ed to be an example of a proper citation but for </w:t>
      </w:r>
      <w:r w:rsidR="00500163">
        <w:t>report guidance</w:t>
      </w:r>
      <w:r>
        <w:t>.)</w:t>
      </w:r>
    </w:p>
    <w:p w14:paraId="6C1CEDD6" w14:textId="2A27AF96" w:rsidR="001B3BE8" w:rsidRPr="00057A8E" w:rsidRDefault="001B3BE8" w:rsidP="002547BE">
      <w:pPr>
        <w:pStyle w:val="PullQuote0"/>
        <w:sectPr w:rsidR="001B3BE8" w:rsidRPr="00057A8E" w:rsidSect="00A53979">
          <w:pgSz w:w="12240" w:h="15840"/>
          <w:pgMar w:top="1440" w:right="1440" w:bottom="1440" w:left="1440" w:header="720" w:footer="720" w:gutter="0"/>
          <w:cols w:space="720"/>
          <w:docGrid w:linePitch="360"/>
        </w:sectPr>
      </w:pPr>
    </w:p>
    <w:p w14:paraId="647EB7D7" w14:textId="065BEB1B" w:rsidR="00C37075" w:rsidRDefault="004831F6" w:rsidP="00FD48C4">
      <w:pPr>
        <w:pStyle w:val="Heading1"/>
        <w:numPr>
          <w:ilvl w:val="0"/>
          <w:numId w:val="0"/>
        </w:numPr>
      </w:pPr>
      <w:bookmarkStart w:id="27" w:name="_Toc96069854"/>
      <w:r>
        <w:lastRenderedPageBreak/>
        <w:t>A</w:t>
      </w:r>
      <w:r w:rsidR="00887FAD">
        <w:t>ppendices</w:t>
      </w:r>
      <w:bookmarkEnd w:id="27"/>
    </w:p>
    <w:p w14:paraId="2AB4FF69" w14:textId="61296002" w:rsidR="00C37075" w:rsidRDefault="00C37075" w:rsidP="00FD48C4">
      <w:pPr>
        <w:sectPr w:rsidR="00C37075" w:rsidSect="004831F6">
          <w:headerReference w:type="even" r:id="rId38"/>
          <w:headerReference w:type="default" r:id="rId39"/>
          <w:footerReference w:type="even" r:id="rId40"/>
          <w:footerReference w:type="default" r:id="rId41"/>
          <w:pgSz w:w="12240" w:h="15840"/>
          <w:pgMar w:top="1440" w:right="1440" w:bottom="1440" w:left="1440" w:header="720" w:footer="720" w:gutter="0"/>
          <w:cols w:space="720"/>
          <w:docGrid w:linePitch="360"/>
        </w:sectPr>
      </w:pPr>
      <w:r>
        <w:t>Appendices should be separated by category and may include correspondences, interview transcripts, non-textual elements, questionnaires or surveys, research instruments, sample calculations, or raw statistical data. Include raw data used in the making of the report. If the raw data is extensive and would be cumbersome to include, provide the documentation to TDOT Lead Staff and the Research Office in a separate, readable file. Deliverables that are separate from the research project should be provided separately in this manner as well.</w:t>
      </w:r>
    </w:p>
    <w:bookmarkEnd w:id="0"/>
    <w:p w14:paraId="3C2E72B3" w14:textId="77777777" w:rsidR="00FD48C4" w:rsidRPr="00FD48C4" w:rsidRDefault="00FD48C4" w:rsidP="00FD48C4"/>
    <w:sectPr w:rsidR="00FD48C4" w:rsidRPr="00FD48C4" w:rsidSect="004831F6">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E93D4" w14:textId="77777777" w:rsidR="008E247D" w:rsidRDefault="008E247D" w:rsidP="008915DD">
      <w:r>
        <w:separator/>
      </w:r>
    </w:p>
  </w:endnote>
  <w:endnote w:type="continuationSeparator" w:id="0">
    <w:p w14:paraId="41562254" w14:textId="77777777" w:rsidR="008E247D" w:rsidRDefault="008E247D" w:rsidP="008915DD">
      <w:r>
        <w:continuationSeparator/>
      </w:r>
    </w:p>
  </w:endnote>
  <w:endnote w:type="continuationNotice" w:id="1">
    <w:p w14:paraId="79F54AC6" w14:textId="77777777" w:rsidR="008E247D" w:rsidRDefault="008E2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altName w:val="Times New Roman"/>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379322"/>
      <w:docPartObj>
        <w:docPartGallery w:val="Page Numbers (Bottom of Page)"/>
        <w:docPartUnique/>
      </w:docPartObj>
    </w:sdtPr>
    <w:sdtEndPr>
      <w:rPr>
        <w:noProof/>
      </w:rPr>
    </w:sdtEndPr>
    <w:sdtContent>
      <w:p w14:paraId="2B8E779F" w14:textId="3AF89BA5" w:rsidR="00CB6A68" w:rsidRDefault="00CB6A68">
        <w:pPr>
          <w:pStyle w:val="Footer"/>
          <w:jc w:val="center"/>
        </w:pPr>
        <w:r>
          <w:rPr>
            <w:noProof/>
          </w:rPr>
          <mc:AlternateContent>
            <mc:Choice Requires="wps">
              <w:drawing>
                <wp:inline distT="0" distB="0" distL="0" distR="0" wp14:anchorId="6D76846A" wp14:editId="0F484CA8">
                  <wp:extent cx="5467350" cy="54610"/>
                  <wp:effectExtent l="9525" t="19050" r="9525" b="12065"/>
                  <wp:docPr id="312" name="Flowchart: Decision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3C9BC51B" id="_x0000_t110" coordsize="21600,21600" o:spt="110" path="m10800,l,10800,10800,21600,21600,10800xe">
                  <v:stroke joinstyle="miter"/>
                  <v:path gradientshapeok="t" o:connecttype="rect" textboxrect="5400,5400,16200,16200"/>
                </v:shapetype>
                <v:shape id="Flowchart: Decision 312"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x1K3KysCAABWBAAADgAAAAAAAAAAAAAAAAAuAgAAZHJzL2Uyb0Rv&#10;Yy54bWxQSwECLQAUAAYACAAAACEAIuX8+dkAAAADAQAADwAAAAAAAAAAAAAAAACFBAAAZHJzL2Rv&#10;d25yZXYueG1sUEsFBgAAAAAEAAQA8wAAAIsFAAAAAA==&#10;" fillcolor="black">
                  <w10:anchorlock/>
                </v:shape>
              </w:pict>
            </mc:Fallback>
          </mc:AlternateContent>
        </w:r>
      </w:p>
      <w:p w14:paraId="302BC38E" w14:textId="2464D6B3"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3E7E" w14:textId="77777777" w:rsidR="00CB6A68" w:rsidRDefault="00CB6A68" w:rsidP="00D9730E">
    <w:pPr>
      <w:pStyle w:val="Footer"/>
      <w:jc w:val="center"/>
    </w:pPr>
    <w:r>
      <w:tab/>
    </w:r>
  </w:p>
  <w:sdt>
    <w:sdtPr>
      <w:id w:val="1359470073"/>
      <w:docPartObj>
        <w:docPartGallery w:val="Page Numbers (Bottom of Page)"/>
        <w:docPartUnique/>
      </w:docPartObj>
    </w:sdtPr>
    <w:sdtEndPr>
      <w:rPr>
        <w:noProof/>
        <w:color w:val="auto"/>
      </w:rPr>
    </w:sdtEndPr>
    <w:sdtContent>
      <w:p w14:paraId="093694DC" w14:textId="02B7C8DB" w:rsidR="00CB6A68" w:rsidRPr="002547BE" w:rsidRDefault="00CB6A68" w:rsidP="00D9730E">
        <w:pPr>
          <w:pStyle w:val="Footer"/>
          <w:jc w:val="center"/>
          <w:rPr>
            <w:color w:val="002D72"/>
          </w:rPr>
        </w:pPr>
        <w:r w:rsidRPr="002547BE">
          <w:rPr>
            <w:noProof/>
            <w:color w:val="002D72"/>
          </w:rPr>
          <mc:AlternateContent>
            <mc:Choice Requires="wps">
              <w:drawing>
                <wp:inline distT="0" distB="0" distL="0" distR="0" wp14:anchorId="16F8385E" wp14:editId="4B973422">
                  <wp:extent cx="5467350" cy="54610"/>
                  <wp:effectExtent l="9525" t="19050" r="9525" b="12065"/>
                  <wp:docPr id="7" name="Flowchart: Decision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B8D720E" id="_x0000_t110" coordsize="21600,21600" o:spt="110" path="m10800,l,10800,10800,21600,21600,10800xe">
                  <v:stroke joinstyle="miter"/>
                  <v:path gradientshapeok="t" o:connecttype="rect" textboxrect="5400,5400,16200,16200"/>
                </v:shapetype>
                <v:shape id="Flowchart: Decision 7"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ESzHUSgCAABSBAAADgAAAAAAAAAAAAAAAAAuAgAAZHJzL2Uyb0RvYy54&#10;bWxQSwECLQAUAAYACAAAACEAIuX8+dkAAAADAQAADwAAAAAAAAAAAAAAAACCBAAAZHJzL2Rvd25y&#10;ZXYueG1sUEsFBgAAAAAEAAQA8wAAAIgFAAAAAA==&#10;" fillcolor="black">
                  <w10:anchorlock/>
                </v:shape>
              </w:pict>
            </mc:Fallback>
          </mc:AlternateContent>
        </w:r>
      </w:p>
      <w:p w14:paraId="0DF96DC1" w14:textId="77777777" w:rsidR="00CB6A68" w:rsidRPr="001B4DFF" w:rsidRDefault="00CB6A68" w:rsidP="00D9730E">
        <w:pPr>
          <w:pStyle w:val="Footer"/>
          <w:jc w:val="center"/>
          <w:rPr>
            <w:noProof/>
            <w:color w:val="auto"/>
          </w:rPr>
        </w:pPr>
        <w:r w:rsidRPr="001B4DFF">
          <w:rPr>
            <w:color w:val="auto"/>
          </w:rPr>
          <w:fldChar w:fldCharType="begin"/>
        </w:r>
        <w:r w:rsidRPr="001B4DFF">
          <w:rPr>
            <w:color w:val="auto"/>
          </w:rPr>
          <w:instrText xml:space="preserve"> PAGE    \* MERGEFORMAT </w:instrText>
        </w:r>
        <w:r w:rsidRPr="001B4DFF">
          <w:rPr>
            <w:color w:val="auto"/>
          </w:rPr>
          <w:fldChar w:fldCharType="separate"/>
        </w:r>
        <w:r w:rsidRPr="001B4DFF">
          <w:rPr>
            <w:color w:val="auto"/>
          </w:rPr>
          <w:t>3</w:t>
        </w:r>
        <w:r w:rsidRPr="001B4DFF">
          <w:rPr>
            <w:noProof/>
            <w:color w:val="auto"/>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607723"/>
      <w:docPartObj>
        <w:docPartGallery w:val="Page Numbers (Bottom of Page)"/>
        <w:docPartUnique/>
      </w:docPartObj>
    </w:sdtPr>
    <w:sdtEndPr>
      <w:rPr>
        <w:noProof/>
      </w:rPr>
    </w:sdtEndPr>
    <w:sdtContent>
      <w:p w14:paraId="6167302A" w14:textId="77777777" w:rsidR="00CB6A68" w:rsidRDefault="00CB6A68">
        <w:pPr>
          <w:pStyle w:val="Footer"/>
          <w:jc w:val="center"/>
        </w:pPr>
        <w:r>
          <w:rPr>
            <w:noProof/>
          </w:rPr>
          <mc:AlternateContent>
            <mc:Choice Requires="wps">
              <w:drawing>
                <wp:inline distT="0" distB="0" distL="0" distR="0" wp14:anchorId="537570AF" wp14:editId="05AC8759">
                  <wp:extent cx="5467350" cy="54610"/>
                  <wp:effectExtent l="9525" t="19050" r="9525" b="12065"/>
                  <wp:docPr id="351" name="Flowchart: Decision 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EA1CC45" id="_x0000_t110" coordsize="21600,21600" o:spt="110" path="m10800,l,10800,10800,21600,21600,10800xe">
                  <v:stroke joinstyle="miter"/>
                  <v:path gradientshapeok="t" o:connecttype="rect" textboxrect="5400,5400,16200,16200"/>
                </v:shapetype>
                <v:shape id="Flowchart: Decision 35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Az9iTbKgIAAFYEAAAOAAAAAAAAAAAAAAAAAC4CAABkcnMvZTJvRG9j&#10;LnhtbFBLAQItABQABgAIAAAAIQAi5fz52QAAAAMBAAAPAAAAAAAAAAAAAAAAAIQEAABkcnMvZG93&#10;bnJldi54bWxQSwUGAAAAAAQABADzAAAAigUAAAAA&#10;" fillcolor="black">
                  <w10:anchorlock/>
                </v:shape>
              </w:pict>
            </mc:Fallback>
          </mc:AlternateContent>
        </w:r>
      </w:p>
      <w:p w14:paraId="443C2C1F" w14:textId="37615CD6"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440163"/>
      <w:docPartObj>
        <w:docPartGallery w:val="Page Numbers (Bottom of Page)"/>
        <w:docPartUnique/>
      </w:docPartObj>
    </w:sdtPr>
    <w:sdtEndPr>
      <w:rPr>
        <w:noProof/>
        <w:color w:val="auto"/>
      </w:rPr>
    </w:sdtEndPr>
    <w:sdtContent>
      <w:p w14:paraId="75FBB3BE" w14:textId="77777777" w:rsidR="00CB6A68" w:rsidRPr="002547BE" w:rsidRDefault="00CB6A68">
        <w:pPr>
          <w:pStyle w:val="Footer"/>
          <w:jc w:val="center"/>
          <w:rPr>
            <w:color w:val="002D72"/>
          </w:rPr>
        </w:pPr>
        <w:r w:rsidRPr="002547BE">
          <w:rPr>
            <w:noProof/>
            <w:color w:val="002D72"/>
          </w:rPr>
          <mc:AlternateContent>
            <mc:Choice Requires="wps">
              <w:drawing>
                <wp:inline distT="0" distB="0" distL="0" distR="0" wp14:anchorId="6741F2A0" wp14:editId="6805D44A">
                  <wp:extent cx="5467350" cy="54610"/>
                  <wp:effectExtent l="9525" t="19050" r="9525" b="12065"/>
                  <wp:docPr id="19" name="Flowchart: Decision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240BC8BB" id="_x0000_t110" coordsize="21600,21600" o:spt="110" path="m10800,l,10800,10800,21600,21600,10800xe">
                  <v:stroke joinstyle="miter"/>
                  <v:path gradientshapeok="t" o:connecttype="rect" textboxrect="5400,5400,16200,16200"/>
                </v:shapetype>
                <v:shape id="Flowchart: Decision 19"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wvKQIAAFQ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PzsfC8pAgAAVAQAAA4AAAAAAAAAAAAAAAAALgIAAGRycy9lMm9Eb2Mu&#10;eG1sUEsBAi0AFAAGAAgAAAAhACLl/PnZAAAAAwEAAA8AAAAAAAAAAAAAAAAAgwQAAGRycy9kb3du&#10;cmV2LnhtbFBLBQYAAAAABAAEAPMAAACJBQAAAAA=&#10;" fillcolor="black">
                  <w10:anchorlock/>
                </v:shape>
              </w:pict>
            </mc:Fallback>
          </mc:AlternateContent>
        </w:r>
      </w:p>
      <w:p w14:paraId="208D494E" w14:textId="56BD5EAF" w:rsidR="00CB6A68" w:rsidRPr="0070449B" w:rsidRDefault="00CB6A68" w:rsidP="0070449B">
        <w:pPr>
          <w:pStyle w:val="Footer"/>
          <w:jc w:val="center"/>
          <w:rPr>
            <w:color w:val="auto"/>
          </w:rPr>
        </w:pPr>
        <w:r w:rsidRPr="001B4DFF">
          <w:rPr>
            <w:color w:val="auto"/>
          </w:rPr>
          <w:fldChar w:fldCharType="begin"/>
        </w:r>
        <w:r w:rsidRPr="001B4DFF">
          <w:rPr>
            <w:color w:val="auto"/>
          </w:rPr>
          <w:instrText xml:space="preserve"> PAGE    \* MERGEFORMAT </w:instrText>
        </w:r>
        <w:r w:rsidRPr="001B4DFF">
          <w:rPr>
            <w:color w:val="auto"/>
          </w:rPr>
          <w:fldChar w:fldCharType="separate"/>
        </w:r>
        <w:r w:rsidRPr="001B4DFF">
          <w:rPr>
            <w:noProof/>
            <w:color w:val="auto"/>
          </w:rPr>
          <w:t>2</w:t>
        </w:r>
        <w:r w:rsidRPr="001B4DFF">
          <w:rPr>
            <w:noProof/>
            <w:color w:val="auto"/>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693703"/>
      <w:docPartObj>
        <w:docPartGallery w:val="Page Numbers (Bottom of Page)"/>
        <w:docPartUnique/>
      </w:docPartObj>
    </w:sdtPr>
    <w:sdtEndPr>
      <w:rPr>
        <w:noProof/>
      </w:rPr>
    </w:sdtEndPr>
    <w:sdtContent>
      <w:p w14:paraId="0743B95A" w14:textId="77777777" w:rsidR="00CB6A68" w:rsidRDefault="00CB6A68">
        <w:pPr>
          <w:pStyle w:val="Footer"/>
          <w:jc w:val="center"/>
        </w:pPr>
        <w:r>
          <w:rPr>
            <w:noProof/>
          </w:rPr>
          <mc:AlternateContent>
            <mc:Choice Requires="wps">
              <w:drawing>
                <wp:inline distT="0" distB="0" distL="0" distR="0" wp14:anchorId="7EB71ECF" wp14:editId="5225EC26">
                  <wp:extent cx="5467350" cy="54610"/>
                  <wp:effectExtent l="9525" t="19050" r="9525" b="12065"/>
                  <wp:docPr id="31" name="Flowchart: Decision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B3DB061" id="_x0000_t110" coordsize="21600,21600" o:spt="110" path="m10800,l,10800,10800,21600,21600,10800xe">
                  <v:stroke joinstyle="miter"/>
                  <v:path gradientshapeok="t" o:connecttype="rect" textboxrect="5400,5400,16200,16200"/>
                </v:shapetype>
                <v:shape id="Flowchart: Decision 3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NS/3l0pAgAAVAQAAA4AAAAAAAAAAAAAAAAALgIAAGRycy9lMm9Eb2Mu&#10;eG1sUEsBAi0AFAAGAAgAAAAhACLl/PnZAAAAAwEAAA8AAAAAAAAAAAAAAAAAgwQAAGRycy9kb3du&#10;cmV2LnhtbFBLBQYAAAAABAAEAPMAAACJBQAAAAA=&#10;" fillcolor="black">
                  <w10:anchorlock/>
                </v:shape>
              </w:pict>
            </mc:Fallback>
          </mc:AlternateContent>
        </w:r>
      </w:p>
      <w:p w14:paraId="11D6F664" w14:textId="46EF9635"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020482"/>
      <w:docPartObj>
        <w:docPartGallery w:val="Page Numbers (Bottom of Page)"/>
        <w:docPartUnique/>
      </w:docPartObj>
    </w:sdtPr>
    <w:sdtEndPr>
      <w:rPr>
        <w:noProof/>
      </w:rPr>
    </w:sdtEndPr>
    <w:sdtContent>
      <w:p w14:paraId="53831687" w14:textId="77777777" w:rsidR="00CB6A68" w:rsidRDefault="00CB6A68">
        <w:pPr>
          <w:pStyle w:val="Footer"/>
          <w:jc w:val="center"/>
        </w:pPr>
        <w:r>
          <w:rPr>
            <w:noProof/>
          </w:rPr>
          <mc:AlternateContent>
            <mc:Choice Requires="wps">
              <w:drawing>
                <wp:inline distT="0" distB="0" distL="0" distR="0" wp14:anchorId="52047C9F" wp14:editId="112DAFB7">
                  <wp:extent cx="5467350" cy="54610"/>
                  <wp:effectExtent l="9525" t="19050" r="9525" b="12065"/>
                  <wp:docPr id="295" name="Flowchart: Decision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3978FD7" id="_x0000_t110" coordsize="21600,21600" o:spt="110" path="m10800,l,10800,10800,21600,21600,10800xe">
                  <v:stroke joinstyle="miter"/>
                  <v:path gradientshapeok="t" o:connecttype="rect" textboxrect="5400,5400,16200,16200"/>
                </v:shapetype>
                <v:shape id="Flowchart: Decision 295"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aLKwIAAFY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4sj2iysCAABWBAAADgAAAAAAAAAAAAAAAAAuAgAAZHJzL2Uyb0Rv&#10;Yy54bWxQSwECLQAUAAYACAAAACEAIuX8+dkAAAADAQAADwAAAAAAAAAAAAAAAACFBAAAZHJzL2Rv&#10;d25yZXYueG1sUEsFBgAAAAAEAAQA8wAAAIsFAAAAAA==&#10;" fillcolor="black">
                  <w10:anchorlock/>
                </v:shape>
              </w:pict>
            </mc:Fallback>
          </mc:AlternateContent>
        </w:r>
      </w:p>
      <w:p w14:paraId="67041AE6" w14:textId="77777777" w:rsidR="00CB6A68" w:rsidRDefault="00CB6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8CBF0" w14:textId="77777777" w:rsidR="00CB6A68" w:rsidRDefault="00CB6A6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48155"/>
      <w:docPartObj>
        <w:docPartGallery w:val="Page Numbers (Bottom of Page)"/>
        <w:docPartUnique/>
      </w:docPartObj>
    </w:sdtPr>
    <w:sdtEndPr>
      <w:rPr>
        <w:noProof/>
      </w:rPr>
    </w:sdtEndPr>
    <w:sdtContent>
      <w:p w14:paraId="5C640845" w14:textId="77777777" w:rsidR="00CB6A68" w:rsidRDefault="00CB6A68">
        <w:pPr>
          <w:pStyle w:val="Footer"/>
          <w:jc w:val="center"/>
        </w:pPr>
        <w:r>
          <w:rPr>
            <w:noProof/>
          </w:rPr>
          <mc:AlternateContent>
            <mc:Choice Requires="wps">
              <w:drawing>
                <wp:inline distT="0" distB="0" distL="0" distR="0" wp14:anchorId="6E681AD2" wp14:editId="2AD9CC72">
                  <wp:extent cx="5467350" cy="54610"/>
                  <wp:effectExtent l="9525" t="19050" r="9525" b="12065"/>
                  <wp:docPr id="288" name="Flowchart: Decision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4E0B5E7" id="_x0000_t110" coordsize="21600,21600" o:spt="110" path="m10800,l,10800,10800,21600,21600,10800xe">
                  <v:stroke joinstyle="miter"/>
                  <v:path gradientshapeok="t" o:connecttype="rect" textboxrect="5400,5400,16200,16200"/>
                </v:shapetype>
                <v:shape id="Flowchart: Decision 288"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28KgIAAFY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CVuV28KgIAAFYEAAAOAAAAAAAAAAAAAAAAAC4CAABkcnMvZTJvRG9j&#10;LnhtbFBLAQItABQABgAIAAAAIQAi5fz52QAAAAMBAAAPAAAAAAAAAAAAAAAAAIQEAABkcnMvZG93&#10;bnJldi54bWxQSwUGAAAAAAQABADzAAAAigUAAAAA&#10;" fillcolor="black">
                  <w10:anchorlock/>
                </v:shape>
              </w:pict>
            </mc:Fallback>
          </mc:AlternateContent>
        </w:r>
      </w:p>
      <w:p w14:paraId="4313EC96" w14:textId="3F1AB339"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741D" w14:textId="29E3D594" w:rsidR="00CB6A68" w:rsidRDefault="00757099" w:rsidP="00A7322D">
    <w:pPr>
      <w:pStyle w:val="Footer"/>
      <w:ind w:left="-720"/>
    </w:pPr>
    <w:sdt>
      <w:sdtPr>
        <w:id w:val="1511795531"/>
        <w:showingPlcHdr/>
        <w:picture/>
      </w:sdtPr>
      <w:sdtEndPr/>
      <w:sdtContent>
        <w:r w:rsidR="00CB6A68">
          <w:rPr>
            <w:noProof/>
          </w:rPr>
          <w:drawing>
            <wp:inline distT="0" distB="0" distL="0" distR="0" wp14:anchorId="06BA17F2" wp14:editId="5B295F1D">
              <wp:extent cx="676656" cy="731520"/>
              <wp:effectExtent l="0" t="0" r="952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56" cy="731520"/>
                      </a:xfrm>
                      <a:prstGeom prst="rect">
                        <a:avLst/>
                      </a:prstGeom>
                      <a:noFill/>
                      <a:ln>
                        <a:noFill/>
                      </a:ln>
                    </pic:spPr>
                  </pic:pic>
                </a:graphicData>
              </a:graphic>
            </wp:inline>
          </w:drawing>
        </w:r>
      </w:sdtContent>
    </w:sdt>
    <w:r w:rsidR="00CB6A68">
      <w:t>(University Logo(s) in Footer. Mark as Decorative.)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52258"/>
      <w:docPartObj>
        <w:docPartGallery w:val="Page Numbers (Bottom of Page)"/>
        <w:docPartUnique/>
      </w:docPartObj>
    </w:sdtPr>
    <w:sdtEndPr>
      <w:rPr>
        <w:noProof/>
      </w:rPr>
    </w:sdtEndPr>
    <w:sdtContent>
      <w:p w14:paraId="6F326D76" w14:textId="77777777" w:rsidR="00CB6A68" w:rsidRDefault="00CB6A68">
        <w:pPr>
          <w:pStyle w:val="Footer"/>
          <w:jc w:val="center"/>
        </w:pPr>
        <w:r>
          <w:rPr>
            <w:noProof/>
          </w:rPr>
          <mc:AlternateContent>
            <mc:Choice Requires="wps">
              <w:drawing>
                <wp:inline distT="0" distB="0" distL="0" distR="0" wp14:anchorId="40CB20CA" wp14:editId="6B067E31">
                  <wp:extent cx="5467350" cy="54610"/>
                  <wp:effectExtent l="9525" t="19050" r="9525" b="12065"/>
                  <wp:docPr id="342" name="Flowchart: Decision 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1827636" id="_x0000_t110" coordsize="21600,21600" o:spt="110" path="m10800,l,10800,10800,21600,21600,10800xe">
                  <v:stroke joinstyle="miter"/>
                  <v:path gradientshapeok="t" o:connecttype="rect" textboxrect="5400,5400,16200,16200"/>
                </v:shapetype>
                <v:shape id="Flowchart: Decision 342"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C4VqlCsCAABWBAAADgAAAAAAAAAAAAAAAAAuAgAAZHJzL2Uyb0Rv&#10;Yy54bWxQSwECLQAUAAYACAAAACEAIuX8+dkAAAADAQAADwAAAAAAAAAAAAAAAACFBAAAZHJzL2Rv&#10;d25yZXYueG1sUEsFBgAAAAAEAAQA8wAAAIsFAAAAAA==&#10;" fillcolor="black">
                  <w10:anchorlock/>
                </v:shape>
              </w:pict>
            </mc:Fallback>
          </mc:AlternateContent>
        </w:r>
      </w:p>
      <w:p w14:paraId="7C9E37BB" w14:textId="47B46762" w:rsidR="00CB6A68" w:rsidRDefault="00CB6A68" w:rsidP="005353DB">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326151"/>
      <w:docPartObj>
        <w:docPartGallery w:val="Page Numbers (Bottom of Page)"/>
        <w:docPartUnique/>
      </w:docPartObj>
    </w:sdtPr>
    <w:sdtEndPr>
      <w:rPr>
        <w:noProof/>
      </w:rPr>
    </w:sdtEndPr>
    <w:sdtContent>
      <w:p w14:paraId="45838349" w14:textId="77777777" w:rsidR="00CB6A68" w:rsidRDefault="00CB6A68">
        <w:pPr>
          <w:pStyle w:val="Footer"/>
          <w:jc w:val="center"/>
        </w:pPr>
        <w:r>
          <w:rPr>
            <w:noProof/>
          </w:rPr>
          <mc:AlternateContent>
            <mc:Choice Requires="wps">
              <w:drawing>
                <wp:inline distT="0" distB="0" distL="0" distR="0" wp14:anchorId="4E6243B7" wp14:editId="2ACCABB5">
                  <wp:extent cx="5467350" cy="54610"/>
                  <wp:effectExtent l="9525" t="19050" r="9525" b="12065"/>
                  <wp:docPr id="296" name="Flowchart: Decision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8BB826E" id="_x0000_t110" coordsize="21600,21600" o:spt="110" path="m10800,l,10800,10800,21600,21600,10800xe">
                  <v:stroke joinstyle="miter"/>
                  <v:path gradientshapeok="t" o:connecttype="rect" textboxrect="5400,5400,16200,16200"/>
                </v:shapetype>
                <v:shape id="Flowchart: Decision 296"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zHy0OSsCAABWBAAADgAAAAAAAAAAAAAAAAAuAgAAZHJzL2Uyb0Rv&#10;Yy54bWxQSwECLQAUAAYACAAAACEAIuX8+dkAAAADAQAADwAAAAAAAAAAAAAAAACFBAAAZHJzL2Rv&#10;d25yZXYueG1sUEsFBgAAAAAEAAQA8wAAAIsFAAAAAA==&#10;" fillcolor="black">
                  <w10:anchorlock/>
                </v:shape>
              </w:pict>
            </mc:Fallback>
          </mc:AlternateContent>
        </w:r>
      </w:p>
      <w:p w14:paraId="6354FC5C" w14:textId="33594CEC"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590011"/>
      <w:docPartObj>
        <w:docPartGallery w:val="Page Numbers (Bottom of Page)"/>
        <w:docPartUnique/>
      </w:docPartObj>
    </w:sdtPr>
    <w:sdtEndPr>
      <w:rPr>
        <w:noProof/>
      </w:rPr>
    </w:sdtEndPr>
    <w:sdtContent>
      <w:p w14:paraId="1DDA9FA9" w14:textId="77777777" w:rsidR="00CB6A68" w:rsidRDefault="00CB6A68">
        <w:pPr>
          <w:pStyle w:val="Footer"/>
          <w:jc w:val="center"/>
        </w:pPr>
        <w:r>
          <w:rPr>
            <w:noProof/>
          </w:rPr>
          <mc:AlternateContent>
            <mc:Choice Requires="wps">
              <w:drawing>
                <wp:inline distT="0" distB="0" distL="0" distR="0" wp14:anchorId="6D97D78C" wp14:editId="75350C78">
                  <wp:extent cx="5467350" cy="54610"/>
                  <wp:effectExtent l="9525" t="19050" r="9525" b="12065"/>
                  <wp:docPr id="4" name="Flowchart: Decisio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6E35CBCE" id="_x0000_t110" coordsize="21600,21600" o:spt="110" path="m10800,l,10800,10800,21600,21600,10800xe">
                  <v:stroke joinstyle="miter"/>
                  <v:path gradientshapeok="t" o:connecttype="rect" textboxrect="5400,5400,16200,16200"/>
                </v:shapetype>
                <v:shape id="Flowchart: Decision 4"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14:paraId="17FD29E4" w14:textId="507E0473"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592290"/>
      <w:docPartObj>
        <w:docPartGallery w:val="Page Numbers (Bottom of Page)"/>
        <w:docPartUnique/>
      </w:docPartObj>
    </w:sdtPr>
    <w:sdtEndPr>
      <w:rPr>
        <w:color w:val="auto"/>
      </w:rPr>
    </w:sdtEndPr>
    <w:sdtContent>
      <w:p w14:paraId="45650A44" w14:textId="77777777" w:rsidR="00CB6A68" w:rsidRPr="002547BE" w:rsidRDefault="00CB6A68">
        <w:pPr>
          <w:pStyle w:val="Footer"/>
          <w:jc w:val="center"/>
          <w:rPr>
            <w:color w:val="002D72"/>
          </w:rPr>
        </w:pPr>
        <w:r w:rsidRPr="002547BE">
          <w:rPr>
            <w:noProof/>
            <w:color w:val="002D72"/>
          </w:rPr>
          <mc:AlternateContent>
            <mc:Choice Requires="wps">
              <w:drawing>
                <wp:inline distT="0" distB="0" distL="0" distR="0" wp14:anchorId="0F2C461E" wp14:editId="308A9D61">
                  <wp:extent cx="5467350" cy="54610"/>
                  <wp:effectExtent l="9525" t="19050" r="9525" b="12065"/>
                  <wp:docPr id="6" name="Flowchart: Decisio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1273D347" id="_x0000_t110" coordsize="21600,21600" o:spt="110" path="m10800,l,10800,10800,21600,21600,10800xe">
                  <v:stroke joinstyle="miter"/>
                  <v:path gradientshapeok="t" o:connecttype="rect" textboxrect="5400,5400,16200,16200"/>
                </v:shapetype>
                <v:shape id="Flowchart: Decision 6"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qUOnNCgCAABSBAAADgAAAAAAAAAAAAAAAAAuAgAAZHJzL2Uyb0RvYy54&#10;bWxQSwECLQAUAAYACAAAACEAIuX8+dkAAAADAQAADwAAAAAAAAAAAAAAAACCBAAAZHJzL2Rvd25y&#10;ZXYueG1sUEsFBgAAAAAEAAQA8wAAAIgFAAAAAA==&#10;" fillcolor="black">
                  <w10:anchorlock/>
                </v:shape>
              </w:pict>
            </mc:Fallback>
          </mc:AlternateContent>
        </w:r>
      </w:p>
      <w:p w14:paraId="6737B33D" w14:textId="2CBE9D71" w:rsidR="00CB6A68" w:rsidRPr="00FE40DC" w:rsidRDefault="00CB6A68" w:rsidP="00C755CF">
        <w:pPr>
          <w:pStyle w:val="Footer"/>
          <w:jc w:val="center"/>
          <w:rPr>
            <w:color w:val="auto"/>
          </w:rPr>
        </w:pPr>
        <w:r w:rsidRPr="00FE40DC">
          <w:rPr>
            <w:color w:val="auto"/>
          </w:rPr>
          <w:fldChar w:fldCharType="begin"/>
        </w:r>
        <w:r w:rsidRPr="00FE40DC">
          <w:rPr>
            <w:color w:val="auto"/>
          </w:rPr>
          <w:instrText xml:space="preserve"> PAGE    \* MERGEFORMAT </w:instrText>
        </w:r>
        <w:r w:rsidRPr="00FE40DC">
          <w:rPr>
            <w:color w:val="auto"/>
          </w:rPr>
          <w:fldChar w:fldCharType="separate"/>
        </w:r>
        <w:r w:rsidRPr="00FE40DC">
          <w:rPr>
            <w:color w:val="auto"/>
          </w:rPr>
          <w:t>2</w:t>
        </w:r>
        <w:r w:rsidRPr="00FE40DC">
          <w:rPr>
            <w:color w:val="auto"/>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041822"/>
      <w:docPartObj>
        <w:docPartGallery w:val="Page Numbers (Bottom of Page)"/>
        <w:docPartUnique/>
      </w:docPartObj>
    </w:sdtPr>
    <w:sdtEndPr>
      <w:rPr>
        <w:noProof/>
      </w:rPr>
    </w:sdtEndPr>
    <w:sdtContent>
      <w:p w14:paraId="1E2772D0" w14:textId="77777777" w:rsidR="00CB6A68" w:rsidRDefault="00CB6A68">
        <w:pPr>
          <w:pStyle w:val="Footer"/>
          <w:jc w:val="center"/>
        </w:pPr>
        <w:r>
          <w:rPr>
            <w:noProof/>
          </w:rPr>
          <mc:AlternateContent>
            <mc:Choice Requires="wps">
              <w:drawing>
                <wp:inline distT="0" distB="0" distL="0" distR="0" wp14:anchorId="460A9B7B" wp14:editId="1FFB8F82">
                  <wp:extent cx="5467350" cy="54610"/>
                  <wp:effectExtent l="9525" t="19050" r="9525" b="12065"/>
                  <wp:docPr id="24" name="Flowchart: Decision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8FB367B" id="_x0000_t110" coordsize="21600,21600" o:spt="110" path="m10800,l,10800,10800,21600,21600,10800xe">
                  <v:stroke joinstyle="miter"/>
                  <v:path gradientshapeok="t" o:connecttype="rect" textboxrect="5400,5400,16200,16200"/>
                </v:shapetype>
                <v:shape id="Flowchart: Decision 24"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BTkP9LKgIAAFQEAAAOAAAAAAAAAAAAAAAAAC4CAABkcnMvZTJvRG9j&#10;LnhtbFBLAQItABQABgAIAAAAIQAi5fz52QAAAAMBAAAPAAAAAAAAAAAAAAAAAIQEAABkcnMvZG93&#10;bnJldi54bWxQSwUGAAAAAAQABADzAAAAigUAAAAA&#10;" fillcolor="black">
                  <w10:anchorlock/>
                </v:shape>
              </w:pict>
            </mc:Fallback>
          </mc:AlternateContent>
        </w:r>
      </w:p>
      <w:p w14:paraId="6A6C516E" w14:textId="77777777" w:rsidR="00CB6A68" w:rsidRDefault="00CB6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7CC7D2" w14:textId="77777777" w:rsidR="00CB6A68" w:rsidRDefault="00CB6A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005053"/>
      <w:docPartObj>
        <w:docPartGallery w:val="Page Numbers (Bottom of Page)"/>
        <w:docPartUnique/>
      </w:docPartObj>
    </w:sdtPr>
    <w:sdtEndPr>
      <w:rPr>
        <w:noProof/>
      </w:rPr>
    </w:sdtEndPr>
    <w:sdtContent>
      <w:p w14:paraId="18D1A576" w14:textId="77777777" w:rsidR="00CB6A68" w:rsidRDefault="00CB6A68">
        <w:pPr>
          <w:pStyle w:val="Footer"/>
          <w:jc w:val="center"/>
        </w:pPr>
        <w:r>
          <w:rPr>
            <w:noProof/>
          </w:rPr>
          <mc:AlternateContent>
            <mc:Choice Requires="wps">
              <w:drawing>
                <wp:inline distT="0" distB="0" distL="0" distR="0" wp14:anchorId="066D399D" wp14:editId="2747F642">
                  <wp:extent cx="5467350" cy="54610"/>
                  <wp:effectExtent l="9525" t="19050" r="9525" b="12065"/>
                  <wp:docPr id="25" name="Flowchart: Decision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8DC9DE6" id="_x0000_t110" coordsize="21600,21600" o:spt="110" path="m10800,l,10800,10800,21600,21600,10800xe">
                  <v:stroke joinstyle="miter"/>
                  <v:path gradientshapeok="t" o:connecttype="rect" textboxrect="5400,5400,16200,16200"/>
                </v:shapetype>
                <v:shape id="Flowchart: Decision 25"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" fillcolor="black">
                  <w10:anchorlock/>
                </v:shape>
              </w:pict>
            </mc:Fallback>
          </mc:AlternateContent>
        </w:r>
      </w:p>
      <w:p w14:paraId="56A8024D" w14:textId="7F2458C0"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792135"/>
      <w:docPartObj>
        <w:docPartGallery w:val="Page Numbers (Bottom of Page)"/>
        <w:docPartUnique/>
      </w:docPartObj>
    </w:sdtPr>
    <w:sdtEndPr>
      <w:rPr>
        <w:noProof/>
      </w:rPr>
    </w:sdtEndPr>
    <w:sdtContent>
      <w:p w14:paraId="66FE49D8" w14:textId="77777777" w:rsidR="00CB6A68" w:rsidRDefault="00CB6A68">
        <w:pPr>
          <w:pStyle w:val="Footer"/>
          <w:jc w:val="center"/>
        </w:pPr>
        <w:r>
          <w:rPr>
            <w:noProof/>
          </w:rPr>
          <mc:AlternateContent>
            <mc:Choice Requires="wps">
              <w:drawing>
                <wp:inline distT="0" distB="0" distL="0" distR="0" wp14:anchorId="5D7758EA" wp14:editId="2B6E4E4B">
                  <wp:extent cx="5467350" cy="54610"/>
                  <wp:effectExtent l="9525" t="19050" r="9525" b="12065"/>
                  <wp:docPr id="338" name="Flowchart: Decision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627AA69E" id="_x0000_t110" coordsize="21600,21600" o:spt="110" path="m10800,l,10800,10800,21600,21600,10800xe">
                  <v:stroke joinstyle="miter"/>
                  <v:path gradientshapeok="t" o:connecttype="rect" textboxrect="5400,5400,16200,16200"/>
                </v:shapetype>
                <v:shape id="Flowchart: Decision 338"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zG6yESsCAABWBAAADgAAAAAAAAAAAAAAAAAuAgAAZHJzL2Uyb0Rv&#10;Yy54bWxQSwECLQAUAAYACAAAACEAIuX8+dkAAAADAQAADwAAAAAAAAAAAAAAAACFBAAAZHJzL2Rv&#10;d25yZXYueG1sUEsFBgAAAAAEAAQA8wAAAIsFAAAAAA==&#10;" fillcolor="black">
                  <w10:anchorlock/>
                </v:shape>
              </w:pict>
            </mc:Fallback>
          </mc:AlternateContent>
        </w:r>
      </w:p>
      <w:p w14:paraId="4463DA15" w14:textId="77777777" w:rsidR="00CB6A68" w:rsidRDefault="00CB6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21FB6" w14:textId="77777777" w:rsidR="00CB6A68" w:rsidRDefault="00CB6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D8C0" w14:textId="77777777" w:rsidR="008E247D" w:rsidRPr="00A82423" w:rsidRDefault="008E247D" w:rsidP="00C511FD">
      <w:pPr>
        <w:pStyle w:val="separator"/>
      </w:pPr>
      <w:r w:rsidRPr="00A82423">
        <w:separator/>
      </w:r>
    </w:p>
  </w:footnote>
  <w:footnote w:type="continuationSeparator" w:id="0">
    <w:p w14:paraId="7AA006BA" w14:textId="77777777" w:rsidR="008E247D" w:rsidRPr="00A82423" w:rsidRDefault="008E247D" w:rsidP="00C511FD">
      <w:pPr>
        <w:pStyle w:val="separator"/>
      </w:pPr>
      <w:r w:rsidRPr="00A82423">
        <w:continuationSeparator/>
      </w:r>
    </w:p>
  </w:footnote>
  <w:footnote w:type="continuationNotice" w:id="1">
    <w:p w14:paraId="71EDC2B4" w14:textId="77777777" w:rsidR="008E247D" w:rsidRDefault="008E24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C160" w14:textId="00C21E61" w:rsidR="00CB6A68" w:rsidRDefault="00CB6A68" w:rsidP="00C03416">
    <w:pPr>
      <w:pStyle w:val="Header"/>
      <w:tabs>
        <w:tab w:val="clear" w:pos="4680"/>
        <w:tab w:val="clear" w:pos="9360"/>
        <w:tab w:val="left" w:pos="6534"/>
      </w:tabs>
    </w:pPr>
    <w:r>
      <w:rPr>
        <w:noProof/>
      </w:rPr>
      <mc:AlternateContent>
        <mc:Choice Requires="wps">
          <w:drawing>
            <wp:anchor distT="0" distB="0" distL="114300" distR="114300" simplePos="0" relativeHeight="251658241" behindDoc="0" locked="0" layoutInCell="1" allowOverlap="1" wp14:anchorId="4AFCB17A" wp14:editId="6A187716">
              <wp:simplePos x="0" y="0"/>
              <wp:positionH relativeFrom="page">
                <wp:posOffset>7284085</wp:posOffset>
              </wp:positionH>
              <wp:positionV relativeFrom="paragraph">
                <wp:posOffset>-558116</wp:posOffset>
              </wp:positionV>
              <wp:extent cx="506095" cy="10174605"/>
              <wp:effectExtent l="114300" t="114300" r="122555" b="112395"/>
              <wp:wrapNone/>
              <wp:docPr id="313" name="Rectangle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095" cy="10174605"/>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CE77986" id="Rectangle 313" o:spid="_x0000_s1026" alt="&quot;&quot;" style="position:absolute;margin-left:573.55pt;margin-top:-43.95pt;width:39.85pt;height:801.1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" fillcolor="#75787b" strokecolor="#00193f" strokeweight="3.25pt">
              <v:fill color2="#002d72" rotate="t" focusposition=".5,-52429f" focussize="" colors="0 #75787b;26214f #ceb888;1 #002d72" focus="100%" type="gradientRadial"/>
              <v:stroke joinstyle="round"/>
              <w10:wrap anchorx="page"/>
            </v:rect>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8B5B" w14:textId="58286428" w:rsidR="00CB6A68" w:rsidRDefault="00CB6A68" w:rsidP="00CC2A40">
    <w:pPr>
      <w:pStyle w:val="Header"/>
      <w:ind w:left="-1080"/>
    </w:pPr>
    <w:r>
      <w:rPr>
        <w:noProof/>
      </w:rPr>
      <mc:AlternateContent>
        <mc:Choice Requires="wps">
          <w:drawing>
            <wp:anchor distT="0" distB="0" distL="114300" distR="114300" simplePos="0" relativeHeight="251658240" behindDoc="0" locked="0" layoutInCell="1" allowOverlap="1" wp14:anchorId="20973165" wp14:editId="0CF63927">
              <wp:simplePos x="0" y="0"/>
              <wp:positionH relativeFrom="page">
                <wp:posOffset>-13188</wp:posOffset>
              </wp:positionH>
              <wp:positionV relativeFrom="paragraph">
                <wp:posOffset>-538675</wp:posOffset>
              </wp:positionV>
              <wp:extent cx="506437" cy="10175044"/>
              <wp:effectExtent l="114300" t="114300" r="122555" b="112395"/>
              <wp:wrapNone/>
              <wp:docPr id="307" name="Rectangle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437" cy="10175044"/>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7354779" id="Rectangle 307" o:spid="_x0000_s1026" alt="&quot;&quot;" style="position:absolute;margin-left:-1.05pt;margin-top:-42.4pt;width:39.9pt;height:801.2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" fillcolor="#75787b" strokecolor="#00193f" strokeweight="3.25pt">
              <v:fill color2="#002d72" rotate="t" focusposition=".5,-52429f" focussize="" colors="0 #75787b;26214f #ceb888;1 #002d72" focus="100%" type="gradientRadial"/>
              <v:stroke joinstyle="round"/>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2AA3" w14:textId="77777777" w:rsidR="00CB6A68" w:rsidRDefault="00CB6A68" w:rsidP="00CC2A40">
    <w:pPr>
      <w:pStyle w:val="Header"/>
      <w:ind w:left="-1080"/>
    </w:pPr>
    <w:r>
      <w:rPr>
        <w:noProof/>
      </w:rPr>
      <mc:AlternateContent>
        <mc:Choice Requires="wps">
          <w:drawing>
            <wp:anchor distT="0" distB="0" distL="114300" distR="114300" simplePos="0" relativeHeight="251658242" behindDoc="0" locked="0" layoutInCell="1" allowOverlap="1" wp14:anchorId="79AEAE37" wp14:editId="041479AF">
              <wp:simplePos x="0" y="0"/>
              <wp:positionH relativeFrom="page">
                <wp:posOffset>-13188</wp:posOffset>
              </wp:positionH>
              <wp:positionV relativeFrom="paragraph">
                <wp:posOffset>-538675</wp:posOffset>
              </wp:positionV>
              <wp:extent cx="506437" cy="10175044"/>
              <wp:effectExtent l="114300" t="114300" r="122555" b="112395"/>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437" cy="10175044"/>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71DC36B" id="Rectangle 28" o:spid="_x0000_s1026" alt="&quot;&quot;" style="position:absolute;margin-left:-1.05pt;margin-top:-42.4pt;width:39.9pt;height:801.2pt;z-index:25165824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" fillcolor="#75787b" strokecolor="#00193f" strokeweight="3.25pt">
              <v:fill color2="#002d72" rotate="t" focusposition=".5,-52429f" focussize="" colors="0 #75787b;26214f #ceb888;1 #002d72" focus="100%" type="gradientRadial"/>
              <v:stroke joinstyle="round"/>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061C" w14:textId="1A62E9DB" w:rsidR="00CB6A68" w:rsidRDefault="00CB6A68" w:rsidP="00C03416">
    <w:pPr>
      <w:pStyle w:val="Header"/>
      <w:tabs>
        <w:tab w:val="clear" w:pos="4680"/>
        <w:tab w:val="clear" w:pos="9360"/>
        <w:tab w:val="left" w:pos="6534"/>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D9FA" w14:textId="20BAABB1" w:rsidR="00CB6A68" w:rsidRDefault="00CB6A68" w:rsidP="00CC2A40">
    <w:pPr>
      <w:pStyle w:val="Header"/>
      <w:ind w:left="-10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6B6B" w14:textId="00850976" w:rsidR="00CB6A68" w:rsidRDefault="00CB6A68" w:rsidP="00CC2A40">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4AACC2"/>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8F1A660C"/>
    <w:lvl w:ilvl="0" w:tplc="470E53BC">
      <w:start w:val="1"/>
      <w:numFmt w:val="decimal"/>
      <w:lvlText w:val="%1."/>
      <w:lvlJc w:val="left"/>
      <w:pPr>
        <w:tabs>
          <w:tab w:val="num" w:pos="1440"/>
        </w:tabs>
        <w:ind w:left="1440" w:hanging="360"/>
      </w:pPr>
    </w:lvl>
    <w:lvl w:ilvl="1" w:tplc="C5D031BE">
      <w:numFmt w:val="decimal"/>
      <w:lvlText w:val=""/>
      <w:lvlJc w:val="left"/>
    </w:lvl>
    <w:lvl w:ilvl="2" w:tplc="C4C6792C">
      <w:numFmt w:val="decimal"/>
      <w:lvlText w:val=""/>
      <w:lvlJc w:val="left"/>
    </w:lvl>
    <w:lvl w:ilvl="3" w:tplc="0E0C5586">
      <w:numFmt w:val="decimal"/>
      <w:lvlText w:val=""/>
      <w:lvlJc w:val="left"/>
    </w:lvl>
    <w:lvl w:ilvl="4" w:tplc="60A62026">
      <w:numFmt w:val="decimal"/>
      <w:lvlText w:val=""/>
      <w:lvlJc w:val="left"/>
    </w:lvl>
    <w:lvl w:ilvl="5" w:tplc="D3BC62B2">
      <w:numFmt w:val="decimal"/>
      <w:lvlText w:val=""/>
      <w:lvlJc w:val="left"/>
    </w:lvl>
    <w:lvl w:ilvl="6" w:tplc="C7102570">
      <w:numFmt w:val="decimal"/>
      <w:lvlText w:val=""/>
      <w:lvlJc w:val="left"/>
    </w:lvl>
    <w:lvl w:ilvl="7" w:tplc="9F0884F6">
      <w:numFmt w:val="decimal"/>
      <w:lvlText w:val=""/>
      <w:lvlJc w:val="left"/>
    </w:lvl>
    <w:lvl w:ilvl="8" w:tplc="4BFC567A">
      <w:numFmt w:val="decimal"/>
      <w:lvlText w:val=""/>
      <w:lvlJc w:val="left"/>
    </w:lvl>
  </w:abstractNum>
  <w:abstractNum w:abstractNumId="2" w15:restartNumberingAfterBreak="0">
    <w:nsid w:val="FFFFFF7E"/>
    <w:multiLevelType w:val="hybridMultilevel"/>
    <w:tmpl w:val="2B000CA6"/>
    <w:lvl w:ilvl="0" w:tplc="0FE29192">
      <w:start w:val="1"/>
      <w:numFmt w:val="decimal"/>
      <w:lvlText w:val="%1."/>
      <w:lvlJc w:val="left"/>
      <w:pPr>
        <w:tabs>
          <w:tab w:val="num" w:pos="1080"/>
        </w:tabs>
        <w:ind w:left="1080" w:hanging="360"/>
      </w:pPr>
    </w:lvl>
    <w:lvl w:ilvl="1" w:tplc="331E7346">
      <w:numFmt w:val="decimal"/>
      <w:lvlText w:val=""/>
      <w:lvlJc w:val="left"/>
    </w:lvl>
    <w:lvl w:ilvl="2" w:tplc="D8F4CA80">
      <w:numFmt w:val="decimal"/>
      <w:lvlText w:val=""/>
      <w:lvlJc w:val="left"/>
    </w:lvl>
    <w:lvl w:ilvl="3" w:tplc="36F47858">
      <w:numFmt w:val="decimal"/>
      <w:lvlText w:val=""/>
      <w:lvlJc w:val="left"/>
    </w:lvl>
    <w:lvl w:ilvl="4" w:tplc="2EA6FC2E">
      <w:numFmt w:val="decimal"/>
      <w:lvlText w:val=""/>
      <w:lvlJc w:val="left"/>
    </w:lvl>
    <w:lvl w:ilvl="5" w:tplc="F74CD858">
      <w:numFmt w:val="decimal"/>
      <w:lvlText w:val=""/>
      <w:lvlJc w:val="left"/>
    </w:lvl>
    <w:lvl w:ilvl="6" w:tplc="26D063F4">
      <w:numFmt w:val="decimal"/>
      <w:lvlText w:val=""/>
      <w:lvlJc w:val="left"/>
    </w:lvl>
    <w:lvl w:ilvl="7" w:tplc="1960D1A2">
      <w:numFmt w:val="decimal"/>
      <w:lvlText w:val=""/>
      <w:lvlJc w:val="left"/>
    </w:lvl>
    <w:lvl w:ilvl="8" w:tplc="C8D292B2">
      <w:numFmt w:val="decimal"/>
      <w:lvlText w:val=""/>
      <w:lvlJc w:val="left"/>
    </w:lvl>
  </w:abstractNum>
  <w:abstractNum w:abstractNumId="3" w15:restartNumberingAfterBreak="0">
    <w:nsid w:val="FFFFFF7F"/>
    <w:multiLevelType w:val="hybridMultilevel"/>
    <w:tmpl w:val="99E0CA52"/>
    <w:lvl w:ilvl="0" w:tplc="2F84432E">
      <w:start w:val="1"/>
      <w:numFmt w:val="decimal"/>
      <w:lvlText w:val="%1."/>
      <w:lvlJc w:val="left"/>
      <w:pPr>
        <w:tabs>
          <w:tab w:val="num" w:pos="720"/>
        </w:tabs>
        <w:ind w:left="720" w:hanging="360"/>
      </w:pPr>
    </w:lvl>
    <w:lvl w:ilvl="1" w:tplc="A7FE23DC">
      <w:numFmt w:val="decimal"/>
      <w:lvlText w:val=""/>
      <w:lvlJc w:val="left"/>
    </w:lvl>
    <w:lvl w:ilvl="2" w:tplc="111CA7A2">
      <w:numFmt w:val="decimal"/>
      <w:lvlText w:val=""/>
      <w:lvlJc w:val="left"/>
    </w:lvl>
    <w:lvl w:ilvl="3" w:tplc="7738FB16">
      <w:numFmt w:val="decimal"/>
      <w:lvlText w:val=""/>
      <w:lvlJc w:val="left"/>
    </w:lvl>
    <w:lvl w:ilvl="4" w:tplc="0C961CA6">
      <w:numFmt w:val="decimal"/>
      <w:lvlText w:val=""/>
      <w:lvlJc w:val="left"/>
    </w:lvl>
    <w:lvl w:ilvl="5" w:tplc="55484284">
      <w:numFmt w:val="decimal"/>
      <w:lvlText w:val=""/>
      <w:lvlJc w:val="left"/>
    </w:lvl>
    <w:lvl w:ilvl="6" w:tplc="483ED9F8">
      <w:numFmt w:val="decimal"/>
      <w:lvlText w:val=""/>
      <w:lvlJc w:val="left"/>
    </w:lvl>
    <w:lvl w:ilvl="7" w:tplc="95FEDE32">
      <w:numFmt w:val="decimal"/>
      <w:lvlText w:val=""/>
      <w:lvlJc w:val="left"/>
    </w:lvl>
    <w:lvl w:ilvl="8" w:tplc="A5B6CD54">
      <w:numFmt w:val="decimal"/>
      <w:lvlText w:val=""/>
      <w:lvlJc w:val="left"/>
    </w:lvl>
  </w:abstractNum>
  <w:abstractNum w:abstractNumId="4" w15:restartNumberingAfterBreak="0">
    <w:nsid w:val="FFFFFF80"/>
    <w:multiLevelType w:val="hybridMultilevel"/>
    <w:tmpl w:val="57C6C106"/>
    <w:lvl w:ilvl="0" w:tplc="9D0A07C2">
      <w:start w:val="1"/>
      <w:numFmt w:val="bullet"/>
      <w:lvlText w:val=""/>
      <w:lvlJc w:val="left"/>
      <w:pPr>
        <w:tabs>
          <w:tab w:val="num" w:pos="1800"/>
        </w:tabs>
        <w:ind w:left="1800" w:hanging="360"/>
      </w:pPr>
      <w:rPr>
        <w:rFonts w:ascii="Symbol" w:hAnsi="Symbol" w:hint="default"/>
      </w:rPr>
    </w:lvl>
    <w:lvl w:ilvl="1" w:tplc="E37E0BA8">
      <w:numFmt w:val="decimal"/>
      <w:lvlText w:val=""/>
      <w:lvlJc w:val="left"/>
    </w:lvl>
    <w:lvl w:ilvl="2" w:tplc="A1ACF34A">
      <w:numFmt w:val="decimal"/>
      <w:lvlText w:val=""/>
      <w:lvlJc w:val="left"/>
    </w:lvl>
    <w:lvl w:ilvl="3" w:tplc="224C3F00">
      <w:numFmt w:val="decimal"/>
      <w:lvlText w:val=""/>
      <w:lvlJc w:val="left"/>
    </w:lvl>
    <w:lvl w:ilvl="4" w:tplc="3AC2B5C6">
      <w:numFmt w:val="decimal"/>
      <w:lvlText w:val=""/>
      <w:lvlJc w:val="left"/>
    </w:lvl>
    <w:lvl w:ilvl="5" w:tplc="0A7C7FBC">
      <w:numFmt w:val="decimal"/>
      <w:lvlText w:val=""/>
      <w:lvlJc w:val="left"/>
    </w:lvl>
    <w:lvl w:ilvl="6" w:tplc="BA4EEDCA">
      <w:numFmt w:val="decimal"/>
      <w:lvlText w:val=""/>
      <w:lvlJc w:val="left"/>
    </w:lvl>
    <w:lvl w:ilvl="7" w:tplc="007A7F06">
      <w:numFmt w:val="decimal"/>
      <w:lvlText w:val=""/>
      <w:lvlJc w:val="left"/>
    </w:lvl>
    <w:lvl w:ilvl="8" w:tplc="7C02CFA8">
      <w:numFmt w:val="decimal"/>
      <w:lvlText w:val=""/>
      <w:lvlJc w:val="left"/>
    </w:lvl>
  </w:abstractNum>
  <w:abstractNum w:abstractNumId="5" w15:restartNumberingAfterBreak="0">
    <w:nsid w:val="FFFFFF81"/>
    <w:multiLevelType w:val="hybridMultilevel"/>
    <w:tmpl w:val="45C894A0"/>
    <w:lvl w:ilvl="0" w:tplc="F0325976">
      <w:start w:val="1"/>
      <w:numFmt w:val="bullet"/>
      <w:lvlText w:val=""/>
      <w:lvlJc w:val="left"/>
      <w:pPr>
        <w:tabs>
          <w:tab w:val="num" w:pos="1440"/>
        </w:tabs>
        <w:ind w:left="1440" w:hanging="360"/>
      </w:pPr>
      <w:rPr>
        <w:rFonts w:ascii="Symbol" w:hAnsi="Symbol" w:hint="default"/>
      </w:rPr>
    </w:lvl>
    <w:lvl w:ilvl="1" w:tplc="6644BE84">
      <w:numFmt w:val="decimal"/>
      <w:lvlText w:val=""/>
      <w:lvlJc w:val="left"/>
    </w:lvl>
    <w:lvl w:ilvl="2" w:tplc="55761D7A">
      <w:numFmt w:val="decimal"/>
      <w:lvlText w:val=""/>
      <w:lvlJc w:val="left"/>
    </w:lvl>
    <w:lvl w:ilvl="3" w:tplc="55E81C7E">
      <w:numFmt w:val="decimal"/>
      <w:lvlText w:val=""/>
      <w:lvlJc w:val="left"/>
    </w:lvl>
    <w:lvl w:ilvl="4" w:tplc="812E6444">
      <w:numFmt w:val="decimal"/>
      <w:lvlText w:val=""/>
      <w:lvlJc w:val="left"/>
    </w:lvl>
    <w:lvl w:ilvl="5" w:tplc="0A6C4EAA">
      <w:numFmt w:val="decimal"/>
      <w:lvlText w:val=""/>
      <w:lvlJc w:val="left"/>
    </w:lvl>
    <w:lvl w:ilvl="6" w:tplc="4A2272CA">
      <w:numFmt w:val="decimal"/>
      <w:lvlText w:val=""/>
      <w:lvlJc w:val="left"/>
    </w:lvl>
    <w:lvl w:ilvl="7" w:tplc="2A5682AE">
      <w:numFmt w:val="decimal"/>
      <w:lvlText w:val=""/>
      <w:lvlJc w:val="left"/>
    </w:lvl>
    <w:lvl w:ilvl="8" w:tplc="AC105F9E">
      <w:numFmt w:val="decimal"/>
      <w:lvlText w:val=""/>
      <w:lvlJc w:val="left"/>
    </w:lvl>
  </w:abstractNum>
  <w:abstractNum w:abstractNumId="6" w15:restartNumberingAfterBreak="0">
    <w:nsid w:val="FFFFFF82"/>
    <w:multiLevelType w:val="hybridMultilevel"/>
    <w:tmpl w:val="CF047CF6"/>
    <w:lvl w:ilvl="0" w:tplc="B002CAFC">
      <w:start w:val="1"/>
      <w:numFmt w:val="bullet"/>
      <w:lvlText w:val=""/>
      <w:lvlJc w:val="left"/>
      <w:pPr>
        <w:tabs>
          <w:tab w:val="num" w:pos="1080"/>
        </w:tabs>
        <w:ind w:left="1080" w:hanging="360"/>
      </w:pPr>
      <w:rPr>
        <w:rFonts w:ascii="Symbol" w:hAnsi="Symbol" w:hint="default"/>
      </w:rPr>
    </w:lvl>
    <w:lvl w:ilvl="1" w:tplc="BAC0FE68">
      <w:numFmt w:val="decimal"/>
      <w:lvlText w:val=""/>
      <w:lvlJc w:val="left"/>
    </w:lvl>
    <w:lvl w:ilvl="2" w:tplc="9B300212">
      <w:numFmt w:val="decimal"/>
      <w:lvlText w:val=""/>
      <w:lvlJc w:val="left"/>
    </w:lvl>
    <w:lvl w:ilvl="3" w:tplc="CC8CACA6">
      <w:numFmt w:val="decimal"/>
      <w:lvlText w:val=""/>
      <w:lvlJc w:val="left"/>
    </w:lvl>
    <w:lvl w:ilvl="4" w:tplc="F9B0854A">
      <w:numFmt w:val="decimal"/>
      <w:lvlText w:val=""/>
      <w:lvlJc w:val="left"/>
    </w:lvl>
    <w:lvl w:ilvl="5" w:tplc="E738CF86">
      <w:numFmt w:val="decimal"/>
      <w:lvlText w:val=""/>
      <w:lvlJc w:val="left"/>
    </w:lvl>
    <w:lvl w:ilvl="6" w:tplc="C7E8A028">
      <w:numFmt w:val="decimal"/>
      <w:lvlText w:val=""/>
      <w:lvlJc w:val="left"/>
    </w:lvl>
    <w:lvl w:ilvl="7" w:tplc="BA7258DE">
      <w:numFmt w:val="decimal"/>
      <w:lvlText w:val=""/>
      <w:lvlJc w:val="left"/>
    </w:lvl>
    <w:lvl w:ilvl="8" w:tplc="92BCE1A2">
      <w:numFmt w:val="decimal"/>
      <w:lvlText w:val=""/>
      <w:lvlJc w:val="left"/>
    </w:lvl>
  </w:abstractNum>
  <w:abstractNum w:abstractNumId="7" w15:restartNumberingAfterBreak="0">
    <w:nsid w:val="FFFFFF83"/>
    <w:multiLevelType w:val="hybridMultilevel"/>
    <w:tmpl w:val="A980288C"/>
    <w:lvl w:ilvl="0" w:tplc="99E6A5E8">
      <w:start w:val="1"/>
      <w:numFmt w:val="bullet"/>
      <w:lvlText w:val=""/>
      <w:lvlJc w:val="left"/>
      <w:pPr>
        <w:tabs>
          <w:tab w:val="num" w:pos="720"/>
        </w:tabs>
        <w:ind w:left="720" w:hanging="360"/>
      </w:pPr>
      <w:rPr>
        <w:rFonts w:ascii="Symbol" w:hAnsi="Symbol" w:hint="default"/>
      </w:rPr>
    </w:lvl>
    <w:lvl w:ilvl="1" w:tplc="1FB47D56">
      <w:numFmt w:val="decimal"/>
      <w:lvlText w:val=""/>
      <w:lvlJc w:val="left"/>
    </w:lvl>
    <w:lvl w:ilvl="2" w:tplc="BC20A486">
      <w:numFmt w:val="decimal"/>
      <w:lvlText w:val=""/>
      <w:lvlJc w:val="left"/>
    </w:lvl>
    <w:lvl w:ilvl="3" w:tplc="44585526">
      <w:numFmt w:val="decimal"/>
      <w:lvlText w:val=""/>
      <w:lvlJc w:val="left"/>
    </w:lvl>
    <w:lvl w:ilvl="4" w:tplc="267A752E">
      <w:numFmt w:val="decimal"/>
      <w:lvlText w:val=""/>
      <w:lvlJc w:val="left"/>
    </w:lvl>
    <w:lvl w:ilvl="5" w:tplc="EE48C234">
      <w:numFmt w:val="decimal"/>
      <w:lvlText w:val=""/>
      <w:lvlJc w:val="left"/>
    </w:lvl>
    <w:lvl w:ilvl="6" w:tplc="FB50EE3E">
      <w:numFmt w:val="decimal"/>
      <w:lvlText w:val=""/>
      <w:lvlJc w:val="left"/>
    </w:lvl>
    <w:lvl w:ilvl="7" w:tplc="42784D2A">
      <w:numFmt w:val="decimal"/>
      <w:lvlText w:val=""/>
      <w:lvlJc w:val="left"/>
    </w:lvl>
    <w:lvl w:ilvl="8" w:tplc="98DEED3E">
      <w:numFmt w:val="decimal"/>
      <w:lvlText w:val=""/>
      <w:lvlJc w:val="left"/>
    </w:lvl>
  </w:abstractNum>
  <w:abstractNum w:abstractNumId="8" w15:restartNumberingAfterBreak="0">
    <w:nsid w:val="FFFFFF88"/>
    <w:multiLevelType w:val="hybridMultilevel"/>
    <w:tmpl w:val="8BD2870E"/>
    <w:lvl w:ilvl="0" w:tplc="2C2CF372">
      <w:start w:val="1"/>
      <w:numFmt w:val="decimal"/>
      <w:lvlText w:val="%1."/>
      <w:lvlJc w:val="left"/>
      <w:pPr>
        <w:tabs>
          <w:tab w:val="num" w:pos="360"/>
        </w:tabs>
        <w:ind w:left="360" w:hanging="360"/>
      </w:pPr>
    </w:lvl>
    <w:lvl w:ilvl="1" w:tplc="1F765016">
      <w:numFmt w:val="decimal"/>
      <w:lvlText w:val=""/>
      <w:lvlJc w:val="left"/>
    </w:lvl>
    <w:lvl w:ilvl="2" w:tplc="EAA695D0">
      <w:numFmt w:val="decimal"/>
      <w:lvlText w:val=""/>
      <w:lvlJc w:val="left"/>
    </w:lvl>
    <w:lvl w:ilvl="3" w:tplc="E34ED172">
      <w:numFmt w:val="decimal"/>
      <w:lvlText w:val=""/>
      <w:lvlJc w:val="left"/>
    </w:lvl>
    <w:lvl w:ilvl="4" w:tplc="BA3E73AC">
      <w:numFmt w:val="decimal"/>
      <w:lvlText w:val=""/>
      <w:lvlJc w:val="left"/>
    </w:lvl>
    <w:lvl w:ilvl="5" w:tplc="259658C8">
      <w:numFmt w:val="decimal"/>
      <w:lvlText w:val=""/>
      <w:lvlJc w:val="left"/>
    </w:lvl>
    <w:lvl w:ilvl="6" w:tplc="8594221A">
      <w:numFmt w:val="decimal"/>
      <w:lvlText w:val=""/>
      <w:lvlJc w:val="left"/>
    </w:lvl>
    <w:lvl w:ilvl="7" w:tplc="88C0D244">
      <w:numFmt w:val="decimal"/>
      <w:lvlText w:val=""/>
      <w:lvlJc w:val="left"/>
    </w:lvl>
    <w:lvl w:ilvl="8" w:tplc="F480799C">
      <w:numFmt w:val="decimal"/>
      <w:lvlText w:val=""/>
      <w:lvlJc w:val="left"/>
    </w:lvl>
  </w:abstractNum>
  <w:abstractNum w:abstractNumId="9" w15:restartNumberingAfterBreak="0">
    <w:nsid w:val="FFFFFF89"/>
    <w:multiLevelType w:val="multilevel"/>
    <w:tmpl w:val="84227DD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80B1C"/>
    <w:multiLevelType w:val="multilevel"/>
    <w:tmpl w:val="0C38183C"/>
    <w:numStyleLink w:val="Style2"/>
  </w:abstractNum>
  <w:abstractNum w:abstractNumId="12" w15:restartNumberingAfterBreak="0">
    <w:nsid w:val="34392D25"/>
    <w:multiLevelType w:val="hybridMultilevel"/>
    <w:tmpl w:val="3594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2281B"/>
    <w:multiLevelType w:val="hybridMultilevel"/>
    <w:tmpl w:val="0C38183C"/>
    <w:styleLink w:val="Style2"/>
    <w:lvl w:ilvl="0" w:tplc="F52E6968">
      <w:start w:val="1"/>
      <w:numFmt w:val="upperRoman"/>
      <w:lvlText w:val="%1)"/>
      <w:lvlJc w:val="left"/>
      <w:pPr>
        <w:ind w:left="360" w:hanging="360"/>
      </w:pPr>
      <w:rPr>
        <w:rFonts w:ascii="Open Sans" w:hAnsi="Open Sans" w:hint="default"/>
      </w:rPr>
    </w:lvl>
    <w:lvl w:ilvl="1" w:tplc="4E64A8F6">
      <w:start w:val="1"/>
      <w:numFmt w:val="decimal"/>
      <w:lvlText w:val="%2"/>
      <w:lvlJc w:val="left"/>
      <w:pPr>
        <w:ind w:left="720" w:hanging="360"/>
      </w:pPr>
      <w:rPr>
        <w:rFonts w:ascii="Times New Roman" w:hAnsi="Times New Roman" w:hint="default"/>
        <w:color w:val="auto"/>
      </w:rPr>
    </w:lvl>
    <w:lvl w:ilvl="2" w:tplc="8A2C2604">
      <w:start w:val="1"/>
      <w:numFmt w:val="lowerRoman"/>
      <w:lvlText w:val="%3)"/>
      <w:lvlJc w:val="left"/>
      <w:pPr>
        <w:ind w:left="1080" w:hanging="360"/>
      </w:pPr>
      <w:rPr>
        <w:rFonts w:hint="default"/>
      </w:rPr>
    </w:lvl>
    <w:lvl w:ilvl="3" w:tplc="DA9E6778">
      <w:start w:val="1"/>
      <w:numFmt w:val="decimal"/>
      <w:lvlText w:val="(%4)"/>
      <w:lvlJc w:val="left"/>
      <w:pPr>
        <w:ind w:left="1440" w:hanging="360"/>
      </w:pPr>
      <w:rPr>
        <w:rFonts w:hint="default"/>
      </w:rPr>
    </w:lvl>
    <w:lvl w:ilvl="4" w:tplc="E0EE91EC">
      <w:start w:val="1"/>
      <w:numFmt w:val="lowerLetter"/>
      <w:lvlText w:val="(%5)"/>
      <w:lvlJc w:val="left"/>
      <w:pPr>
        <w:ind w:left="1800" w:hanging="360"/>
      </w:pPr>
      <w:rPr>
        <w:rFonts w:hint="default"/>
      </w:rPr>
    </w:lvl>
    <w:lvl w:ilvl="5" w:tplc="88E8B6EA">
      <w:start w:val="1"/>
      <w:numFmt w:val="lowerRoman"/>
      <w:lvlText w:val="(%6)"/>
      <w:lvlJc w:val="left"/>
      <w:pPr>
        <w:ind w:left="2160" w:hanging="360"/>
      </w:pPr>
      <w:rPr>
        <w:rFonts w:hint="default"/>
      </w:rPr>
    </w:lvl>
    <w:lvl w:ilvl="6" w:tplc="AA7E1F82">
      <w:start w:val="1"/>
      <w:numFmt w:val="decimal"/>
      <w:lvlText w:val="%7."/>
      <w:lvlJc w:val="left"/>
      <w:pPr>
        <w:ind w:left="2520" w:hanging="360"/>
      </w:pPr>
      <w:rPr>
        <w:rFonts w:hint="default"/>
      </w:rPr>
    </w:lvl>
    <w:lvl w:ilvl="7" w:tplc="2C7CE800">
      <w:start w:val="1"/>
      <w:numFmt w:val="lowerLetter"/>
      <w:lvlText w:val="%8."/>
      <w:lvlJc w:val="left"/>
      <w:pPr>
        <w:ind w:left="2880" w:hanging="360"/>
      </w:pPr>
      <w:rPr>
        <w:rFonts w:hint="default"/>
      </w:rPr>
    </w:lvl>
    <w:lvl w:ilvl="8" w:tplc="EAFE9366">
      <w:start w:val="1"/>
      <w:numFmt w:val="lowerRoman"/>
      <w:lvlText w:val="%9."/>
      <w:lvlJc w:val="left"/>
      <w:pPr>
        <w:ind w:left="3240" w:hanging="360"/>
      </w:pPr>
      <w:rPr>
        <w:rFonts w:hint="default"/>
      </w:rPr>
    </w:lvl>
  </w:abstractNum>
  <w:abstractNum w:abstractNumId="14" w15:restartNumberingAfterBreak="0">
    <w:nsid w:val="3A8A1040"/>
    <w:multiLevelType w:val="hybridMultilevel"/>
    <w:tmpl w:val="3F8078D0"/>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956B4"/>
    <w:multiLevelType w:val="multilevel"/>
    <w:tmpl w:val="4DF63E6C"/>
    <w:lvl w:ilvl="0">
      <w:start w:val="1"/>
      <w:numFmt w:val="decimal"/>
      <w:pStyle w:val="Heading1"/>
      <w:lvlText w:val="Chapter %1"/>
      <w:lvlJc w:val="left"/>
      <w:pPr>
        <w:ind w:left="360" w:hanging="360"/>
      </w:pPr>
      <w:rPr>
        <w:rFonts w:ascii="Open Sans" w:eastAsiaTheme="minorHAnsi" w:hAnsi="Open Sans" w:cs="Open Sans" w:hint="default"/>
      </w:rPr>
    </w:lvl>
    <w:lvl w:ilvl="1">
      <w:start w:val="1"/>
      <w:numFmt w:val="decimal"/>
      <w:suff w:val="nothing"/>
      <w:lvlText w:val="Chapter %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40B9319C"/>
    <w:multiLevelType w:val="hybridMultilevel"/>
    <w:tmpl w:val="E690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D4E69"/>
    <w:multiLevelType w:val="hybridMultilevel"/>
    <w:tmpl w:val="07F0D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95BAE"/>
    <w:multiLevelType w:val="hybridMultilevel"/>
    <w:tmpl w:val="0409001D"/>
    <w:styleLink w:val="Style1"/>
    <w:lvl w:ilvl="0" w:tplc="8AC89776">
      <w:start w:val="1"/>
      <w:numFmt w:val="decimal"/>
      <w:lvlText w:val="%1)"/>
      <w:lvlJc w:val="left"/>
      <w:pPr>
        <w:ind w:left="360" w:hanging="360"/>
      </w:pPr>
    </w:lvl>
    <w:lvl w:ilvl="1" w:tplc="F496C1A4">
      <w:start w:val="1"/>
      <w:numFmt w:val="decimal"/>
      <w:lvlText w:val="%2"/>
      <w:lvlJc w:val="left"/>
      <w:pPr>
        <w:ind w:left="720" w:hanging="360"/>
      </w:pPr>
      <w:rPr>
        <w:rFonts w:ascii="Times New Roman" w:hAnsi="Times New Roman" w:hint="default"/>
        <w:color w:val="auto"/>
      </w:rPr>
    </w:lvl>
    <w:lvl w:ilvl="2" w:tplc="5666EF94">
      <w:start w:val="1"/>
      <w:numFmt w:val="lowerRoman"/>
      <w:lvlText w:val="%3)"/>
      <w:lvlJc w:val="left"/>
      <w:pPr>
        <w:ind w:left="1080" w:hanging="360"/>
      </w:pPr>
    </w:lvl>
    <w:lvl w:ilvl="3" w:tplc="966AE472">
      <w:start w:val="1"/>
      <w:numFmt w:val="decimal"/>
      <w:lvlText w:val="(%4)"/>
      <w:lvlJc w:val="left"/>
      <w:pPr>
        <w:ind w:left="1440" w:hanging="360"/>
      </w:pPr>
    </w:lvl>
    <w:lvl w:ilvl="4" w:tplc="7AC2F816">
      <w:start w:val="1"/>
      <w:numFmt w:val="lowerLetter"/>
      <w:lvlText w:val="(%5)"/>
      <w:lvlJc w:val="left"/>
      <w:pPr>
        <w:ind w:left="1800" w:hanging="360"/>
      </w:pPr>
    </w:lvl>
    <w:lvl w:ilvl="5" w:tplc="E5A8DEEE">
      <w:start w:val="1"/>
      <w:numFmt w:val="lowerRoman"/>
      <w:lvlText w:val="(%6)"/>
      <w:lvlJc w:val="left"/>
      <w:pPr>
        <w:ind w:left="2160" w:hanging="360"/>
      </w:pPr>
    </w:lvl>
    <w:lvl w:ilvl="6" w:tplc="E4D8F3A6">
      <w:start w:val="1"/>
      <w:numFmt w:val="decimal"/>
      <w:lvlText w:val="%7."/>
      <w:lvlJc w:val="left"/>
      <w:pPr>
        <w:ind w:left="2520" w:hanging="360"/>
      </w:pPr>
    </w:lvl>
    <w:lvl w:ilvl="7" w:tplc="DDBE6F9C">
      <w:start w:val="1"/>
      <w:numFmt w:val="lowerLetter"/>
      <w:lvlText w:val="%8."/>
      <w:lvlJc w:val="left"/>
      <w:pPr>
        <w:ind w:left="2880" w:hanging="360"/>
      </w:pPr>
    </w:lvl>
    <w:lvl w:ilvl="8" w:tplc="1026D4DC">
      <w:start w:val="1"/>
      <w:numFmt w:val="lowerRoman"/>
      <w:lvlText w:val="%9."/>
      <w:lvlJc w:val="left"/>
      <w:pPr>
        <w:ind w:left="3240" w:hanging="360"/>
      </w:pPr>
    </w:lvl>
  </w:abstractNum>
  <w:abstractNum w:abstractNumId="19" w15:restartNumberingAfterBreak="0">
    <w:nsid w:val="6A917E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660C28"/>
    <w:multiLevelType w:val="hybridMultilevel"/>
    <w:tmpl w:val="B0A8904C"/>
    <w:lvl w:ilvl="0" w:tplc="2BBE7916">
      <w:start w:val="1"/>
      <w:numFmt w:val="decimal"/>
      <w:lvlText w:val="%1."/>
      <w:lvlJc w:val="left"/>
      <w:pPr>
        <w:ind w:left="720" w:hanging="360"/>
      </w:pPr>
      <w:rPr>
        <w:rFonts w:ascii="Open Sans" w:eastAsiaTheme="minorHAnsi" w:hAnsi="Open Sans" w:cs="Open 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60B3F"/>
    <w:multiLevelType w:val="hybridMultilevel"/>
    <w:tmpl w:val="3198F5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E15C1"/>
    <w:multiLevelType w:val="hybridMultilevel"/>
    <w:tmpl w:val="0C38183C"/>
    <w:lvl w:ilvl="0" w:tplc="2F9CB8EC">
      <w:start w:val="1"/>
      <w:numFmt w:val="upperRoman"/>
      <w:lvlText w:val="%1)"/>
      <w:lvlJc w:val="left"/>
      <w:pPr>
        <w:ind w:left="360" w:hanging="360"/>
      </w:pPr>
      <w:rPr>
        <w:rFonts w:ascii="Open Sans" w:hAnsi="Open Sans" w:hint="default"/>
      </w:rPr>
    </w:lvl>
    <w:lvl w:ilvl="1" w:tplc="D14C0368">
      <w:start w:val="1"/>
      <w:numFmt w:val="decimal"/>
      <w:lvlText w:val="%2"/>
      <w:lvlJc w:val="left"/>
      <w:pPr>
        <w:ind w:left="720" w:hanging="360"/>
      </w:pPr>
      <w:rPr>
        <w:rFonts w:ascii="Times New Roman" w:hAnsi="Times New Roman" w:hint="default"/>
        <w:color w:val="auto"/>
      </w:rPr>
    </w:lvl>
    <w:lvl w:ilvl="2" w:tplc="2A58FFD4">
      <w:start w:val="1"/>
      <w:numFmt w:val="lowerRoman"/>
      <w:lvlText w:val="%3)"/>
      <w:lvlJc w:val="left"/>
      <w:pPr>
        <w:ind w:left="1080" w:hanging="360"/>
      </w:pPr>
      <w:rPr>
        <w:rFonts w:hint="default"/>
      </w:rPr>
    </w:lvl>
    <w:lvl w:ilvl="3" w:tplc="047EC8CE">
      <w:start w:val="1"/>
      <w:numFmt w:val="decimal"/>
      <w:lvlText w:val="(%4)"/>
      <w:lvlJc w:val="left"/>
      <w:pPr>
        <w:ind w:left="1440" w:hanging="360"/>
      </w:pPr>
      <w:rPr>
        <w:rFonts w:hint="default"/>
      </w:rPr>
    </w:lvl>
    <w:lvl w:ilvl="4" w:tplc="33D4DA66">
      <w:start w:val="1"/>
      <w:numFmt w:val="lowerLetter"/>
      <w:lvlText w:val="(%5)"/>
      <w:lvlJc w:val="left"/>
      <w:pPr>
        <w:ind w:left="1800" w:hanging="360"/>
      </w:pPr>
      <w:rPr>
        <w:rFonts w:hint="default"/>
      </w:rPr>
    </w:lvl>
    <w:lvl w:ilvl="5" w:tplc="1C2C4D32">
      <w:start w:val="1"/>
      <w:numFmt w:val="lowerRoman"/>
      <w:lvlText w:val="(%6)"/>
      <w:lvlJc w:val="left"/>
      <w:pPr>
        <w:ind w:left="2160" w:hanging="360"/>
      </w:pPr>
      <w:rPr>
        <w:rFonts w:hint="default"/>
      </w:rPr>
    </w:lvl>
    <w:lvl w:ilvl="6" w:tplc="EB605DD0">
      <w:start w:val="1"/>
      <w:numFmt w:val="decimal"/>
      <w:lvlText w:val="%7."/>
      <w:lvlJc w:val="left"/>
      <w:pPr>
        <w:ind w:left="2520" w:hanging="360"/>
      </w:pPr>
      <w:rPr>
        <w:rFonts w:hint="default"/>
      </w:rPr>
    </w:lvl>
    <w:lvl w:ilvl="7" w:tplc="53A657A8">
      <w:start w:val="1"/>
      <w:numFmt w:val="lowerLetter"/>
      <w:lvlText w:val="%8."/>
      <w:lvlJc w:val="left"/>
      <w:pPr>
        <w:ind w:left="2880" w:hanging="360"/>
      </w:pPr>
      <w:rPr>
        <w:rFonts w:hint="default"/>
      </w:rPr>
    </w:lvl>
    <w:lvl w:ilvl="8" w:tplc="47143A1A">
      <w:start w:val="1"/>
      <w:numFmt w:val="lowerRoman"/>
      <w:lvlText w:val="%9."/>
      <w:lvlJc w:val="left"/>
      <w:pPr>
        <w:ind w:left="3240" w:hanging="360"/>
      </w:pPr>
      <w:rPr>
        <w:rFonts w:hint="default"/>
      </w:rPr>
    </w:lvl>
  </w:abstractNum>
  <w:num w:numId="1">
    <w:abstractNumId w:val="10"/>
  </w:num>
  <w:num w:numId="2">
    <w:abstractNumId w:val="14"/>
  </w:num>
  <w:num w:numId="3">
    <w:abstractNumId w:val="20"/>
  </w:num>
  <w:num w:numId="4">
    <w:abstractNumId w:val="21"/>
  </w:num>
  <w:num w:numId="5">
    <w:abstractNumId w:val="18"/>
  </w:num>
  <w:num w:numId="6">
    <w:abstractNumId w:val="22"/>
  </w:num>
  <w:num w:numId="7">
    <w:abstractNumId w:val="13"/>
  </w:num>
  <w:num w:numId="8">
    <w:abstractNumId w:val="11"/>
  </w:num>
  <w:num w:numId="9">
    <w:abstractNumId w:val="19"/>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6"/>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7E"/>
    <w:rsid w:val="0000777D"/>
    <w:rsid w:val="00007DBC"/>
    <w:rsid w:val="0002237D"/>
    <w:rsid w:val="000246FE"/>
    <w:rsid w:val="00040D42"/>
    <w:rsid w:val="00057A8E"/>
    <w:rsid w:val="000661C8"/>
    <w:rsid w:val="0008276D"/>
    <w:rsid w:val="00084208"/>
    <w:rsid w:val="00085DE0"/>
    <w:rsid w:val="00086518"/>
    <w:rsid w:val="000A41BF"/>
    <w:rsid w:val="000A799C"/>
    <w:rsid w:val="000B3407"/>
    <w:rsid w:val="000B35A1"/>
    <w:rsid w:val="000B521B"/>
    <w:rsid w:val="000B6D81"/>
    <w:rsid w:val="000B7632"/>
    <w:rsid w:val="000D4812"/>
    <w:rsid w:val="000E5857"/>
    <w:rsid w:val="000E6588"/>
    <w:rsid w:val="000F42C9"/>
    <w:rsid w:val="001164CE"/>
    <w:rsid w:val="001267E7"/>
    <w:rsid w:val="001347CA"/>
    <w:rsid w:val="00136213"/>
    <w:rsid w:val="00136C57"/>
    <w:rsid w:val="00147CFB"/>
    <w:rsid w:val="00175617"/>
    <w:rsid w:val="00177818"/>
    <w:rsid w:val="00190DD9"/>
    <w:rsid w:val="0019382B"/>
    <w:rsid w:val="00197A01"/>
    <w:rsid w:val="001A0CE0"/>
    <w:rsid w:val="001B3BE8"/>
    <w:rsid w:val="001B4DFF"/>
    <w:rsid w:val="001B58BC"/>
    <w:rsid w:val="001C1486"/>
    <w:rsid w:val="001C6803"/>
    <w:rsid w:val="001C7F8E"/>
    <w:rsid w:val="001D59DF"/>
    <w:rsid w:val="001D693D"/>
    <w:rsid w:val="001F4FDC"/>
    <w:rsid w:val="001F57AE"/>
    <w:rsid w:val="002026D7"/>
    <w:rsid w:val="00205319"/>
    <w:rsid w:val="00205B51"/>
    <w:rsid w:val="00206867"/>
    <w:rsid w:val="00212B41"/>
    <w:rsid w:val="00215282"/>
    <w:rsid w:val="00216AA4"/>
    <w:rsid w:val="00230E00"/>
    <w:rsid w:val="00231BE8"/>
    <w:rsid w:val="002327AB"/>
    <w:rsid w:val="00233E7A"/>
    <w:rsid w:val="002370DA"/>
    <w:rsid w:val="00244F6A"/>
    <w:rsid w:val="00251836"/>
    <w:rsid w:val="002547BE"/>
    <w:rsid w:val="00272634"/>
    <w:rsid w:val="00275679"/>
    <w:rsid w:val="00277740"/>
    <w:rsid w:val="002861AE"/>
    <w:rsid w:val="0028683E"/>
    <w:rsid w:val="002877B0"/>
    <w:rsid w:val="00293CDC"/>
    <w:rsid w:val="00294FED"/>
    <w:rsid w:val="00297792"/>
    <w:rsid w:val="002A2494"/>
    <w:rsid w:val="002A2FB8"/>
    <w:rsid w:val="002A5063"/>
    <w:rsid w:val="002A50C4"/>
    <w:rsid w:val="002B2DB0"/>
    <w:rsid w:val="002B4A56"/>
    <w:rsid w:val="002B5EED"/>
    <w:rsid w:val="002B7DD7"/>
    <w:rsid w:val="002C0351"/>
    <w:rsid w:val="002C04BB"/>
    <w:rsid w:val="002C11D6"/>
    <w:rsid w:val="002C3CDA"/>
    <w:rsid w:val="002C4BF1"/>
    <w:rsid w:val="002C537D"/>
    <w:rsid w:val="002D2EA0"/>
    <w:rsid w:val="002E3B49"/>
    <w:rsid w:val="002E4277"/>
    <w:rsid w:val="002E679F"/>
    <w:rsid w:val="00300FB5"/>
    <w:rsid w:val="003158D6"/>
    <w:rsid w:val="003333EA"/>
    <w:rsid w:val="00337F68"/>
    <w:rsid w:val="00346F6D"/>
    <w:rsid w:val="0037115E"/>
    <w:rsid w:val="003742E2"/>
    <w:rsid w:val="00374D59"/>
    <w:rsid w:val="00380046"/>
    <w:rsid w:val="003821DE"/>
    <w:rsid w:val="00385653"/>
    <w:rsid w:val="0038675D"/>
    <w:rsid w:val="00391518"/>
    <w:rsid w:val="00393235"/>
    <w:rsid w:val="003933F3"/>
    <w:rsid w:val="003B1D18"/>
    <w:rsid w:val="003B4106"/>
    <w:rsid w:val="003B4302"/>
    <w:rsid w:val="003B63BC"/>
    <w:rsid w:val="003C0D5A"/>
    <w:rsid w:val="003C3E36"/>
    <w:rsid w:val="003C66D0"/>
    <w:rsid w:val="003E0CED"/>
    <w:rsid w:val="003F30D8"/>
    <w:rsid w:val="003F4AB8"/>
    <w:rsid w:val="00407B79"/>
    <w:rsid w:val="00414749"/>
    <w:rsid w:val="004239FF"/>
    <w:rsid w:val="00440342"/>
    <w:rsid w:val="004416F9"/>
    <w:rsid w:val="00442A7C"/>
    <w:rsid w:val="00446158"/>
    <w:rsid w:val="00451133"/>
    <w:rsid w:val="00457645"/>
    <w:rsid w:val="00457FE4"/>
    <w:rsid w:val="0046594B"/>
    <w:rsid w:val="00470BE7"/>
    <w:rsid w:val="0047794C"/>
    <w:rsid w:val="00481429"/>
    <w:rsid w:val="004831F6"/>
    <w:rsid w:val="00484D34"/>
    <w:rsid w:val="004B2828"/>
    <w:rsid w:val="004B2B85"/>
    <w:rsid w:val="004B7464"/>
    <w:rsid w:val="004C20E8"/>
    <w:rsid w:val="004C332D"/>
    <w:rsid w:val="004C7259"/>
    <w:rsid w:val="004D4C0B"/>
    <w:rsid w:val="004E3B48"/>
    <w:rsid w:val="004E5472"/>
    <w:rsid w:val="004F267C"/>
    <w:rsid w:val="004F5A44"/>
    <w:rsid w:val="004F6FA3"/>
    <w:rsid w:val="00500163"/>
    <w:rsid w:val="00500B0C"/>
    <w:rsid w:val="00503D00"/>
    <w:rsid w:val="00505886"/>
    <w:rsid w:val="005127BD"/>
    <w:rsid w:val="00513346"/>
    <w:rsid w:val="00525380"/>
    <w:rsid w:val="0053070D"/>
    <w:rsid w:val="005348C0"/>
    <w:rsid w:val="00534CB9"/>
    <w:rsid w:val="005353DB"/>
    <w:rsid w:val="00554A5F"/>
    <w:rsid w:val="00572D62"/>
    <w:rsid w:val="005827F7"/>
    <w:rsid w:val="005863E7"/>
    <w:rsid w:val="00592B16"/>
    <w:rsid w:val="005A5697"/>
    <w:rsid w:val="005B467B"/>
    <w:rsid w:val="005B4F2F"/>
    <w:rsid w:val="005C57E0"/>
    <w:rsid w:val="005D2015"/>
    <w:rsid w:val="005D562E"/>
    <w:rsid w:val="005E2143"/>
    <w:rsid w:val="005E5A60"/>
    <w:rsid w:val="005E5BA1"/>
    <w:rsid w:val="005E73AE"/>
    <w:rsid w:val="005F05F9"/>
    <w:rsid w:val="005F23BB"/>
    <w:rsid w:val="006111E7"/>
    <w:rsid w:val="006204AB"/>
    <w:rsid w:val="006232E4"/>
    <w:rsid w:val="006424D8"/>
    <w:rsid w:val="00652967"/>
    <w:rsid w:val="00652DEA"/>
    <w:rsid w:val="00653761"/>
    <w:rsid w:val="00661D85"/>
    <w:rsid w:val="00671953"/>
    <w:rsid w:val="00677EFB"/>
    <w:rsid w:val="006A1FDA"/>
    <w:rsid w:val="006B1E78"/>
    <w:rsid w:val="006B5D63"/>
    <w:rsid w:val="006C7D37"/>
    <w:rsid w:val="006D7645"/>
    <w:rsid w:val="006E194B"/>
    <w:rsid w:val="006E1EC5"/>
    <w:rsid w:val="006E7425"/>
    <w:rsid w:val="006F4B58"/>
    <w:rsid w:val="006F4D01"/>
    <w:rsid w:val="00701355"/>
    <w:rsid w:val="0070449B"/>
    <w:rsid w:val="00706F75"/>
    <w:rsid w:val="00712790"/>
    <w:rsid w:val="007141C2"/>
    <w:rsid w:val="007152B4"/>
    <w:rsid w:val="0071782D"/>
    <w:rsid w:val="00717BA5"/>
    <w:rsid w:val="007217F2"/>
    <w:rsid w:val="00722A08"/>
    <w:rsid w:val="00723947"/>
    <w:rsid w:val="00726914"/>
    <w:rsid w:val="00731E1C"/>
    <w:rsid w:val="00732B4A"/>
    <w:rsid w:val="0073573A"/>
    <w:rsid w:val="007439A0"/>
    <w:rsid w:val="007453AE"/>
    <w:rsid w:val="00753F8A"/>
    <w:rsid w:val="00757099"/>
    <w:rsid w:val="0076206A"/>
    <w:rsid w:val="00765886"/>
    <w:rsid w:val="0077175C"/>
    <w:rsid w:val="00772F90"/>
    <w:rsid w:val="0077413B"/>
    <w:rsid w:val="0077718F"/>
    <w:rsid w:val="00785B7C"/>
    <w:rsid w:val="00791535"/>
    <w:rsid w:val="00792C5D"/>
    <w:rsid w:val="00795B40"/>
    <w:rsid w:val="00795DD1"/>
    <w:rsid w:val="007976C5"/>
    <w:rsid w:val="007A05AF"/>
    <w:rsid w:val="007A06BC"/>
    <w:rsid w:val="007A65D3"/>
    <w:rsid w:val="007B18BC"/>
    <w:rsid w:val="007C1731"/>
    <w:rsid w:val="007C4048"/>
    <w:rsid w:val="007D5081"/>
    <w:rsid w:val="007E1F4E"/>
    <w:rsid w:val="007E4E07"/>
    <w:rsid w:val="007E578D"/>
    <w:rsid w:val="0080477B"/>
    <w:rsid w:val="008101BA"/>
    <w:rsid w:val="00820F5E"/>
    <w:rsid w:val="00825D89"/>
    <w:rsid w:val="00837C1B"/>
    <w:rsid w:val="00844279"/>
    <w:rsid w:val="00856547"/>
    <w:rsid w:val="00865D04"/>
    <w:rsid w:val="00871EB8"/>
    <w:rsid w:val="00877EED"/>
    <w:rsid w:val="00882235"/>
    <w:rsid w:val="00882C97"/>
    <w:rsid w:val="0088596F"/>
    <w:rsid w:val="00887FAD"/>
    <w:rsid w:val="008915DD"/>
    <w:rsid w:val="00893487"/>
    <w:rsid w:val="008A003F"/>
    <w:rsid w:val="008A1781"/>
    <w:rsid w:val="008A37CA"/>
    <w:rsid w:val="008A7CE4"/>
    <w:rsid w:val="008B3EB4"/>
    <w:rsid w:val="008C1B84"/>
    <w:rsid w:val="008C774F"/>
    <w:rsid w:val="008D267D"/>
    <w:rsid w:val="008D38E6"/>
    <w:rsid w:val="008E247D"/>
    <w:rsid w:val="008E5464"/>
    <w:rsid w:val="008F4B00"/>
    <w:rsid w:val="00905FD2"/>
    <w:rsid w:val="00914744"/>
    <w:rsid w:val="00920307"/>
    <w:rsid w:val="00923419"/>
    <w:rsid w:val="009310BB"/>
    <w:rsid w:val="009332B5"/>
    <w:rsid w:val="00935C9E"/>
    <w:rsid w:val="00946419"/>
    <w:rsid w:val="009503C1"/>
    <w:rsid w:val="00956E9F"/>
    <w:rsid w:val="00957B29"/>
    <w:rsid w:val="00964DE6"/>
    <w:rsid w:val="00966756"/>
    <w:rsid w:val="0096768B"/>
    <w:rsid w:val="009708F4"/>
    <w:rsid w:val="00972FFD"/>
    <w:rsid w:val="00981933"/>
    <w:rsid w:val="009976F8"/>
    <w:rsid w:val="009A3CB1"/>
    <w:rsid w:val="009A4968"/>
    <w:rsid w:val="009A7A7E"/>
    <w:rsid w:val="009B2B0C"/>
    <w:rsid w:val="009B5942"/>
    <w:rsid w:val="009C1E5E"/>
    <w:rsid w:val="009E31D2"/>
    <w:rsid w:val="009E6EE6"/>
    <w:rsid w:val="009F14C7"/>
    <w:rsid w:val="009F2A3D"/>
    <w:rsid w:val="009F2F4C"/>
    <w:rsid w:val="00A07EE8"/>
    <w:rsid w:val="00A11271"/>
    <w:rsid w:val="00A14E68"/>
    <w:rsid w:val="00A31050"/>
    <w:rsid w:val="00A323F0"/>
    <w:rsid w:val="00A32A67"/>
    <w:rsid w:val="00A45ADD"/>
    <w:rsid w:val="00A53979"/>
    <w:rsid w:val="00A62442"/>
    <w:rsid w:val="00A7322D"/>
    <w:rsid w:val="00A77C14"/>
    <w:rsid w:val="00A81E78"/>
    <w:rsid w:val="00A82423"/>
    <w:rsid w:val="00A9066F"/>
    <w:rsid w:val="00A90A8F"/>
    <w:rsid w:val="00A93E9B"/>
    <w:rsid w:val="00A95CB4"/>
    <w:rsid w:val="00A95D87"/>
    <w:rsid w:val="00A96F04"/>
    <w:rsid w:val="00AA4381"/>
    <w:rsid w:val="00AB06F2"/>
    <w:rsid w:val="00AB6047"/>
    <w:rsid w:val="00AB61F0"/>
    <w:rsid w:val="00AB7FA0"/>
    <w:rsid w:val="00AC1B88"/>
    <w:rsid w:val="00AC5725"/>
    <w:rsid w:val="00AD01BC"/>
    <w:rsid w:val="00AD5171"/>
    <w:rsid w:val="00AE3DDF"/>
    <w:rsid w:val="00AE61A3"/>
    <w:rsid w:val="00AF0F98"/>
    <w:rsid w:val="00AF14F5"/>
    <w:rsid w:val="00B041B6"/>
    <w:rsid w:val="00B07A07"/>
    <w:rsid w:val="00B11617"/>
    <w:rsid w:val="00B15F88"/>
    <w:rsid w:val="00B2414E"/>
    <w:rsid w:val="00B27BC2"/>
    <w:rsid w:val="00B30E97"/>
    <w:rsid w:val="00B378B6"/>
    <w:rsid w:val="00B4124F"/>
    <w:rsid w:val="00B55B63"/>
    <w:rsid w:val="00B66D42"/>
    <w:rsid w:val="00B7048D"/>
    <w:rsid w:val="00B718B7"/>
    <w:rsid w:val="00B74C6D"/>
    <w:rsid w:val="00B77DF1"/>
    <w:rsid w:val="00B83965"/>
    <w:rsid w:val="00B93C03"/>
    <w:rsid w:val="00B96517"/>
    <w:rsid w:val="00BA2AF9"/>
    <w:rsid w:val="00BB0CAD"/>
    <w:rsid w:val="00BB0F52"/>
    <w:rsid w:val="00BB41A1"/>
    <w:rsid w:val="00BD21CC"/>
    <w:rsid w:val="00BD4DBD"/>
    <w:rsid w:val="00BE46AB"/>
    <w:rsid w:val="00BF2601"/>
    <w:rsid w:val="00C03416"/>
    <w:rsid w:val="00C12288"/>
    <w:rsid w:val="00C35754"/>
    <w:rsid w:val="00C37075"/>
    <w:rsid w:val="00C3788B"/>
    <w:rsid w:val="00C43103"/>
    <w:rsid w:val="00C454A9"/>
    <w:rsid w:val="00C511FD"/>
    <w:rsid w:val="00C552BA"/>
    <w:rsid w:val="00C57416"/>
    <w:rsid w:val="00C755CF"/>
    <w:rsid w:val="00C76060"/>
    <w:rsid w:val="00C850D2"/>
    <w:rsid w:val="00C904AF"/>
    <w:rsid w:val="00C97001"/>
    <w:rsid w:val="00CA0258"/>
    <w:rsid w:val="00CA1770"/>
    <w:rsid w:val="00CA5FE4"/>
    <w:rsid w:val="00CB2B8F"/>
    <w:rsid w:val="00CB6A68"/>
    <w:rsid w:val="00CC2A40"/>
    <w:rsid w:val="00CC308B"/>
    <w:rsid w:val="00CC4022"/>
    <w:rsid w:val="00CC7185"/>
    <w:rsid w:val="00CD0827"/>
    <w:rsid w:val="00CD7874"/>
    <w:rsid w:val="00CE3568"/>
    <w:rsid w:val="00CF45D1"/>
    <w:rsid w:val="00CF4A4A"/>
    <w:rsid w:val="00D02707"/>
    <w:rsid w:val="00D030FF"/>
    <w:rsid w:val="00D03307"/>
    <w:rsid w:val="00D12FD8"/>
    <w:rsid w:val="00D1547D"/>
    <w:rsid w:val="00D15A5D"/>
    <w:rsid w:val="00D213AD"/>
    <w:rsid w:val="00D214C6"/>
    <w:rsid w:val="00D238F1"/>
    <w:rsid w:val="00D23FCB"/>
    <w:rsid w:val="00D257F7"/>
    <w:rsid w:val="00D305AD"/>
    <w:rsid w:val="00D31E56"/>
    <w:rsid w:val="00D35883"/>
    <w:rsid w:val="00D44B23"/>
    <w:rsid w:val="00D47FD1"/>
    <w:rsid w:val="00D54E14"/>
    <w:rsid w:val="00D560E1"/>
    <w:rsid w:val="00D56DF9"/>
    <w:rsid w:val="00D61F06"/>
    <w:rsid w:val="00D648C1"/>
    <w:rsid w:val="00D657F8"/>
    <w:rsid w:val="00D73B87"/>
    <w:rsid w:val="00D76997"/>
    <w:rsid w:val="00D80A0E"/>
    <w:rsid w:val="00D81E39"/>
    <w:rsid w:val="00D9223B"/>
    <w:rsid w:val="00D94DE0"/>
    <w:rsid w:val="00D9730E"/>
    <w:rsid w:val="00DA5D2C"/>
    <w:rsid w:val="00DA6720"/>
    <w:rsid w:val="00DA7BBB"/>
    <w:rsid w:val="00DB272A"/>
    <w:rsid w:val="00DB574D"/>
    <w:rsid w:val="00DB60D3"/>
    <w:rsid w:val="00DC5276"/>
    <w:rsid w:val="00DC52D8"/>
    <w:rsid w:val="00DD062B"/>
    <w:rsid w:val="00DD10DA"/>
    <w:rsid w:val="00DE14FB"/>
    <w:rsid w:val="00DE2281"/>
    <w:rsid w:val="00DF52DA"/>
    <w:rsid w:val="00E04B9E"/>
    <w:rsid w:val="00E125EC"/>
    <w:rsid w:val="00E149D4"/>
    <w:rsid w:val="00E15954"/>
    <w:rsid w:val="00E16ABC"/>
    <w:rsid w:val="00E23534"/>
    <w:rsid w:val="00E242A8"/>
    <w:rsid w:val="00E26B4E"/>
    <w:rsid w:val="00E345F6"/>
    <w:rsid w:val="00E40CDB"/>
    <w:rsid w:val="00E43148"/>
    <w:rsid w:val="00E57272"/>
    <w:rsid w:val="00E600D1"/>
    <w:rsid w:val="00E6344F"/>
    <w:rsid w:val="00E67F7A"/>
    <w:rsid w:val="00E727E6"/>
    <w:rsid w:val="00E82657"/>
    <w:rsid w:val="00E84471"/>
    <w:rsid w:val="00E85AF2"/>
    <w:rsid w:val="00E86075"/>
    <w:rsid w:val="00EA46DB"/>
    <w:rsid w:val="00EA6B7D"/>
    <w:rsid w:val="00EA7722"/>
    <w:rsid w:val="00EB0BAE"/>
    <w:rsid w:val="00EB35F1"/>
    <w:rsid w:val="00EB38F8"/>
    <w:rsid w:val="00EB4DE4"/>
    <w:rsid w:val="00EC131F"/>
    <w:rsid w:val="00EC5AE8"/>
    <w:rsid w:val="00EC6821"/>
    <w:rsid w:val="00ED406F"/>
    <w:rsid w:val="00ED6268"/>
    <w:rsid w:val="00EE3351"/>
    <w:rsid w:val="00EE739E"/>
    <w:rsid w:val="00EF0629"/>
    <w:rsid w:val="00EF7244"/>
    <w:rsid w:val="00F04DF0"/>
    <w:rsid w:val="00F05DF2"/>
    <w:rsid w:val="00F06F19"/>
    <w:rsid w:val="00F107D4"/>
    <w:rsid w:val="00F11960"/>
    <w:rsid w:val="00F24CEE"/>
    <w:rsid w:val="00F25609"/>
    <w:rsid w:val="00F308DA"/>
    <w:rsid w:val="00F34573"/>
    <w:rsid w:val="00F37976"/>
    <w:rsid w:val="00F37D76"/>
    <w:rsid w:val="00F524C8"/>
    <w:rsid w:val="00F54A87"/>
    <w:rsid w:val="00F54F6A"/>
    <w:rsid w:val="00F55E02"/>
    <w:rsid w:val="00F621BA"/>
    <w:rsid w:val="00F6370B"/>
    <w:rsid w:val="00F870CF"/>
    <w:rsid w:val="00F921D8"/>
    <w:rsid w:val="00F92D33"/>
    <w:rsid w:val="00F931F3"/>
    <w:rsid w:val="00F938B9"/>
    <w:rsid w:val="00FA1DCE"/>
    <w:rsid w:val="00FB4A1D"/>
    <w:rsid w:val="00FB61B8"/>
    <w:rsid w:val="00FC501D"/>
    <w:rsid w:val="00FD29D8"/>
    <w:rsid w:val="00FD48C4"/>
    <w:rsid w:val="00FD4C05"/>
    <w:rsid w:val="00FE40DC"/>
    <w:rsid w:val="00FE7944"/>
    <w:rsid w:val="00FF5938"/>
    <w:rsid w:val="0202524A"/>
    <w:rsid w:val="0CAA80DC"/>
    <w:rsid w:val="1615C947"/>
    <w:rsid w:val="17B199A8"/>
    <w:rsid w:val="1D80ED1A"/>
    <w:rsid w:val="26D3062D"/>
    <w:rsid w:val="2BA1F2F1"/>
    <w:rsid w:val="3D3D6EE3"/>
    <w:rsid w:val="47FAFE3A"/>
    <w:rsid w:val="4906AAD6"/>
    <w:rsid w:val="4C5D4530"/>
    <w:rsid w:val="51897A9F"/>
    <w:rsid w:val="572F98D2"/>
    <w:rsid w:val="6309C699"/>
    <w:rsid w:val="6BD533EA"/>
    <w:rsid w:val="6CCDB4E6"/>
    <w:rsid w:val="7BFEF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CD7015D"/>
  <w15:docId w15:val="{7A056FA6-C034-4E6C-A1EE-1F4FC05B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7E6"/>
    <w:pPr>
      <w:spacing w:after="120" w:line="240" w:lineRule="auto"/>
      <w:jc w:val="both"/>
    </w:pPr>
    <w:rPr>
      <w:rFonts w:ascii="Open Sans" w:hAnsi="Open Sans" w:cs="Open Sans"/>
      <w:bCs/>
      <w:color w:val="1D1F2A"/>
      <w:sz w:val="21"/>
      <w:szCs w:val="21"/>
    </w:rPr>
  </w:style>
  <w:style w:type="paragraph" w:styleId="Heading1">
    <w:name w:val="heading 1"/>
    <w:basedOn w:val="Normal"/>
    <w:next w:val="Normal"/>
    <w:link w:val="Heading1Char"/>
    <w:uiPriority w:val="9"/>
    <w:qFormat/>
    <w:rsid w:val="00825D89"/>
    <w:pPr>
      <w:numPr>
        <w:numId w:val="10"/>
      </w:numPr>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unhideWhenUsed/>
    <w:qFormat/>
    <w:rsid w:val="00FF5938"/>
    <w:pPr>
      <w:spacing w:before="120"/>
      <w:outlineLvl w:val="1"/>
    </w:pPr>
    <w:rPr>
      <w:b/>
      <w:i/>
      <w:color w:val="002D72"/>
      <w:sz w:val="28"/>
    </w:rPr>
  </w:style>
  <w:style w:type="paragraph" w:styleId="Heading3">
    <w:name w:val="heading 3"/>
    <w:basedOn w:val="Normal"/>
    <w:next w:val="Normal"/>
    <w:link w:val="Heading3Char"/>
    <w:uiPriority w:val="9"/>
    <w:unhideWhenUsed/>
    <w:qFormat/>
    <w:rsid w:val="00E242A8"/>
    <w:pPr>
      <w:keepNext/>
      <w:keepLines/>
      <w:numPr>
        <w:ilvl w:val="2"/>
        <w:numId w:val="10"/>
      </w:numPr>
      <w:spacing w:before="40" w:after="0"/>
      <w:outlineLvl w:val="2"/>
    </w:pPr>
    <w:rPr>
      <w:rFonts w:eastAsiaTheme="majorEastAsia" w:cstheme="majorBidi"/>
      <w:b/>
      <w:color w:val="002D72"/>
      <w:sz w:val="24"/>
      <w:szCs w:val="24"/>
    </w:rPr>
  </w:style>
  <w:style w:type="paragraph" w:styleId="Heading4">
    <w:name w:val="heading 4"/>
    <w:basedOn w:val="Normal"/>
    <w:next w:val="Normal"/>
    <w:link w:val="Heading4Char"/>
    <w:uiPriority w:val="9"/>
    <w:unhideWhenUsed/>
    <w:qFormat/>
    <w:rsid w:val="00D305AD"/>
    <w:pPr>
      <w:keepNext/>
      <w:keepLines/>
      <w:numPr>
        <w:ilvl w:val="3"/>
        <w:numId w:val="10"/>
      </w:numPr>
      <w:spacing w:before="40" w:after="0"/>
      <w:outlineLvl w:val="3"/>
    </w:pPr>
    <w:rPr>
      <w:rFonts w:asciiTheme="majorHAnsi" w:eastAsiaTheme="majorEastAsia" w:hAnsiTheme="majorHAnsi" w:cstheme="majorBidi"/>
      <w:i/>
      <w:iCs/>
      <w:color w:val="594A2D"/>
    </w:rPr>
  </w:style>
  <w:style w:type="paragraph" w:styleId="Heading5">
    <w:name w:val="heading 5"/>
    <w:basedOn w:val="Normal"/>
    <w:next w:val="Normal"/>
    <w:link w:val="Heading5Char"/>
    <w:uiPriority w:val="9"/>
    <w:semiHidden/>
    <w:unhideWhenUsed/>
    <w:qFormat/>
    <w:rsid w:val="00FC501D"/>
    <w:pPr>
      <w:keepNext/>
      <w:keepLines/>
      <w:numPr>
        <w:ilvl w:val="4"/>
        <w:numId w:val="10"/>
      </w:numPr>
      <w:spacing w:before="40" w:after="0"/>
      <w:outlineLvl w:val="4"/>
    </w:pPr>
    <w:rPr>
      <w:rFonts w:asciiTheme="majorHAnsi" w:eastAsiaTheme="majorEastAsia" w:hAnsiTheme="majorHAnsi" w:cstheme="majorBidi"/>
      <w:color w:val="21989E" w:themeColor="accent1" w:themeShade="BF"/>
    </w:rPr>
  </w:style>
  <w:style w:type="paragraph" w:styleId="Heading6">
    <w:name w:val="heading 6"/>
    <w:basedOn w:val="Normal"/>
    <w:next w:val="Normal"/>
    <w:link w:val="Heading6Char"/>
    <w:uiPriority w:val="9"/>
    <w:semiHidden/>
    <w:unhideWhenUsed/>
    <w:qFormat/>
    <w:rsid w:val="00FC501D"/>
    <w:pPr>
      <w:keepNext/>
      <w:keepLines/>
      <w:numPr>
        <w:ilvl w:val="5"/>
        <w:numId w:val="10"/>
      </w:numPr>
      <w:spacing w:before="40" w:after="0"/>
      <w:outlineLvl w:val="5"/>
    </w:pPr>
    <w:rPr>
      <w:rFonts w:asciiTheme="majorHAnsi" w:eastAsiaTheme="majorEastAsia" w:hAnsiTheme="majorHAnsi" w:cstheme="majorBidi"/>
      <w:color w:val="166569" w:themeColor="accent1" w:themeShade="7F"/>
    </w:rPr>
  </w:style>
  <w:style w:type="paragraph" w:styleId="Heading7">
    <w:name w:val="heading 7"/>
    <w:basedOn w:val="Normal"/>
    <w:next w:val="Normal"/>
    <w:link w:val="Heading7Char"/>
    <w:uiPriority w:val="9"/>
    <w:semiHidden/>
    <w:unhideWhenUsed/>
    <w:qFormat/>
    <w:rsid w:val="00FC501D"/>
    <w:pPr>
      <w:keepNext/>
      <w:keepLines/>
      <w:numPr>
        <w:ilvl w:val="6"/>
        <w:numId w:val="10"/>
      </w:numPr>
      <w:spacing w:before="40" w:after="0"/>
      <w:outlineLvl w:val="6"/>
    </w:pPr>
    <w:rPr>
      <w:rFonts w:asciiTheme="majorHAnsi" w:eastAsiaTheme="majorEastAsia" w:hAnsiTheme="majorHAnsi" w:cstheme="majorBidi"/>
      <w:i/>
      <w:iCs/>
      <w:color w:val="166569" w:themeColor="accent1" w:themeShade="7F"/>
    </w:rPr>
  </w:style>
  <w:style w:type="paragraph" w:styleId="Heading8">
    <w:name w:val="heading 8"/>
    <w:basedOn w:val="Normal"/>
    <w:next w:val="Normal"/>
    <w:link w:val="Heading8Char"/>
    <w:uiPriority w:val="9"/>
    <w:semiHidden/>
    <w:unhideWhenUsed/>
    <w:qFormat/>
    <w:rsid w:val="00FC501D"/>
    <w:pPr>
      <w:keepNext/>
      <w:keepLines/>
      <w:numPr>
        <w:ilvl w:val="7"/>
        <w:numId w:val="10"/>
      </w:numPr>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FC501D"/>
    <w:pPr>
      <w:keepNext/>
      <w:keepLines/>
      <w:numPr>
        <w:ilvl w:val="8"/>
        <w:numId w:val="10"/>
      </w:numPr>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qFormat/>
    <w:rsid w:val="002877B0"/>
    <w:pPr>
      <w:spacing w:line="680" w:lineRule="exact"/>
    </w:pPr>
    <w:rPr>
      <w:rFonts w:ascii="PermianSlabSerifTypeface" w:hAnsi="PermianSlabSerifTypeface"/>
      <w:color w:val="002D72"/>
      <w:spacing w:val="-20"/>
      <w:kern w:val="52"/>
      <w:sz w:val="72"/>
      <w:szCs w:val="26"/>
    </w:rPr>
  </w:style>
  <w:style w:type="character" w:customStyle="1" w:styleId="TitleChar">
    <w:name w:val="Title Char"/>
    <w:basedOn w:val="DefaultParagraphFont"/>
    <w:link w:val="Title"/>
    <w:rsid w:val="002877B0"/>
    <w:rPr>
      <w:rFonts w:ascii="PermianSlabSerifTypeface" w:hAnsi="PermianSlabSerifTypeface" w:cs="Open Sans"/>
      <w:bCs/>
      <w:color w:val="002D72"/>
      <w:spacing w:val="-20"/>
      <w:kern w:val="52"/>
      <w:sz w:val="72"/>
      <w:szCs w:val="26"/>
    </w:rPr>
  </w:style>
  <w:style w:type="paragraph" w:styleId="Subtitle">
    <w:name w:val="Subtitle"/>
    <w:basedOn w:val="Normal"/>
    <w:next w:val="Normal"/>
    <w:link w:val="SubtitleChar"/>
    <w:uiPriority w:val="11"/>
    <w:qFormat/>
    <w:rsid w:val="008A37CA"/>
    <w:pPr>
      <w:spacing w:after="240"/>
    </w:pPr>
    <w:rPr>
      <w:color w:val="75787B"/>
      <w:sz w:val="36"/>
      <w:szCs w:val="26"/>
    </w:rPr>
  </w:style>
  <w:style w:type="character" w:customStyle="1" w:styleId="SubtitleChar">
    <w:name w:val="Subtitle Char"/>
    <w:basedOn w:val="DefaultParagraphFont"/>
    <w:link w:val="Subtitle"/>
    <w:uiPriority w:val="11"/>
    <w:rsid w:val="008A37CA"/>
    <w:rPr>
      <w:rFonts w:ascii="Open Sans" w:hAnsi="Open Sans" w:cs="Open Sans"/>
      <w:color w:val="75787B"/>
      <w:sz w:val="36"/>
      <w:szCs w:val="26"/>
    </w:rPr>
  </w:style>
  <w:style w:type="paragraph" w:customStyle="1" w:styleId="coverbyline">
    <w:name w:val="cover byline"/>
    <w:basedOn w:val="Normal"/>
    <w:link w:val="coverbylineChar"/>
    <w:qFormat/>
    <w:rsid w:val="00935C9E"/>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bCs/>
      <w:color w:val="75787B"/>
      <w:spacing w:val="-20"/>
      <w:sz w:val="44"/>
      <w:szCs w:val="26"/>
    </w:rPr>
  </w:style>
  <w:style w:type="character" w:customStyle="1" w:styleId="coverbylineChar">
    <w:name w:val="cover byline Char"/>
    <w:basedOn w:val="DefaultParagraphFont"/>
    <w:link w:val="coverbyline"/>
    <w:rsid w:val="00935C9E"/>
    <w:rPr>
      <w:rFonts w:ascii="Open Sans" w:hAnsi="Open Sans" w:cs="Open Sans"/>
      <w:color w:val="75787B"/>
      <w:sz w:val="18"/>
      <w:szCs w:val="26"/>
    </w:rPr>
  </w:style>
  <w:style w:type="character" w:customStyle="1" w:styleId="Heading2Char">
    <w:name w:val="Heading 2 Char"/>
    <w:basedOn w:val="DefaultParagraphFont"/>
    <w:link w:val="Heading2"/>
    <w:uiPriority w:val="9"/>
    <w:rsid w:val="00FF5938"/>
    <w:rPr>
      <w:rFonts w:ascii="Open Sans" w:hAnsi="Open Sans" w:cs="Open Sans"/>
      <w:b/>
      <w:bCs/>
      <w:i/>
      <w:color w:val="002D72"/>
      <w:sz w:val="28"/>
      <w:szCs w:val="21"/>
    </w:rPr>
  </w:style>
  <w:style w:type="paragraph" w:styleId="Caption">
    <w:name w:val="caption"/>
    <w:basedOn w:val="Normal"/>
    <w:next w:val="Normal"/>
    <w:uiPriority w:val="35"/>
    <w:unhideWhenUsed/>
    <w:qFormat/>
    <w:rsid w:val="007152B4"/>
    <w:pPr>
      <w:spacing w:after="200"/>
    </w:pPr>
    <w:rPr>
      <w:b/>
      <w:bCs w:val="0"/>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qFormat/>
    <w:rsid w:val="00E23534"/>
    <w:pPr>
      <w:spacing w:after="0"/>
      <w:jc w:val="center"/>
    </w:pPr>
    <w:rPr>
      <w:i/>
      <w:iCs/>
      <w:color w:val="7F7F7F"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E727E6"/>
    <w:pPr>
      <w:pBdr>
        <w:left w:val="single" w:sz="24" w:space="10" w:color="594A2D"/>
      </w:pBdr>
      <w:spacing w:line="300" w:lineRule="auto"/>
    </w:pPr>
    <w:rPr>
      <w:rFonts w:ascii="PermianSlabSerifTypeface" w:hAnsi="PermianSlabSerifTypeface"/>
      <w:i/>
      <w:color w:val="63513D"/>
      <w:sz w:val="28"/>
    </w:rPr>
  </w:style>
  <w:style w:type="character" w:customStyle="1" w:styleId="PullquoteChar">
    <w:name w:val="Pull quote Char"/>
    <w:basedOn w:val="DefaultParagraphFont"/>
    <w:link w:val="Pullquote"/>
    <w:rsid w:val="00E23534"/>
    <w:rPr>
      <w:rFonts w:ascii="Open Sans" w:hAnsi="Open Sans" w:cs="Open Sans"/>
      <w:bCs/>
      <w:i/>
      <w:iCs/>
      <w:color w:val="7F7F7F" w:themeColor="text1" w:themeTint="80"/>
      <w:sz w:val="24"/>
      <w:szCs w:val="21"/>
    </w:rPr>
  </w:style>
  <w:style w:type="character" w:customStyle="1" w:styleId="PullQuoteChar0">
    <w:name w:val="Pull Quote Char"/>
    <w:basedOn w:val="DefaultParagraphFont"/>
    <w:link w:val="PullQuote0"/>
    <w:rsid w:val="00E727E6"/>
    <w:rPr>
      <w:rFonts w:ascii="PermianSlabSerifTypeface" w:hAnsi="PermianSlabSerifTypeface" w:cs="Open Sans"/>
      <w:bCs/>
      <w:i/>
      <w:color w:val="63513D"/>
      <w:sz w:val="28"/>
      <w:szCs w:val="21"/>
    </w:rPr>
  </w:style>
  <w:style w:type="paragraph" w:styleId="Header">
    <w:name w:val="header"/>
    <w:basedOn w:val="Normal"/>
    <w:link w:val="HeaderChar"/>
    <w:uiPriority w:val="99"/>
    <w:unhideWhenUsed/>
    <w:rsid w:val="0076206A"/>
    <w:pPr>
      <w:tabs>
        <w:tab w:val="center" w:pos="4680"/>
        <w:tab w:val="right" w:pos="9360"/>
      </w:tabs>
      <w:spacing w:after="0"/>
    </w:pPr>
  </w:style>
  <w:style w:type="character" w:customStyle="1" w:styleId="HeaderChar">
    <w:name w:val="Header Char"/>
    <w:basedOn w:val="DefaultParagraphFont"/>
    <w:link w:val="Header"/>
    <w:uiPriority w:val="99"/>
    <w:rsid w:val="0076206A"/>
    <w:rPr>
      <w:rFonts w:ascii="Open Sans" w:hAnsi="Open Sans" w:cs="Open Sans"/>
      <w:bCs/>
      <w:sz w:val="21"/>
      <w:szCs w:val="21"/>
    </w:rPr>
  </w:style>
  <w:style w:type="paragraph" w:styleId="Footer">
    <w:name w:val="footer"/>
    <w:basedOn w:val="Normal"/>
    <w:link w:val="FooterChar"/>
    <w:uiPriority w:val="99"/>
    <w:unhideWhenUsed/>
    <w:rsid w:val="0076206A"/>
    <w:pPr>
      <w:tabs>
        <w:tab w:val="center" w:pos="4680"/>
        <w:tab w:val="right" w:pos="9360"/>
      </w:tabs>
      <w:spacing w:after="0"/>
    </w:pPr>
  </w:style>
  <w:style w:type="character" w:customStyle="1" w:styleId="FooterChar">
    <w:name w:val="Footer Char"/>
    <w:basedOn w:val="DefaultParagraphFont"/>
    <w:link w:val="Footer"/>
    <w:uiPriority w:val="99"/>
    <w:rsid w:val="0076206A"/>
    <w:rPr>
      <w:rFonts w:ascii="Open Sans" w:hAnsi="Open Sans" w:cs="Open Sans"/>
      <w:bCs/>
      <w:sz w:val="21"/>
      <w:szCs w:val="21"/>
    </w:rPr>
  </w:style>
  <w:style w:type="character" w:styleId="Hyperlink">
    <w:name w:val="Hyperlink"/>
    <w:basedOn w:val="DefaultParagraphFont"/>
    <w:uiPriority w:val="99"/>
    <w:unhideWhenUsed/>
    <w:qFormat/>
    <w:rsid w:val="00A07EE8"/>
    <w:rPr>
      <w:color w:val="002D72"/>
      <w:u w:val="single"/>
    </w:rPr>
  </w:style>
  <w:style w:type="character" w:styleId="UnresolvedMention">
    <w:name w:val="Unresolved Mention"/>
    <w:basedOn w:val="DefaultParagraphFont"/>
    <w:uiPriority w:val="99"/>
    <w:semiHidden/>
    <w:unhideWhenUsed/>
    <w:rsid w:val="00AD01BC"/>
    <w:rPr>
      <w:color w:val="605E5C"/>
      <w:shd w:val="clear" w:color="auto" w:fill="E1DFDD"/>
    </w:rPr>
  </w:style>
  <w:style w:type="character" w:styleId="PlaceholderText">
    <w:name w:val="Placeholder Text"/>
    <w:basedOn w:val="DefaultParagraphFont"/>
    <w:uiPriority w:val="99"/>
    <w:semiHidden/>
    <w:rsid w:val="00AD01BC"/>
    <w:rPr>
      <w:color w:val="808080"/>
    </w:rPr>
  </w:style>
  <w:style w:type="character" w:styleId="SubtleReference">
    <w:name w:val="Subtle Reference"/>
    <w:basedOn w:val="DefaultParagraphFont"/>
    <w:uiPriority w:val="31"/>
    <w:qFormat/>
    <w:rsid w:val="0073573A"/>
    <w:rPr>
      <w:smallCaps/>
      <w:color w:val="5A5A5A" w:themeColor="text1" w:themeTint="A5"/>
    </w:rPr>
  </w:style>
  <w:style w:type="table" w:styleId="TableGrid">
    <w:name w:val="Table Grid"/>
    <w:basedOn w:val="TableNormal"/>
    <w:uiPriority w:val="59"/>
    <w:rsid w:val="00EA7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7A8E"/>
    <w:pPr>
      <w:keepNext/>
      <w:keepLines/>
      <w:spacing w:before="240" w:after="0" w:line="259" w:lineRule="auto"/>
      <w:jc w:val="center"/>
      <w:outlineLvl w:val="9"/>
    </w:pPr>
    <w:rPr>
      <w:rFonts w:ascii="Open Sans" w:eastAsiaTheme="majorEastAsia" w:hAnsi="Open Sans" w:cstheme="majorBidi"/>
      <w:bCs w:val="0"/>
      <w:color w:val="002D72"/>
      <w:spacing w:val="0"/>
      <w:sz w:val="28"/>
      <w:szCs w:val="32"/>
    </w:rPr>
  </w:style>
  <w:style w:type="paragraph" w:styleId="TOC1">
    <w:name w:val="toc 1"/>
    <w:basedOn w:val="Normal"/>
    <w:next w:val="Normal"/>
    <w:autoRedefine/>
    <w:uiPriority w:val="39"/>
    <w:unhideWhenUsed/>
    <w:rsid w:val="00A96F04"/>
    <w:pPr>
      <w:spacing w:after="100"/>
    </w:pPr>
  </w:style>
  <w:style w:type="paragraph" w:styleId="TOC2">
    <w:name w:val="toc 2"/>
    <w:basedOn w:val="Normal"/>
    <w:next w:val="Normal"/>
    <w:autoRedefine/>
    <w:uiPriority w:val="39"/>
    <w:unhideWhenUsed/>
    <w:rsid w:val="00A96F04"/>
    <w:pPr>
      <w:spacing w:after="100"/>
      <w:ind w:left="210"/>
    </w:pPr>
  </w:style>
  <w:style w:type="paragraph" w:styleId="TOC3">
    <w:name w:val="toc 3"/>
    <w:basedOn w:val="Normal"/>
    <w:next w:val="Normal"/>
    <w:autoRedefine/>
    <w:uiPriority w:val="39"/>
    <w:unhideWhenUsed/>
    <w:rsid w:val="00A96F04"/>
    <w:pPr>
      <w:spacing w:after="100" w:line="259" w:lineRule="auto"/>
      <w:ind w:left="440"/>
    </w:pPr>
    <w:rPr>
      <w:rFonts w:asciiTheme="minorHAnsi" w:eastAsiaTheme="minorEastAsia" w:hAnsiTheme="minorHAnsi" w:cs="Times New Roman"/>
      <w:bCs w:val="0"/>
      <w:sz w:val="22"/>
      <w:szCs w:val="22"/>
    </w:rPr>
  </w:style>
  <w:style w:type="character" w:styleId="Strong">
    <w:name w:val="Strong"/>
    <w:basedOn w:val="DefaultParagraphFont"/>
    <w:uiPriority w:val="22"/>
    <w:qFormat/>
    <w:rsid w:val="00E85AF2"/>
    <w:rPr>
      <w:b/>
      <w:bCs/>
    </w:rPr>
  </w:style>
  <w:style w:type="character" w:customStyle="1" w:styleId="Heading3Char">
    <w:name w:val="Heading 3 Char"/>
    <w:basedOn w:val="DefaultParagraphFont"/>
    <w:link w:val="Heading3"/>
    <w:uiPriority w:val="9"/>
    <w:rsid w:val="00E242A8"/>
    <w:rPr>
      <w:rFonts w:ascii="Open Sans" w:eastAsiaTheme="majorEastAsia" w:hAnsi="Open Sans" w:cstheme="majorBidi"/>
      <w:b/>
      <w:bCs/>
      <w:color w:val="002D72"/>
      <w:sz w:val="24"/>
      <w:szCs w:val="24"/>
    </w:rPr>
  </w:style>
  <w:style w:type="paragraph" w:customStyle="1" w:styleId="Form">
    <w:name w:val="Form"/>
    <w:basedOn w:val="Normal"/>
    <w:next w:val="Normal"/>
    <w:rsid w:val="007453AE"/>
    <w:pPr>
      <w:spacing w:after="0"/>
    </w:pPr>
    <w:rPr>
      <w:rFonts w:ascii="Arial" w:eastAsia="Times New Roman" w:hAnsi="Arial" w:cs="Arial"/>
      <w:bCs w:val="0"/>
      <w:sz w:val="16"/>
      <w:szCs w:val="18"/>
    </w:rPr>
  </w:style>
  <w:style w:type="character" w:styleId="Emphasis">
    <w:name w:val="Emphasis"/>
    <w:basedOn w:val="DefaultParagraphFont"/>
    <w:uiPriority w:val="20"/>
    <w:qFormat/>
    <w:rsid w:val="007453AE"/>
    <w:rPr>
      <w:i/>
      <w:iCs/>
    </w:rPr>
  </w:style>
  <w:style w:type="paragraph" w:styleId="BodyText">
    <w:name w:val="Body Text"/>
    <w:basedOn w:val="Normal"/>
    <w:link w:val="BodyTextChar"/>
    <w:uiPriority w:val="1"/>
    <w:qFormat/>
    <w:rsid w:val="00175617"/>
    <w:pPr>
      <w:widowControl w:val="0"/>
      <w:spacing w:after="0"/>
      <w:ind w:left="180"/>
    </w:pPr>
    <w:rPr>
      <w:rFonts w:ascii="Times New Roman" w:eastAsia="Times New Roman" w:hAnsi="Times New Roman" w:cstheme="minorBidi"/>
      <w:bCs w:val="0"/>
      <w:sz w:val="24"/>
      <w:szCs w:val="24"/>
    </w:rPr>
  </w:style>
  <w:style w:type="character" w:customStyle="1" w:styleId="BodyTextChar">
    <w:name w:val="Body Text Char"/>
    <w:basedOn w:val="DefaultParagraphFont"/>
    <w:link w:val="BodyText"/>
    <w:uiPriority w:val="1"/>
    <w:rsid w:val="00175617"/>
    <w:rPr>
      <w:rFonts w:ascii="Times New Roman" w:eastAsia="Times New Roman" w:hAnsi="Times New Roman"/>
      <w:sz w:val="24"/>
      <w:szCs w:val="24"/>
    </w:rPr>
  </w:style>
  <w:style w:type="character" w:styleId="FollowedHyperlink">
    <w:name w:val="FollowedHyperlink"/>
    <w:basedOn w:val="DefaultParagraphFont"/>
    <w:uiPriority w:val="99"/>
    <w:unhideWhenUsed/>
    <w:qFormat/>
    <w:rsid w:val="00D257F7"/>
    <w:rPr>
      <w:color w:val="D22630"/>
      <w:u w:val="single"/>
    </w:rPr>
  </w:style>
  <w:style w:type="numbering" w:customStyle="1" w:styleId="Style1">
    <w:name w:val="Style1"/>
    <w:uiPriority w:val="99"/>
    <w:rsid w:val="006F4B58"/>
    <w:pPr>
      <w:numPr>
        <w:numId w:val="5"/>
      </w:numPr>
    </w:pPr>
  </w:style>
  <w:style w:type="numbering" w:customStyle="1" w:styleId="Style2">
    <w:name w:val="Style2"/>
    <w:uiPriority w:val="99"/>
    <w:rsid w:val="006F4B58"/>
    <w:pPr>
      <w:numPr>
        <w:numId w:val="7"/>
      </w:numPr>
    </w:pPr>
  </w:style>
  <w:style w:type="character" w:customStyle="1" w:styleId="Heading4Char">
    <w:name w:val="Heading 4 Char"/>
    <w:basedOn w:val="DefaultParagraphFont"/>
    <w:link w:val="Heading4"/>
    <w:uiPriority w:val="9"/>
    <w:rsid w:val="00D305AD"/>
    <w:rPr>
      <w:rFonts w:asciiTheme="majorHAnsi" w:eastAsiaTheme="majorEastAsia" w:hAnsiTheme="majorHAnsi" w:cstheme="majorBidi"/>
      <w:bCs/>
      <w:i/>
      <w:iCs/>
      <w:color w:val="594A2D"/>
      <w:sz w:val="21"/>
      <w:szCs w:val="21"/>
    </w:rPr>
  </w:style>
  <w:style w:type="character" w:customStyle="1" w:styleId="Heading5Char">
    <w:name w:val="Heading 5 Char"/>
    <w:basedOn w:val="DefaultParagraphFont"/>
    <w:link w:val="Heading5"/>
    <w:uiPriority w:val="9"/>
    <w:semiHidden/>
    <w:rsid w:val="00FC501D"/>
    <w:rPr>
      <w:rFonts w:asciiTheme="majorHAnsi" w:eastAsiaTheme="majorEastAsia" w:hAnsiTheme="majorHAnsi" w:cstheme="majorBidi"/>
      <w:bCs/>
      <w:color w:val="21989E" w:themeColor="accent1" w:themeShade="BF"/>
      <w:sz w:val="21"/>
      <w:szCs w:val="21"/>
    </w:rPr>
  </w:style>
  <w:style w:type="character" w:customStyle="1" w:styleId="Heading6Char">
    <w:name w:val="Heading 6 Char"/>
    <w:basedOn w:val="DefaultParagraphFont"/>
    <w:link w:val="Heading6"/>
    <w:uiPriority w:val="9"/>
    <w:semiHidden/>
    <w:rsid w:val="00FC501D"/>
    <w:rPr>
      <w:rFonts w:asciiTheme="majorHAnsi" w:eastAsiaTheme="majorEastAsia" w:hAnsiTheme="majorHAnsi" w:cstheme="majorBidi"/>
      <w:bCs/>
      <w:color w:val="166569" w:themeColor="accent1" w:themeShade="7F"/>
      <w:sz w:val="21"/>
      <w:szCs w:val="21"/>
    </w:rPr>
  </w:style>
  <w:style w:type="character" w:customStyle="1" w:styleId="Heading7Char">
    <w:name w:val="Heading 7 Char"/>
    <w:basedOn w:val="DefaultParagraphFont"/>
    <w:link w:val="Heading7"/>
    <w:uiPriority w:val="9"/>
    <w:semiHidden/>
    <w:rsid w:val="00FC501D"/>
    <w:rPr>
      <w:rFonts w:asciiTheme="majorHAnsi" w:eastAsiaTheme="majorEastAsia" w:hAnsiTheme="majorHAnsi" w:cstheme="majorBidi"/>
      <w:bCs/>
      <w:i/>
      <w:iCs/>
      <w:color w:val="166569" w:themeColor="accent1" w:themeShade="7F"/>
      <w:sz w:val="21"/>
      <w:szCs w:val="21"/>
    </w:rPr>
  </w:style>
  <w:style w:type="character" w:customStyle="1" w:styleId="Heading8Char">
    <w:name w:val="Heading 8 Char"/>
    <w:basedOn w:val="DefaultParagraphFont"/>
    <w:link w:val="Heading8"/>
    <w:uiPriority w:val="9"/>
    <w:semiHidden/>
    <w:rsid w:val="00FC501D"/>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FC501D"/>
    <w:rPr>
      <w:rFonts w:asciiTheme="majorHAnsi" w:eastAsiaTheme="majorEastAsia" w:hAnsiTheme="majorHAnsi" w:cstheme="majorBidi"/>
      <w:bCs/>
      <w:i/>
      <w:iCs/>
      <w:color w:val="272727" w:themeColor="text1" w:themeTint="D8"/>
      <w:sz w:val="21"/>
      <w:szCs w:val="21"/>
    </w:rPr>
  </w:style>
  <w:style w:type="character" w:styleId="IntenseEmphasis">
    <w:name w:val="Intense Emphasis"/>
    <w:basedOn w:val="DefaultParagraphFont"/>
    <w:uiPriority w:val="21"/>
    <w:qFormat/>
    <w:rsid w:val="00D305AD"/>
    <w:rPr>
      <w:rFonts w:ascii="Open Sans" w:hAnsi="Open Sans"/>
      <w:i/>
      <w:iCs/>
      <w:color w:val="00193F"/>
    </w:rPr>
  </w:style>
  <w:style w:type="paragraph" w:styleId="IntenseQuote">
    <w:name w:val="Intense Quote"/>
    <w:basedOn w:val="Normal"/>
    <w:next w:val="Normal"/>
    <w:link w:val="IntenseQuoteChar"/>
    <w:uiPriority w:val="30"/>
    <w:qFormat/>
    <w:rsid w:val="00D305AD"/>
    <w:pPr>
      <w:pBdr>
        <w:top w:val="single" w:sz="4" w:space="10" w:color="00193F"/>
        <w:bottom w:val="single" w:sz="4" w:space="10" w:color="00193F"/>
      </w:pBdr>
      <w:spacing w:before="360"/>
      <w:ind w:left="864" w:right="864"/>
      <w:jc w:val="center"/>
    </w:pPr>
    <w:rPr>
      <w:i/>
      <w:iCs/>
      <w:color w:val="00193F"/>
    </w:rPr>
  </w:style>
  <w:style w:type="character" w:customStyle="1" w:styleId="IntenseQuoteChar">
    <w:name w:val="Intense Quote Char"/>
    <w:basedOn w:val="DefaultParagraphFont"/>
    <w:link w:val="IntenseQuote"/>
    <w:uiPriority w:val="30"/>
    <w:rsid w:val="00D305AD"/>
    <w:rPr>
      <w:rFonts w:ascii="Open Sans" w:hAnsi="Open Sans" w:cs="Open Sans"/>
      <w:bCs/>
      <w:i/>
      <w:iCs/>
      <w:color w:val="00193F"/>
      <w:sz w:val="21"/>
      <w:szCs w:val="21"/>
    </w:rPr>
  </w:style>
  <w:style w:type="character" w:styleId="IntenseReference">
    <w:name w:val="Intense Reference"/>
    <w:basedOn w:val="DefaultParagraphFont"/>
    <w:uiPriority w:val="32"/>
    <w:qFormat/>
    <w:rsid w:val="00D305AD"/>
    <w:rPr>
      <w:b/>
      <w:bCs/>
      <w:smallCaps/>
      <w:color w:val="594A2D"/>
      <w:spacing w:val="5"/>
    </w:rPr>
  </w:style>
  <w:style w:type="paragraph" w:styleId="TableofFigures">
    <w:name w:val="table of figures"/>
    <w:basedOn w:val="Normal"/>
    <w:next w:val="Normal"/>
    <w:uiPriority w:val="99"/>
    <w:unhideWhenUsed/>
    <w:rsid w:val="00B378B6"/>
    <w:pPr>
      <w:spacing w:after="0"/>
      <w:ind w:left="420" w:hanging="420"/>
    </w:pPr>
    <w:rPr>
      <w:rFonts w:asciiTheme="minorHAnsi" w:hAnsiTheme="minorHAnsi" w:cstheme="minorHAnsi"/>
      <w:b/>
      <w:sz w:val="20"/>
      <w:szCs w:val="20"/>
    </w:rPr>
  </w:style>
  <w:style w:type="paragraph" w:styleId="CommentSubject">
    <w:name w:val="annotation subject"/>
    <w:basedOn w:val="CommentText"/>
    <w:next w:val="CommentText"/>
    <w:link w:val="CommentSubjectChar"/>
    <w:uiPriority w:val="99"/>
    <w:semiHidden/>
    <w:unhideWhenUsed/>
    <w:rsid w:val="00A53979"/>
    <w:rPr>
      <w:b/>
      <w:sz w:val="20"/>
    </w:rPr>
  </w:style>
  <w:style w:type="character" w:customStyle="1" w:styleId="CommentSubjectChar">
    <w:name w:val="Comment Subject Char"/>
    <w:basedOn w:val="CommentTextChar"/>
    <w:link w:val="CommentSubject"/>
    <w:uiPriority w:val="99"/>
    <w:semiHidden/>
    <w:rsid w:val="00A53979"/>
    <w:rPr>
      <w:rFonts w:ascii="Open Sans" w:hAnsi="Open Sans" w:cs="Open Sans"/>
      <w:b/>
      <w:bCs/>
      <w:sz w:val="20"/>
      <w:szCs w:val="20"/>
    </w:rPr>
  </w:style>
  <w:style w:type="table" w:styleId="PlainTable5">
    <w:name w:val="Plain Table 5"/>
    <w:basedOn w:val="TableNormal"/>
    <w:uiPriority w:val="99"/>
    <w:rsid w:val="00795D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3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oter" Target="footer6.xm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8.png"/><Relationship Id="rId42"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10.xml"/><Relationship Id="rId38" Type="http://schemas.openxmlformats.org/officeDocument/2006/relationships/header" Target="header4.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tn.gov/" TargetMode="External"/><Relationship Id="rId29" Type="http://schemas.openxmlformats.org/officeDocument/2006/relationships/footer" Target="footer7.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ibguides.usc.edu/writingguide/literaturereview" TargetMode="External"/><Relationship Id="rId32" Type="http://schemas.openxmlformats.org/officeDocument/2006/relationships/footer" Target="footer9.xml"/><Relationship Id="rId37" Type="http://schemas.openxmlformats.org/officeDocument/2006/relationships/hyperlink" Target="https://libguides.usc.edu/writingguide/purpose" TargetMode="External"/><Relationship Id="rId40" Type="http://schemas.openxmlformats.org/officeDocument/2006/relationships/footer" Target="footer13.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6.png"/><Relationship Id="rId28" Type="http://schemas.openxmlformats.org/officeDocument/2006/relationships/header" Target="header3.xml"/><Relationship Id="rId36" Type="http://schemas.openxmlformats.org/officeDocument/2006/relationships/footer" Target="footer12.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chart" Target="charts/chart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4.xml"/><Relationship Id="rId27" Type="http://schemas.openxmlformats.org/officeDocument/2006/relationships/image" Target="media/image7.jpg"/><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footer" Target="footer15.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18678\Desktop\Projects\Math%20Course%20Progression\math_course_progres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916128291788616"/>
          <c:y val="2.7665449751083E-2"/>
          <c:w val="0.61649151738656371"/>
          <c:h val="0.75934070280732657"/>
        </c:manualLayout>
      </c:layout>
      <c:lineChart>
        <c:grouping val="standard"/>
        <c:varyColors val="0"/>
        <c:ser>
          <c:idx val="0"/>
          <c:order val="0"/>
          <c:tx>
            <c:strRef>
              <c:f>pipe!$B$2</c:f>
              <c:strCache>
                <c:ptCount val="1"/>
                <c:pt idx="0">
                  <c:v>Non-ED</c:v>
                </c:pt>
              </c:strCache>
            </c:strRef>
          </c:tx>
          <c:spPr>
            <a:ln w="38100">
              <a:solidFill>
                <a:srgbClr val="1B365D"/>
              </a:solidFill>
              <a:prstDash val="dash"/>
            </a:ln>
          </c:spPr>
          <c:marker>
            <c:symbol val="none"/>
          </c:marker>
          <c:dLbls>
            <c:dLbl>
              <c:idx val="0"/>
              <c:layout>
                <c:manualLayout>
                  <c:x val="-9.9175411937135499E-2"/>
                  <c:y val="4.0973105887786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4A-4DC9-BA70-C5310C5938C2}"/>
                </c:ext>
              </c:extLst>
            </c:dLbl>
            <c:spPr>
              <a:noFill/>
              <a:ln>
                <a:noFill/>
              </a:ln>
              <a:effectLst/>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pipe!$A$3:$A$6</c:f>
              <c:strCache>
                <c:ptCount val="4"/>
                <c:pt idx="0">
                  <c:v>Algebra I Ready</c:v>
                </c:pt>
                <c:pt idx="1">
                  <c:v>District Access</c:v>
                </c:pt>
                <c:pt idx="2">
                  <c:v>School Access</c:v>
                </c:pt>
                <c:pt idx="3">
                  <c:v>Enroll</c:v>
                </c:pt>
              </c:strCache>
            </c:strRef>
          </c:cat>
          <c:val>
            <c:numRef>
              <c:f>pipe!$B$3:$B$6</c:f>
              <c:numCache>
                <c:formatCode>0%</c:formatCode>
                <c:ptCount val="4"/>
                <c:pt idx="0">
                  <c:v>1</c:v>
                </c:pt>
                <c:pt idx="1">
                  <c:v>0.82</c:v>
                </c:pt>
                <c:pt idx="2">
                  <c:v>0.75</c:v>
                </c:pt>
                <c:pt idx="3">
                  <c:v>0.41</c:v>
                </c:pt>
              </c:numCache>
            </c:numRef>
          </c:val>
          <c:smooth val="0"/>
          <c:extLst>
            <c:ext xmlns:c16="http://schemas.microsoft.com/office/drawing/2014/chart" uri="{C3380CC4-5D6E-409C-BE32-E72D297353CC}">
              <c16:uniqueId val="{00000001-264A-4DC9-BA70-C5310C5938C2}"/>
            </c:ext>
          </c:extLst>
        </c:ser>
        <c:ser>
          <c:idx val="1"/>
          <c:order val="1"/>
          <c:tx>
            <c:strRef>
              <c:f>pipe!$C$2</c:f>
              <c:strCache>
                <c:ptCount val="1"/>
                <c:pt idx="0">
                  <c:v>ED</c:v>
                </c:pt>
              </c:strCache>
            </c:strRef>
          </c:tx>
          <c:spPr>
            <a:ln>
              <a:solidFill>
                <a:srgbClr val="D22630"/>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64A-4DC9-BA70-C5310C5938C2}"/>
                </c:ext>
              </c:extLst>
            </c:dLbl>
            <c:spPr>
              <a:noFill/>
              <a:ln>
                <a:noFill/>
              </a:ln>
              <a:effectLst/>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pipe!$A$3:$A$6</c:f>
              <c:strCache>
                <c:ptCount val="4"/>
                <c:pt idx="0">
                  <c:v>Algebra I Ready</c:v>
                </c:pt>
                <c:pt idx="1">
                  <c:v>District Access</c:v>
                </c:pt>
                <c:pt idx="2">
                  <c:v>School Access</c:v>
                </c:pt>
                <c:pt idx="3">
                  <c:v>Enroll</c:v>
                </c:pt>
              </c:strCache>
            </c:strRef>
          </c:cat>
          <c:val>
            <c:numRef>
              <c:f>pipe!$C$3:$C$6</c:f>
              <c:numCache>
                <c:formatCode>0%</c:formatCode>
                <c:ptCount val="4"/>
                <c:pt idx="0">
                  <c:v>1</c:v>
                </c:pt>
                <c:pt idx="1">
                  <c:v>0.73</c:v>
                </c:pt>
                <c:pt idx="2">
                  <c:v>0.61</c:v>
                </c:pt>
                <c:pt idx="3">
                  <c:v>0.31</c:v>
                </c:pt>
              </c:numCache>
            </c:numRef>
          </c:val>
          <c:smooth val="0"/>
          <c:extLst>
            <c:ext xmlns:c16="http://schemas.microsoft.com/office/drawing/2014/chart" uri="{C3380CC4-5D6E-409C-BE32-E72D297353CC}">
              <c16:uniqueId val="{00000003-264A-4DC9-BA70-C5310C5938C2}"/>
            </c:ext>
          </c:extLst>
        </c:ser>
        <c:dLbls>
          <c:showLegendKey val="0"/>
          <c:showVal val="0"/>
          <c:showCatName val="0"/>
          <c:showSerName val="0"/>
          <c:showPercent val="0"/>
          <c:showBubbleSize val="0"/>
        </c:dLbls>
        <c:smooth val="0"/>
        <c:axId val="2134021576"/>
        <c:axId val="2133907576"/>
      </c:lineChart>
      <c:catAx>
        <c:axId val="2134021576"/>
        <c:scaling>
          <c:orientation val="minMax"/>
        </c:scaling>
        <c:delete val="0"/>
        <c:axPos val="b"/>
        <c:title>
          <c:tx>
            <c:rich>
              <a:bodyPr/>
              <a:lstStyle/>
              <a:p>
                <a:pPr>
                  <a:defRPr>
                    <a:solidFill>
                      <a:srgbClr val="75787B"/>
                    </a:solidFill>
                  </a:defRPr>
                </a:pPr>
                <a:r>
                  <a:rPr lang="en-US">
                    <a:solidFill>
                      <a:srgbClr val="75787B"/>
                    </a:solidFill>
                  </a:rPr>
                  <a:t>Student</a:t>
                </a:r>
                <a:r>
                  <a:rPr lang="en-US" baseline="0">
                    <a:solidFill>
                      <a:srgbClr val="75787B"/>
                    </a:solidFill>
                  </a:rPr>
                  <a:t> Eligibility v Access to Algebra I Classes</a:t>
                </a:r>
                <a:endParaRPr lang="en-US">
                  <a:solidFill>
                    <a:srgbClr val="75787B"/>
                  </a:solidFill>
                </a:endParaRPr>
              </a:p>
            </c:rich>
          </c:tx>
          <c:layout>
            <c:manualLayout>
              <c:xMode val="edge"/>
              <c:yMode val="edge"/>
              <c:x val="0.33648257719223534"/>
              <c:y val="0.88959802538787014"/>
            </c:manualLayout>
          </c:layout>
          <c:overlay val="0"/>
        </c:title>
        <c:numFmt formatCode="General" sourceLinked="0"/>
        <c:majorTickMark val="out"/>
        <c:minorTickMark val="none"/>
        <c:tickLblPos val="nextTo"/>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crossAx val="2133907576"/>
        <c:crosses val="autoZero"/>
        <c:auto val="1"/>
        <c:lblAlgn val="ctr"/>
        <c:lblOffset val="100"/>
        <c:noMultiLvlLbl val="0"/>
      </c:catAx>
      <c:valAx>
        <c:axId val="2133907576"/>
        <c:scaling>
          <c:orientation val="minMax"/>
          <c:max val="1"/>
        </c:scaling>
        <c:delete val="0"/>
        <c:axPos val="l"/>
        <c:majorGridlines>
          <c:spPr>
            <a:ln>
              <a:solidFill>
                <a:srgbClr val="DDDDDD"/>
              </a:solidFill>
            </a:ln>
          </c:spPr>
        </c:majorGridlines>
        <c:title>
          <c:tx>
            <c:rich>
              <a:bodyPr rot="-5400000" vert="horz"/>
              <a:lstStyle/>
              <a:p>
                <a:pPr>
                  <a:defRPr sz="1100" b="1">
                    <a:solidFill>
                      <a:srgbClr val="75787B"/>
                    </a:solidFill>
                    <a:latin typeface="Open Sans" panose="020B0606030504020204" pitchFamily="34" charset="0"/>
                    <a:ea typeface="Open Sans" panose="020B0606030504020204" pitchFamily="34" charset="0"/>
                    <a:cs typeface="Open Sans" panose="020B0606030504020204" pitchFamily="34" charset="0"/>
                  </a:defRPr>
                </a:pPr>
                <a:r>
                  <a:rPr lang="en-US" sz="1100" b="1">
                    <a:solidFill>
                      <a:srgbClr val="75787B"/>
                    </a:solidFill>
                    <a:latin typeface="Open Sans" panose="020B0606030504020204" pitchFamily="34" charset="0"/>
                    <a:ea typeface="Open Sans" panose="020B0606030504020204" pitchFamily="34" charset="0"/>
                    <a:cs typeface="Open Sans" panose="020B0606030504020204" pitchFamily="34" charset="0"/>
                  </a:rPr>
                  <a:t>Percent of Students Enrolled in </a:t>
                </a:r>
              </a:p>
              <a:p>
                <a:pPr>
                  <a:defRPr sz="1100" b="1">
                    <a:solidFill>
                      <a:srgbClr val="75787B"/>
                    </a:solidFill>
                    <a:latin typeface="Open Sans" panose="020B0606030504020204" pitchFamily="34" charset="0"/>
                    <a:ea typeface="Open Sans" panose="020B0606030504020204" pitchFamily="34" charset="0"/>
                    <a:cs typeface="Open Sans" panose="020B0606030504020204" pitchFamily="34" charset="0"/>
                  </a:defRPr>
                </a:pPr>
                <a:r>
                  <a:rPr lang="en-US" sz="1100" b="1">
                    <a:solidFill>
                      <a:srgbClr val="75787B"/>
                    </a:solidFill>
                    <a:latin typeface="Open Sans" panose="020B0606030504020204" pitchFamily="34" charset="0"/>
                    <a:ea typeface="Open Sans" panose="020B0606030504020204" pitchFamily="34" charset="0"/>
                    <a:cs typeface="Open Sans" panose="020B0606030504020204" pitchFamily="34" charset="0"/>
                  </a:rPr>
                  <a:t>Eighth Grade Algebra I </a:t>
                </a:r>
              </a:p>
            </c:rich>
          </c:tx>
          <c:layout>
            <c:manualLayout>
              <c:xMode val="edge"/>
              <c:yMode val="edge"/>
              <c:x val="4.42943136135601E-2"/>
              <c:y val="0.10532773230567617"/>
            </c:manualLayout>
          </c:layout>
          <c:overlay val="0"/>
        </c:title>
        <c:numFmt formatCode="0%" sourceLinked="1"/>
        <c:majorTickMark val="out"/>
        <c:minorTickMark val="none"/>
        <c:tickLblPos val="nextTo"/>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crossAx val="2134021576"/>
        <c:crosses val="autoZero"/>
        <c:crossBetween val="between"/>
        <c:majorUnit val="0.2"/>
      </c:valAx>
    </c:plotArea>
    <c:legend>
      <c:legendPos val="r"/>
      <c:layout>
        <c:manualLayout>
          <c:xMode val="edge"/>
          <c:yMode val="edge"/>
          <c:x val="0.8428217186315462"/>
          <c:y val="0.15376292438057371"/>
          <c:w val="0.13588310091848416"/>
          <c:h val="0.18471660637015"/>
        </c:manualLayout>
      </c:layout>
      <c:overlay val="0"/>
      <c:spPr>
        <a:ln w="12700">
          <a:solidFill>
            <a:srgbClr val="002D72"/>
          </a:solidFill>
        </a:ln>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ACFB05B6134020B9518F6B72945D95"/>
        <w:category>
          <w:name w:val="General"/>
          <w:gallery w:val="placeholder"/>
        </w:category>
        <w:types>
          <w:type w:val="bbPlcHdr"/>
        </w:types>
        <w:behaviors>
          <w:behavior w:val="content"/>
        </w:behaviors>
        <w:guid w:val="{3DAA9401-3615-4591-87C7-B690FABFD1B3}"/>
      </w:docPartPr>
      <w:docPartBody>
        <w:p w:rsidR="00231BE8" w:rsidRDefault="00231BE8" w:rsidP="00231BE8">
          <w:pPr>
            <w:pStyle w:val="3BACFB05B6134020B9518F6B72945D95"/>
          </w:pPr>
          <w:r w:rsidRPr="0093502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C9448CF6-18B6-422D-9730-0AFACDE13FF1}"/>
      </w:docPartPr>
      <w:docPartBody>
        <w:p w:rsidR="00231BE8" w:rsidRDefault="00231BE8">
          <w:r w:rsidRPr="00935021">
            <w:rPr>
              <w:rStyle w:val="PlaceholderText"/>
            </w:rPr>
            <w:t>Click or tap here to enter text.</w:t>
          </w:r>
        </w:p>
      </w:docPartBody>
    </w:docPart>
    <w:docPart>
      <w:docPartPr>
        <w:name w:val="FB426F3F307F4359961C65996964C8F0"/>
        <w:category>
          <w:name w:val="General"/>
          <w:gallery w:val="placeholder"/>
        </w:category>
        <w:types>
          <w:type w:val="bbPlcHdr"/>
        </w:types>
        <w:behaviors>
          <w:behavior w:val="content"/>
        </w:behaviors>
        <w:guid w:val="{2C1E0AEA-9EA3-4DA1-BA4B-87C1FA8BA4BF}"/>
      </w:docPartPr>
      <w:docPartBody>
        <w:p w:rsidR="00525380" w:rsidRDefault="00525380" w:rsidP="00525380">
          <w:pPr>
            <w:pStyle w:val="FB426F3F307F4359961C65996964C8F0"/>
          </w:pPr>
          <w:r w:rsidRPr="00935021">
            <w:rPr>
              <w:rStyle w:val="PlaceholderText"/>
            </w:rPr>
            <w:t>Click or tap here to enter text.</w:t>
          </w:r>
        </w:p>
      </w:docPartBody>
    </w:docPart>
    <w:docPart>
      <w:docPartPr>
        <w:name w:val="E53E55072B694826973A88C81049BD2A"/>
        <w:category>
          <w:name w:val="General"/>
          <w:gallery w:val="placeholder"/>
        </w:category>
        <w:types>
          <w:type w:val="bbPlcHdr"/>
        </w:types>
        <w:behaviors>
          <w:behavior w:val="content"/>
        </w:behaviors>
        <w:guid w:val="{67BC6B78-1EF1-4187-B7AE-B68DCAC910AB}"/>
      </w:docPartPr>
      <w:docPartBody>
        <w:p w:rsidR="00525380" w:rsidRDefault="00525380" w:rsidP="00525380">
          <w:pPr>
            <w:pStyle w:val="E53E55072B694826973A88C81049BD2A"/>
          </w:pPr>
          <w:r w:rsidRPr="0055056F">
            <w:rPr>
              <w:rStyle w:val="PlaceholderText"/>
            </w:rPr>
            <w:t>Please clearly summarize and state the purpose of the research, areas evaluated, conclusions, benefits, and implementation.</w:t>
          </w:r>
        </w:p>
      </w:docPartBody>
    </w:docPart>
    <w:docPart>
      <w:docPartPr>
        <w:name w:val="8459C32B27324F8FA3F07630B6FBC249"/>
        <w:category>
          <w:name w:val="General"/>
          <w:gallery w:val="placeholder"/>
        </w:category>
        <w:types>
          <w:type w:val="bbPlcHdr"/>
        </w:types>
        <w:behaviors>
          <w:behavior w:val="content"/>
        </w:behaviors>
        <w:guid w:val="{73965222-2C7D-422B-9CB0-9D00A68B0CDA}"/>
      </w:docPartPr>
      <w:docPartBody>
        <w:p w:rsidR="001525F3" w:rsidRDefault="004638D3" w:rsidP="004638D3">
          <w:pPr>
            <w:pStyle w:val="8459C32B27324F8FA3F07630B6FBC249"/>
          </w:pPr>
          <w:r w:rsidRPr="009350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altName w:val="Times New Roman"/>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E8"/>
    <w:rsid w:val="00135E66"/>
    <w:rsid w:val="001525F3"/>
    <w:rsid w:val="00231BE8"/>
    <w:rsid w:val="00241A79"/>
    <w:rsid w:val="00334155"/>
    <w:rsid w:val="003D28E2"/>
    <w:rsid w:val="00415C3E"/>
    <w:rsid w:val="004638D3"/>
    <w:rsid w:val="004C7259"/>
    <w:rsid w:val="00525380"/>
    <w:rsid w:val="006C6168"/>
    <w:rsid w:val="006D49FB"/>
    <w:rsid w:val="00720721"/>
    <w:rsid w:val="007447C3"/>
    <w:rsid w:val="008E3D9F"/>
    <w:rsid w:val="008F597F"/>
    <w:rsid w:val="00975F48"/>
    <w:rsid w:val="00AF069D"/>
    <w:rsid w:val="00BF5F61"/>
    <w:rsid w:val="00C5377A"/>
    <w:rsid w:val="00D02097"/>
    <w:rsid w:val="00E10A13"/>
    <w:rsid w:val="00E739A0"/>
    <w:rsid w:val="00EB51F8"/>
    <w:rsid w:val="00F029D4"/>
    <w:rsid w:val="00F76301"/>
    <w:rsid w:val="00F7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8D3"/>
    <w:rPr>
      <w:color w:val="808080"/>
    </w:rPr>
  </w:style>
  <w:style w:type="paragraph" w:customStyle="1" w:styleId="3BACFB05B6134020B9518F6B72945D95">
    <w:name w:val="3BACFB05B6134020B9518F6B72945D95"/>
    <w:rsid w:val="00231BE8"/>
  </w:style>
  <w:style w:type="paragraph" w:customStyle="1" w:styleId="FB426F3F307F4359961C65996964C8F0">
    <w:name w:val="FB426F3F307F4359961C65996964C8F0"/>
    <w:rsid w:val="00525380"/>
  </w:style>
  <w:style w:type="paragraph" w:customStyle="1" w:styleId="E53E55072B694826973A88C81049BD2A">
    <w:name w:val="E53E55072B694826973A88C81049BD2A"/>
    <w:rsid w:val="00525380"/>
  </w:style>
  <w:style w:type="paragraph" w:customStyle="1" w:styleId="8459C32B27324F8FA3F07630B6FBC249">
    <w:name w:val="8459C32B27324F8FA3F07630B6FBC249"/>
    <w:rsid w:val="00463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F9DAF0B182274BB34A6CAE0AA49021" ma:contentTypeVersion="815" ma:contentTypeDescription="Create a new document." ma:contentTypeScope="" ma:versionID="3a0b190234e05065a289123dc804a170">
  <xsd:schema xmlns:xsd="http://www.w3.org/2001/XMLSchema" xmlns:xs="http://www.w3.org/2001/XMLSchema" xmlns:p="http://schemas.microsoft.com/office/2006/metadata/properties" xmlns:ns2="b5d03e5b-67f9-4998-b70e-b0a6a808d952" xmlns:ns3="f9b02ab4-0172-4b63-8b52-0a352fc2d171" xmlns:ns4="82caab72-3262-497a-a9c6-1f9ab11e78fe" xmlns:ns5="http://schemas.microsoft.com/sharepoint/v4" targetNamespace="http://schemas.microsoft.com/office/2006/metadata/properties" ma:root="true" ma:fieldsID="5e0eff1fb74fbe2710b27777286999c2" ns2:_="" ns3:_="" ns4:_="" ns5:_="">
    <xsd:import namespace="b5d03e5b-67f9-4998-b70e-b0a6a808d952"/>
    <xsd:import namespace="f9b02ab4-0172-4b63-8b52-0a352fc2d171"/>
    <xsd:import namespace="82caab72-3262-497a-a9c6-1f9ab11e78f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Original_x0020_Date" minOccurs="0"/>
                <xsd:element ref="ns4:MediaServiceMetadata" minOccurs="0"/>
                <xsd:element ref="ns4:MediaServiceFastMetadata" minOccurs="0"/>
                <xsd:element ref="ns4:MediaServiceDateTaken" minOccurs="0"/>
                <xsd:element ref="ns5:IconOverlay"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03e5b-67f9-4998-b70e-b0a6a808d9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02ab4-0172-4b63-8b52-0a352fc2d171" elementFormDefault="qualified">
    <xsd:import namespace="http://schemas.microsoft.com/office/2006/documentManagement/types"/>
    <xsd:import namespace="http://schemas.microsoft.com/office/infopath/2007/PartnerControls"/>
    <xsd:element name="Original_x0020_Date" ma:index="11" nillable="true" ma:displayName="Original Date" ma:description="Date the document was created." ma:format="DateOnly" ma:internalName="Origin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caab72-3262-497a-a9c6-1f9ab11e78f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riginal_x0020_Date xmlns="f9b02ab4-0172-4b63-8b52-0a352fc2d171" xsi:nil="true"/>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A2D993C2-9B25-4A1C-97D9-A5B522E67068}">
  <ds:schemaRefs>
    <ds:schemaRef ds:uri="http://schemas.openxmlformats.org/officeDocument/2006/bibliography"/>
  </ds:schemaRefs>
</ds:datastoreItem>
</file>

<file path=customXml/itemProps2.xml><?xml version="1.0" encoding="utf-8"?>
<ds:datastoreItem xmlns:ds="http://schemas.openxmlformats.org/officeDocument/2006/customXml" ds:itemID="{51D7CCA7-60A1-4C6B-8BC9-E61A17CAD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03e5b-67f9-4998-b70e-b0a6a808d952"/>
    <ds:schemaRef ds:uri="f9b02ab4-0172-4b63-8b52-0a352fc2d171"/>
    <ds:schemaRef ds:uri="82caab72-3262-497a-a9c6-1f9ab11e78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9DC88-1FCD-4FD6-9B88-E5AD921890A3}">
  <ds:schemaRefs>
    <ds:schemaRef ds:uri="http://schemas.microsoft.com/sharepoint/v3/contenttype/forms"/>
  </ds:schemaRefs>
</ds:datastoreItem>
</file>

<file path=customXml/itemProps4.xml><?xml version="1.0" encoding="utf-8"?>
<ds:datastoreItem xmlns:ds="http://schemas.openxmlformats.org/officeDocument/2006/customXml" ds:itemID="{02F8E294-2D29-4982-AC2A-EF92139E24AB}">
  <ds:schemaRefs>
    <ds:schemaRef ds:uri="http://schemas.microsoft.com/office/2006/metadata/properties"/>
    <ds:schemaRef ds:uri="http://schemas.microsoft.com/office/infopath/2007/PartnerControls"/>
    <ds:schemaRef ds:uri="http://schemas.microsoft.com/sharepoint/v4"/>
    <ds:schemaRef ds:uri="f9b02ab4-0172-4b63-8b52-0a352fc2d171"/>
  </ds:schemaRefs>
</ds:datastoreItem>
</file>

<file path=customXml/itemProps5.xml><?xml version="1.0" encoding="utf-8"?>
<ds:datastoreItem xmlns:ds="http://schemas.openxmlformats.org/officeDocument/2006/customXml" ds:itemID="{C40558A0-DE70-4610-B93D-C3E73C8B49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1914</Words>
  <Characters>11104</Characters>
  <Application>Microsoft Office Word</Application>
  <DocSecurity>0</DocSecurity>
  <Lines>411</Lines>
  <Paragraphs>342</Paragraphs>
  <ScaleCrop>false</ScaleCrop>
  <HeadingPairs>
    <vt:vector size="2" baseType="variant">
      <vt:variant>
        <vt:lpstr>Title</vt:lpstr>
      </vt:variant>
      <vt:variant>
        <vt:i4>1</vt:i4>
      </vt:variant>
    </vt:vector>
  </HeadingPairs>
  <TitlesOfParts>
    <vt:vector size="1" baseType="lpstr">
      <vt:lpstr>(Title)</vt:lpstr>
    </vt:vector>
  </TitlesOfParts>
  <Company>State of Tennessee</Company>
  <LinksUpToDate>false</LinksUpToDate>
  <CharactersWithSpaces>12676</CharactersWithSpaces>
  <SharedDoc>false</SharedDoc>
  <HLinks>
    <vt:vector size="144" baseType="variant">
      <vt:variant>
        <vt:i4>2097266</vt:i4>
      </vt:variant>
      <vt:variant>
        <vt:i4>150</vt:i4>
      </vt:variant>
      <vt:variant>
        <vt:i4>0</vt:i4>
      </vt:variant>
      <vt:variant>
        <vt:i4>5</vt:i4>
      </vt:variant>
      <vt:variant>
        <vt:lpwstr>https://libguides.usc.edu/writingguide/purpose</vt:lpwstr>
      </vt:variant>
      <vt:variant>
        <vt:lpwstr/>
      </vt:variant>
      <vt:variant>
        <vt:i4>2424949</vt:i4>
      </vt:variant>
      <vt:variant>
        <vt:i4>138</vt:i4>
      </vt:variant>
      <vt:variant>
        <vt:i4>0</vt:i4>
      </vt:variant>
      <vt:variant>
        <vt:i4>5</vt:i4>
      </vt:variant>
      <vt:variant>
        <vt:lpwstr>https://libguides.usc.edu/writingguide/literaturereview</vt:lpwstr>
      </vt:variant>
      <vt:variant>
        <vt:lpwstr/>
      </vt:variant>
      <vt:variant>
        <vt:i4>1376309</vt:i4>
      </vt:variant>
      <vt:variant>
        <vt:i4>131</vt:i4>
      </vt:variant>
      <vt:variant>
        <vt:i4>0</vt:i4>
      </vt:variant>
      <vt:variant>
        <vt:i4>5</vt:i4>
      </vt:variant>
      <vt:variant>
        <vt:lpwstr/>
      </vt:variant>
      <vt:variant>
        <vt:lpwstr>_Toc66102400</vt:lpwstr>
      </vt:variant>
      <vt:variant>
        <vt:i4>1769532</vt:i4>
      </vt:variant>
      <vt:variant>
        <vt:i4>125</vt:i4>
      </vt:variant>
      <vt:variant>
        <vt:i4>0</vt:i4>
      </vt:variant>
      <vt:variant>
        <vt:i4>5</vt:i4>
      </vt:variant>
      <vt:variant>
        <vt:lpwstr/>
      </vt:variant>
      <vt:variant>
        <vt:lpwstr>_Toc66102399</vt:lpwstr>
      </vt:variant>
      <vt:variant>
        <vt:i4>1310774</vt:i4>
      </vt:variant>
      <vt:variant>
        <vt:i4>116</vt:i4>
      </vt:variant>
      <vt:variant>
        <vt:i4>0</vt:i4>
      </vt:variant>
      <vt:variant>
        <vt:i4>5</vt:i4>
      </vt:variant>
      <vt:variant>
        <vt:lpwstr/>
      </vt:variant>
      <vt:variant>
        <vt:lpwstr>_Toc64390739</vt:lpwstr>
      </vt:variant>
      <vt:variant>
        <vt:i4>1376310</vt:i4>
      </vt:variant>
      <vt:variant>
        <vt:i4>110</vt:i4>
      </vt:variant>
      <vt:variant>
        <vt:i4>0</vt:i4>
      </vt:variant>
      <vt:variant>
        <vt:i4>5</vt:i4>
      </vt:variant>
      <vt:variant>
        <vt:lpwstr/>
      </vt:variant>
      <vt:variant>
        <vt:lpwstr>_Toc64390738</vt:lpwstr>
      </vt:variant>
      <vt:variant>
        <vt:i4>1703990</vt:i4>
      </vt:variant>
      <vt:variant>
        <vt:i4>104</vt:i4>
      </vt:variant>
      <vt:variant>
        <vt:i4>0</vt:i4>
      </vt:variant>
      <vt:variant>
        <vt:i4>5</vt:i4>
      </vt:variant>
      <vt:variant>
        <vt:lpwstr/>
      </vt:variant>
      <vt:variant>
        <vt:lpwstr>_Toc64390737</vt:lpwstr>
      </vt:variant>
      <vt:variant>
        <vt:i4>1769526</vt:i4>
      </vt:variant>
      <vt:variant>
        <vt:i4>98</vt:i4>
      </vt:variant>
      <vt:variant>
        <vt:i4>0</vt:i4>
      </vt:variant>
      <vt:variant>
        <vt:i4>5</vt:i4>
      </vt:variant>
      <vt:variant>
        <vt:lpwstr/>
      </vt:variant>
      <vt:variant>
        <vt:lpwstr>_Toc64390736</vt:lpwstr>
      </vt:variant>
      <vt:variant>
        <vt:i4>1572918</vt:i4>
      </vt:variant>
      <vt:variant>
        <vt:i4>92</vt:i4>
      </vt:variant>
      <vt:variant>
        <vt:i4>0</vt:i4>
      </vt:variant>
      <vt:variant>
        <vt:i4>5</vt:i4>
      </vt:variant>
      <vt:variant>
        <vt:lpwstr/>
      </vt:variant>
      <vt:variant>
        <vt:lpwstr>_Toc64390735</vt:lpwstr>
      </vt:variant>
      <vt:variant>
        <vt:i4>1638454</vt:i4>
      </vt:variant>
      <vt:variant>
        <vt:i4>86</vt:i4>
      </vt:variant>
      <vt:variant>
        <vt:i4>0</vt:i4>
      </vt:variant>
      <vt:variant>
        <vt:i4>5</vt:i4>
      </vt:variant>
      <vt:variant>
        <vt:lpwstr/>
      </vt:variant>
      <vt:variant>
        <vt:lpwstr>_Toc64390734</vt:lpwstr>
      </vt:variant>
      <vt:variant>
        <vt:i4>1966134</vt:i4>
      </vt:variant>
      <vt:variant>
        <vt:i4>80</vt:i4>
      </vt:variant>
      <vt:variant>
        <vt:i4>0</vt:i4>
      </vt:variant>
      <vt:variant>
        <vt:i4>5</vt:i4>
      </vt:variant>
      <vt:variant>
        <vt:lpwstr/>
      </vt:variant>
      <vt:variant>
        <vt:lpwstr>_Toc64390733</vt:lpwstr>
      </vt:variant>
      <vt:variant>
        <vt:i4>2031670</vt:i4>
      </vt:variant>
      <vt:variant>
        <vt:i4>74</vt:i4>
      </vt:variant>
      <vt:variant>
        <vt:i4>0</vt:i4>
      </vt:variant>
      <vt:variant>
        <vt:i4>5</vt:i4>
      </vt:variant>
      <vt:variant>
        <vt:lpwstr/>
      </vt:variant>
      <vt:variant>
        <vt:lpwstr>_Toc64390732</vt:lpwstr>
      </vt:variant>
      <vt:variant>
        <vt:i4>1835062</vt:i4>
      </vt:variant>
      <vt:variant>
        <vt:i4>68</vt:i4>
      </vt:variant>
      <vt:variant>
        <vt:i4>0</vt:i4>
      </vt:variant>
      <vt:variant>
        <vt:i4>5</vt:i4>
      </vt:variant>
      <vt:variant>
        <vt:lpwstr/>
      </vt:variant>
      <vt:variant>
        <vt:lpwstr>_Toc64390731</vt:lpwstr>
      </vt:variant>
      <vt:variant>
        <vt:i4>1900598</vt:i4>
      </vt:variant>
      <vt:variant>
        <vt:i4>62</vt:i4>
      </vt:variant>
      <vt:variant>
        <vt:i4>0</vt:i4>
      </vt:variant>
      <vt:variant>
        <vt:i4>5</vt:i4>
      </vt:variant>
      <vt:variant>
        <vt:lpwstr/>
      </vt:variant>
      <vt:variant>
        <vt:lpwstr>_Toc64390730</vt:lpwstr>
      </vt:variant>
      <vt:variant>
        <vt:i4>1310775</vt:i4>
      </vt:variant>
      <vt:variant>
        <vt:i4>56</vt:i4>
      </vt:variant>
      <vt:variant>
        <vt:i4>0</vt:i4>
      </vt:variant>
      <vt:variant>
        <vt:i4>5</vt:i4>
      </vt:variant>
      <vt:variant>
        <vt:lpwstr/>
      </vt:variant>
      <vt:variant>
        <vt:lpwstr>_Toc64390729</vt:lpwstr>
      </vt:variant>
      <vt:variant>
        <vt:i4>1376311</vt:i4>
      </vt:variant>
      <vt:variant>
        <vt:i4>50</vt:i4>
      </vt:variant>
      <vt:variant>
        <vt:i4>0</vt:i4>
      </vt:variant>
      <vt:variant>
        <vt:i4>5</vt:i4>
      </vt:variant>
      <vt:variant>
        <vt:lpwstr/>
      </vt:variant>
      <vt:variant>
        <vt:lpwstr>_Toc64390728</vt:lpwstr>
      </vt:variant>
      <vt:variant>
        <vt:i4>1703991</vt:i4>
      </vt:variant>
      <vt:variant>
        <vt:i4>44</vt:i4>
      </vt:variant>
      <vt:variant>
        <vt:i4>0</vt:i4>
      </vt:variant>
      <vt:variant>
        <vt:i4>5</vt:i4>
      </vt:variant>
      <vt:variant>
        <vt:lpwstr/>
      </vt:variant>
      <vt:variant>
        <vt:lpwstr>_Toc64390727</vt:lpwstr>
      </vt:variant>
      <vt:variant>
        <vt:i4>1769527</vt:i4>
      </vt:variant>
      <vt:variant>
        <vt:i4>38</vt:i4>
      </vt:variant>
      <vt:variant>
        <vt:i4>0</vt:i4>
      </vt:variant>
      <vt:variant>
        <vt:i4>5</vt:i4>
      </vt:variant>
      <vt:variant>
        <vt:lpwstr/>
      </vt:variant>
      <vt:variant>
        <vt:lpwstr>_Toc64390726</vt:lpwstr>
      </vt:variant>
      <vt:variant>
        <vt:i4>1572919</vt:i4>
      </vt:variant>
      <vt:variant>
        <vt:i4>32</vt:i4>
      </vt:variant>
      <vt:variant>
        <vt:i4>0</vt:i4>
      </vt:variant>
      <vt:variant>
        <vt:i4>5</vt:i4>
      </vt:variant>
      <vt:variant>
        <vt:lpwstr/>
      </vt:variant>
      <vt:variant>
        <vt:lpwstr>_Toc64390725</vt:lpwstr>
      </vt:variant>
      <vt:variant>
        <vt:i4>1638455</vt:i4>
      </vt:variant>
      <vt:variant>
        <vt:i4>26</vt:i4>
      </vt:variant>
      <vt:variant>
        <vt:i4>0</vt:i4>
      </vt:variant>
      <vt:variant>
        <vt:i4>5</vt:i4>
      </vt:variant>
      <vt:variant>
        <vt:lpwstr/>
      </vt:variant>
      <vt:variant>
        <vt:lpwstr>_Toc64390724</vt:lpwstr>
      </vt:variant>
      <vt:variant>
        <vt:i4>1966135</vt:i4>
      </vt:variant>
      <vt:variant>
        <vt:i4>20</vt:i4>
      </vt:variant>
      <vt:variant>
        <vt:i4>0</vt:i4>
      </vt:variant>
      <vt:variant>
        <vt:i4>5</vt:i4>
      </vt:variant>
      <vt:variant>
        <vt:lpwstr/>
      </vt:variant>
      <vt:variant>
        <vt:lpwstr>_Toc64390723</vt:lpwstr>
      </vt:variant>
      <vt:variant>
        <vt:i4>2031671</vt:i4>
      </vt:variant>
      <vt:variant>
        <vt:i4>14</vt:i4>
      </vt:variant>
      <vt:variant>
        <vt:i4>0</vt:i4>
      </vt:variant>
      <vt:variant>
        <vt:i4>5</vt:i4>
      </vt:variant>
      <vt:variant>
        <vt:lpwstr/>
      </vt:variant>
      <vt:variant>
        <vt:lpwstr>_Toc64390722</vt:lpwstr>
      </vt:variant>
      <vt:variant>
        <vt:i4>1835063</vt:i4>
      </vt:variant>
      <vt:variant>
        <vt:i4>8</vt:i4>
      </vt:variant>
      <vt:variant>
        <vt:i4>0</vt:i4>
      </vt:variant>
      <vt:variant>
        <vt:i4>5</vt:i4>
      </vt:variant>
      <vt:variant>
        <vt:lpwstr/>
      </vt:variant>
      <vt:variant>
        <vt:lpwstr>_Toc64390721</vt:lpwstr>
      </vt:variant>
      <vt:variant>
        <vt:i4>1900599</vt:i4>
      </vt:variant>
      <vt:variant>
        <vt:i4>2</vt:i4>
      </vt:variant>
      <vt:variant>
        <vt:i4>0</vt:i4>
      </vt:variant>
      <vt:variant>
        <vt:i4>5</vt:i4>
      </vt:variant>
      <vt:variant>
        <vt:lpwstr/>
      </vt:variant>
      <vt:variant>
        <vt:lpwstr>_Toc64390720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Sponsored by Tennessee Department of Transportation;Sponsored by Federal Highway Administration</dc:creator>
  <cp:keywords/>
  <cp:lastModifiedBy>Research Office</cp:lastModifiedBy>
  <cp:revision>5</cp:revision>
  <dcterms:created xsi:type="dcterms:W3CDTF">2021-07-06T18:22:00Z</dcterms:created>
  <dcterms:modified xsi:type="dcterms:W3CDTF">2022-06-13T18:56:00Z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0x01010049F9DAF0B182274BB34A6CAE0AA49021</vt:lpwstr>
  </property>
</Properties>
</file>