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7D869" w14:textId="5EC92740" w:rsidR="0004626A" w:rsidRPr="00F268C5" w:rsidRDefault="00F268C5" w:rsidP="00F268C5">
      <w:pPr>
        <w:spacing w:after="0"/>
        <w:ind w:left="2160"/>
        <w:rPr>
          <w:rFonts w:ascii="PermianSlabSerifTypeface" w:hAnsi="PermianSlabSerifTypeface" w:cs="Times New Roman"/>
          <w:b/>
          <w:sz w:val="28"/>
          <w:szCs w:val="28"/>
        </w:rPr>
      </w:pPr>
      <w:r w:rsidRPr="00F268C5">
        <w:rPr>
          <w:rFonts w:ascii="PermianSlabSerifTypeface" w:hAnsi="PermianSlabSerifTypeface" w:cs="Times New Roman"/>
          <w:b/>
          <w:sz w:val="28"/>
          <w:szCs w:val="28"/>
        </w:rPr>
        <w:t>HEALTH FACILITIES COMMISSION</w:t>
      </w:r>
    </w:p>
    <w:p w14:paraId="27B5F08A" w14:textId="0D6009F0" w:rsidR="0004626A" w:rsidRPr="00F268C5" w:rsidRDefault="00F268C5" w:rsidP="00F268C5">
      <w:pPr>
        <w:spacing w:after="0"/>
        <w:ind w:left="1440" w:firstLine="720"/>
        <w:rPr>
          <w:rFonts w:ascii="PermianSlabSerifTypeface" w:hAnsi="PermianSlabSerifTypeface" w:cs="Times New Roman"/>
          <w:bCs/>
        </w:rPr>
      </w:pPr>
      <w:r>
        <w:rPr>
          <w:rFonts w:ascii="PermianSlabSerifTypeface" w:hAnsi="PermianSlabSerifTypeface" w:cs="Times New Roman"/>
          <w:bCs/>
        </w:rPr>
        <w:t xml:space="preserve">     </w:t>
      </w:r>
      <w:r w:rsidR="00E440E8" w:rsidRPr="00F268C5">
        <w:rPr>
          <w:rFonts w:ascii="PermianSlabSerifTypeface" w:hAnsi="PermianSlabSerifTypeface" w:cs="Times New Roman"/>
          <w:bCs/>
        </w:rPr>
        <w:t xml:space="preserve">FACILITY </w:t>
      </w:r>
      <w:r w:rsidR="00920F1D" w:rsidRPr="00F268C5">
        <w:rPr>
          <w:rFonts w:ascii="PermianSlabSerifTypeface" w:hAnsi="PermianSlabSerifTypeface" w:cs="Times New Roman"/>
          <w:bCs/>
        </w:rPr>
        <w:t xml:space="preserve">MONTHLY </w:t>
      </w:r>
      <w:r w:rsidR="00E440E8" w:rsidRPr="00F268C5">
        <w:rPr>
          <w:rFonts w:ascii="PermianSlabSerifTypeface" w:hAnsi="PermianSlabSerifTypeface" w:cs="Times New Roman"/>
          <w:bCs/>
        </w:rPr>
        <w:t>CLOSURE REPORT</w:t>
      </w:r>
    </w:p>
    <w:p w14:paraId="09D9A10C" w14:textId="7EB40C0A" w:rsidR="00974E7F" w:rsidRPr="00592AEC" w:rsidRDefault="00974E7F" w:rsidP="00F268C5">
      <w:pPr>
        <w:spacing w:after="0"/>
        <w:ind w:left="1440" w:firstLine="720"/>
        <w:jc w:val="center"/>
        <w:rPr>
          <w:rFonts w:ascii="PermianSlabSerifTypeface" w:hAnsi="PermianSlabSerifTypeface" w:cs="Times New Roman"/>
          <w:b/>
          <w:sz w:val="20"/>
          <w:szCs w:val="20"/>
        </w:rPr>
      </w:pPr>
    </w:p>
    <w:p w14:paraId="2D6AF36E" w14:textId="77777777" w:rsidR="006E3F48" w:rsidRPr="00B749BE" w:rsidRDefault="006E3F48" w:rsidP="000462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562C43D" w14:textId="77777777" w:rsidR="00F268C5" w:rsidRDefault="00F268C5" w:rsidP="00F268C5">
      <w:pPr>
        <w:spacing w:after="0"/>
        <w:rPr>
          <w:rFonts w:ascii="PermianSlabSerifTypeface" w:hAnsi="PermianSlabSerifTypeface" w:cs="Times New Roman"/>
          <w:b/>
          <w:sz w:val="20"/>
          <w:szCs w:val="20"/>
          <w:u w:val="single"/>
        </w:rPr>
      </w:pPr>
      <w:r>
        <w:rPr>
          <w:rFonts w:ascii="PermianSlabSerifTypeface" w:hAnsi="PermianSlabSerifTypeface" w:cs="Times New Roman"/>
          <w:b/>
          <w:sz w:val="20"/>
          <w:szCs w:val="20"/>
          <w:u w:val="single"/>
        </w:rPr>
        <w:t>June</w:t>
      </w:r>
      <w:r w:rsidR="00414E50">
        <w:rPr>
          <w:rFonts w:ascii="PermianSlabSerifTypeface" w:hAnsi="PermianSlabSerifTypeface" w:cs="Times New Roman"/>
          <w:b/>
          <w:sz w:val="20"/>
          <w:szCs w:val="20"/>
          <w:u w:val="single"/>
        </w:rPr>
        <w:t xml:space="preserve"> 2024</w:t>
      </w:r>
      <w:r w:rsidR="00D470AB">
        <w:rPr>
          <w:rFonts w:ascii="PermianSlabSerifTypeface" w:hAnsi="PermianSlabSerifTypeface" w:cs="Times New Roman"/>
          <w:b/>
          <w:sz w:val="20"/>
          <w:szCs w:val="20"/>
          <w:u w:val="single"/>
        </w:rPr>
        <w:t xml:space="preserve"> </w:t>
      </w:r>
    </w:p>
    <w:p w14:paraId="789E8ED6" w14:textId="7694CBFE" w:rsidR="003A1185" w:rsidRPr="00213486" w:rsidRDefault="00951929" w:rsidP="00F268C5">
      <w:pPr>
        <w:pStyle w:val="ListParagraph"/>
        <w:numPr>
          <w:ilvl w:val="0"/>
          <w:numId w:val="11"/>
        </w:numPr>
        <w:spacing w:after="0"/>
        <w:rPr>
          <w:rFonts w:ascii="PermianSlabSerifTypeface" w:hAnsi="PermianSlabSerifTypeface" w:cs="Times New Roman"/>
          <w:bCs/>
          <w:sz w:val="20"/>
          <w:szCs w:val="20"/>
        </w:rPr>
      </w:pPr>
      <w:r w:rsidRPr="00213486">
        <w:rPr>
          <w:rFonts w:ascii="PermianSlabSerifTypeface" w:hAnsi="PermianSlabSerifTypeface" w:cs="Times New Roman"/>
          <w:bCs/>
          <w:sz w:val="20"/>
          <w:szCs w:val="20"/>
        </w:rPr>
        <w:t xml:space="preserve">Nursing Home </w:t>
      </w:r>
    </w:p>
    <w:p w14:paraId="56A98CAF" w14:textId="30DD2FE6" w:rsidR="00E575DA" w:rsidRPr="0087239A" w:rsidRDefault="00213486" w:rsidP="00E575DA">
      <w:pPr>
        <w:pStyle w:val="ListParagraph"/>
        <w:spacing w:after="0"/>
        <w:ind w:left="1440"/>
        <w:jc w:val="both"/>
        <w:rPr>
          <w:rFonts w:ascii="PermianSlabSerifTypeface" w:hAnsi="PermianSlabSerifTypeface" w:cs="Times New Roman"/>
          <w:bCs/>
          <w:i/>
          <w:iCs/>
          <w:sz w:val="20"/>
          <w:szCs w:val="20"/>
        </w:rPr>
      </w:pPr>
      <w:r>
        <w:rPr>
          <w:rFonts w:ascii="PermianSlabSerifTypeface" w:hAnsi="PermianSlabSerifTypeface" w:cs="Times New Roman"/>
          <w:bCs/>
          <w:sz w:val="20"/>
          <w:szCs w:val="20"/>
        </w:rPr>
        <w:t xml:space="preserve">Lic </w:t>
      </w:r>
      <w:r w:rsidR="00951929">
        <w:rPr>
          <w:rFonts w:ascii="PermianSlabSerifTypeface" w:hAnsi="PermianSlabSerifTypeface" w:cs="Times New Roman"/>
          <w:bCs/>
          <w:sz w:val="20"/>
          <w:szCs w:val="20"/>
        </w:rPr>
        <w:t>#</w:t>
      </w:r>
      <w:r w:rsidR="00F268C5">
        <w:rPr>
          <w:rFonts w:ascii="PermianSlabSerifTypeface" w:hAnsi="PermianSlabSerifTypeface" w:cs="Times New Roman"/>
          <w:bCs/>
          <w:sz w:val="20"/>
          <w:szCs w:val="20"/>
        </w:rPr>
        <w:t xml:space="preserve">7 Viviant Healthcare of Shelbyville </w:t>
      </w:r>
      <w:r w:rsidR="00951929">
        <w:rPr>
          <w:rFonts w:ascii="PermianSlabSerifTypeface" w:hAnsi="PermianSlabSerifTypeface" w:cs="Times New Roman"/>
          <w:bCs/>
          <w:sz w:val="20"/>
          <w:szCs w:val="20"/>
        </w:rPr>
        <w:t>(</w:t>
      </w:r>
      <w:r w:rsidR="00B91528" w:rsidRPr="004755FF">
        <w:rPr>
          <w:rFonts w:ascii="PermianSlabSerifTypeface" w:hAnsi="PermianSlabSerifTypeface" w:cs="Times New Roman"/>
          <w:bCs/>
          <w:sz w:val="20"/>
          <w:szCs w:val="20"/>
          <w:highlight w:val="red"/>
        </w:rPr>
        <w:t>Failed to Renew</w:t>
      </w:r>
      <w:r w:rsidR="00951929">
        <w:rPr>
          <w:rFonts w:ascii="PermianSlabSerifTypeface" w:hAnsi="PermianSlabSerifTypeface" w:cs="Times New Roman"/>
          <w:bCs/>
          <w:sz w:val="20"/>
          <w:szCs w:val="20"/>
        </w:rPr>
        <w:t>)</w:t>
      </w:r>
      <w:r w:rsidR="00E575DA">
        <w:rPr>
          <w:rFonts w:ascii="PermianSlabSerifTypeface" w:hAnsi="PermianSlabSerifTypeface" w:cs="Times New Roman"/>
          <w:bCs/>
          <w:sz w:val="20"/>
          <w:szCs w:val="20"/>
        </w:rPr>
        <w:t xml:space="preserve"> </w:t>
      </w:r>
    </w:p>
    <w:p w14:paraId="352E9A0E" w14:textId="77777777" w:rsidR="00951929" w:rsidRDefault="00951929" w:rsidP="00951929">
      <w:pPr>
        <w:pStyle w:val="ListParagraph"/>
        <w:spacing w:after="0"/>
        <w:rPr>
          <w:rFonts w:ascii="PermianSlabSerifTypeface" w:hAnsi="PermianSlabSerifTypeface" w:cs="Times New Roman"/>
          <w:bCs/>
          <w:sz w:val="20"/>
          <w:szCs w:val="20"/>
          <w:u w:val="single"/>
        </w:rPr>
      </w:pPr>
    </w:p>
    <w:p w14:paraId="3653D7C9" w14:textId="570D52CE" w:rsidR="00D470AB" w:rsidRPr="00213486" w:rsidRDefault="00D470AB" w:rsidP="00D470AB">
      <w:pPr>
        <w:pStyle w:val="ListParagraph"/>
        <w:numPr>
          <w:ilvl w:val="0"/>
          <w:numId w:val="10"/>
        </w:numPr>
        <w:spacing w:after="0"/>
        <w:rPr>
          <w:rFonts w:ascii="PermianSlabSerifTypeface" w:hAnsi="PermianSlabSerifTypeface" w:cs="Times New Roman"/>
          <w:bCs/>
          <w:sz w:val="20"/>
          <w:szCs w:val="20"/>
        </w:rPr>
      </w:pPr>
      <w:r w:rsidRPr="00213486">
        <w:rPr>
          <w:rFonts w:ascii="PermianSlabSerifTypeface" w:hAnsi="PermianSlabSerifTypeface" w:cs="Times New Roman"/>
          <w:bCs/>
          <w:sz w:val="20"/>
          <w:szCs w:val="20"/>
        </w:rPr>
        <w:t>Home Medical Equipment</w:t>
      </w:r>
    </w:p>
    <w:p w14:paraId="1DDE3078" w14:textId="0C19108C" w:rsidR="00D470AB" w:rsidRDefault="00D470AB" w:rsidP="00D470AB">
      <w:pPr>
        <w:pStyle w:val="ListParagraph"/>
        <w:spacing w:after="0"/>
        <w:ind w:left="1440"/>
        <w:rPr>
          <w:rFonts w:ascii="PermianSlabSerifTypeface" w:hAnsi="PermianSlabSerifTypeface" w:cs="Times New Roman"/>
          <w:bCs/>
          <w:sz w:val="20"/>
          <w:szCs w:val="20"/>
        </w:rPr>
      </w:pPr>
      <w:r>
        <w:rPr>
          <w:rFonts w:ascii="PermianSlabSerifTypeface" w:hAnsi="PermianSlabSerifTypeface" w:cs="Times New Roman"/>
          <w:bCs/>
          <w:sz w:val="20"/>
          <w:szCs w:val="20"/>
        </w:rPr>
        <w:t>Lic</w:t>
      </w:r>
      <w:r w:rsidR="00213486">
        <w:rPr>
          <w:rFonts w:ascii="PermianSlabSerifTypeface" w:hAnsi="PermianSlabSerifTypeface" w:cs="Times New Roman"/>
          <w:bCs/>
          <w:sz w:val="20"/>
          <w:szCs w:val="20"/>
        </w:rPr>
        <w:t xml:space="preserve"> </w:t>
      </w:r>
      <w:r>
        <w:rPr>
          <w:rFonts w:ascii="PermianSlabSerifTypeface" w:hAnsi="PermianSlabSerifTypeface" w:cs="Times New Roman"/>
          <w:bCs/>
          <w:sz w:val="20"/>
          <w:szCs w:val="20"/>
        </w:rPr>
        <w:t>#</w:t>
      </w:r>
      <w:r w:rsidR="00F268C5">
        <w:rPr>
          <w:rFonts w:ascii="PermianSlabSerifTypeface" w:hAnsi="PermianSlabSerifTypeface" w:cs="Times New Roman"/>
          <w:bCs/>
          <w:sz w:val="20"/>
          <w:szCs w:val="20"/>
        </w:rPr>
        <w:t>1190 Postop Planners, LLC</w:t>
      </w:r>
      <w:r w:rsidR="0054010C">
        <w:rPr>
          <w:rFonts w:ascii="PermianSlabSerifTypeface" w:hAnsi="PermianSlabSerifTypeface" w:cs="Times New Roman"/>
          <w:bCs/>
          <w:sz w:val="20"/>
          <w:szCs w:val="20"/>
        </w:rPr>
        <w:t xml:space="preserve"> (</w:t>
      </w:r>
      <w:r w:rsidRPr="00D470AB">
        <w:rPr>
          <w:rFonts w:ascii="PermianSlabSerifTypeface" w:hAnsi="PermianSlabSerifTypeface" w:cs="Times New Roman"/>
          <w:bCs/>
          <w:sz w:val="20"/>
          <w:szCs w:val="20"/>
          <w:highlight w:val="green"/>
        </w:rPr>
        <w:t>Voluntary</w:t>
      </w:r>
      <w:r>
        <w:rPr>
          <w:rFonts w:ascii="PermianSlabSerifTypeface" w:hAnsi="PermianSlabSerifTypeface" w:cs="Times New Roman"/>
          <w:bCs/>
          <w:sz w:val="20"/>
          <w:szCs w:val="20"/>
        </w:rPr>
        <w:t>)</w:t>
      </w:r>
    </w:p>
    <w:p w14:paraId="1DEA1AA5" w14:textId="77777777" w:rsidR="002E79C4" w:rsidRDefault="002E79C4" w:rsidP="00D470AB">
      <w:pPr>
        <w:pStyle w:val="ListParagraph"/>
        <w:spacing w:after="0"/>
        <w:ind w:left="1440"/>
        <w:rPr>
          <w:rFonts w:ascii="PermianSlabSerifTypeface" w:hAnsi="PermianSlabSerifTypeface" w:cs="Times New Roman"/>
          <w:bCs/>
          <w:sz w:val="20"/>
          <w:szCs w:val="20"/>
        </w:rPr>
      </w:pPr>
    </w:p>
    <w:p w14:paraId="0E6E6FBD" w14:textId="4ED4A867" w:rsidR="00F32F4D" w:rsidRDefault="00213486" w:rsidP="004755FF">
      <w:pPr>
        <w:pStyle w:val="ListParagraph"/>
        <w:numPr>
          <w:ilvl w:val="0"/>
          <w:numId w:val="10"/>
        </w:numPr>
        <w:spacing w:after="0"/>
        <w:rPr>
          <w:rFonts w:ascii="PermianSlabSerifTypeface" w:hAnsi="PermianSlabSerifTypeface" w:cs="Times New Roman"/>
          <w:bCs/>
          <w:sz w:val="20"/>
          <w:szCs w:val="20"/>
        </w:rPr>
      </w:pPr>
      <w:r>
        <w:rPr>
          <w:rFonts w:ascii="PermianSlabSerifTypeface" w:hAnsi="PermianSlabSerifTypeface" w:cs="Times New Roman"/>
          <w:bCs/>
          <w:sz w:val="20"/>
          <w:szCs w:val="20"/>
        </w:rPr>
        <w:t>Ambulatory Surgical Treatment Center</w:t>
      </w:r>
    </w:p>
    <w:p w14:paraId="5E667BAD" w14:textId="090B2863" w:rsidR="004755FF" w:rsidRDefault="004755FF" w:rsidP="00213486">
      <w:pPr>
        <w:spacing w:after="0"/>
        <w:ind w:left="1440"/>
        <w:rPr>
          <w:rFonts w:ascii="PermianSlabSerifTypeface" w:hAnsi="PermianSlabSerifTypeface" w:cs="Times New Roman"/>
          <w:bCs/>
          <w:sz w:val="20"/>
          <w:szCs w:val="20"/>
        </w:rPr>
      </w:pPr>
      <w:r>
        <w:rPr>
          <w:rFonts w:ascii="PermianSlabSerifTypeface" w:hAnsi="PermianSlabSerifTypeface" w:cs="Times New Roman"/>
          <w:bCs/>
          <w:sz w:val="20"/>
          <w:szCs w:val="20"/>
        </w:rPr>
        <w:t>Lic</w:t>
      </w:r>
      <w:r w:rsidR="00213486">
        <w:rPr>
          <w:rFonts w:ascii="PermianSlabSerifTypeface" w:hAnsi="PermianSlabSerifTypeface" w:cs="Times New Roman"/>
          <w:bCs/>
          <w:sz w:val="20"/>
          <w:szCs w:val="20"/>
        </w:rPr>
        <w:t xml:space="preserve"> #147 Associates of Memorial/Mission Outpatient Surgery Center, LLC</w:t>
      </w:r>
      <w:r>
        <w:rPr>
          <w:rFonts w:ascii="PermianSlabSerifTypeface" w:hAnsi="PermianSlabSerifTypeface" w:cs="Times New Roman"/>
          <w:bCs/>
          <w:sz w:val="20"/>
          <w:szCs w:val="20"/>
        </w:rPr>
        <w:t xml:space="preserve"> (</w:t>
      </w:r>
      <w:r w:rsidRPr="004755FF">
        <w:rPr>
          <w:rFonts w:ascii="PermianSlabSerifTypeface" w:hAnsi="PermianSlabSerifTypeface" w:cs="Times New Roman"/>
          <w:bCs/>
          <w:sz w:val="20"/>
          <w:szCs w:val="20"/>
          <w:highlight w:val="green"/>
        </w:rPr>
        <w:t>Voluntary</w:t>
      </w:r>
      <w:r>
        <w:rPr>
          <w:rFonts w:ascii="PermianSlabSerifTypeface" w:hAnsi="PermianSlabSerifTypeface" w:cs="Times New Roman"/>
          <w:bCs/>
          <w:sz w:val="20"/>
          <w:szCs w:val="20"/>
        </w:rPr>
        <w:t>)</w:t>
      </w:r>
    </w:p>
    <w:p w14:paraId="5675F0D6" w14:textId="77777777" w:rsidR="00213486" w:rsidRDefault="00213486" w:rsidP="00213486">
      <w:pPr>
        <w:spacing w:after="0"/>
        <w:rPr>
          <w:rFonts w:ascii="PermianSlabSerifTypeface" w:hAnsi="PermianSlabSerifTypeface" w:cs="Times New Roman"/>
          <w:bCs/>
          <w:sz w:val="20"/>
          <w:szCs w:val="20"/>
        </w:rPr>
      </w:pPr>
    </w:p>
    <w:p w14:paraId="29AA1A1B" w14:textId="3D6C756E" w:rsidR="00213486" w:rsidRPr="00213486" w:rsidRDefault="00213486" w:rsidP="00213486">
      <w:pPr>
        <w:pStyle w:val="ListParagraph"/>
        <w:numPr>
          <w:ilvl w:val="0"/>
          <w:numId w:val="10"/>
        </w:numPr>
        <w:spacing w:after="0"/>
        <w:rPr>
          <w:rFonts w:ascii="PermianSlabSerifTypeface" w:hAnsi="PermianSlabSerifTypeface" w:cs="Times New Roman"/>
          <w:bCs/>
          <w:sz w:val="20"/>
          <w:szCs w:val="20"/>
        </w:rPr>
      </w:pPr>
      <w:r w:rsidRPr="00213486">
        <w:rPr>
          <w:rFonts w:ascii="PermianSlabSerifTypeface" w:hAnsi="PermianSlabSerifTypeface" w:cs="Times New Roman"/>
          <w:bCs/>
          <w:sz w:val="20"/>
          <w:szCs w:val="20"/>
        </w:rPr>
        <w:t>Home Health Agency</w:t>
      </w:r>
    </w:p>
    <w:p w14:paraId="6802BC3F" w14:textId="2B6DAF35" w:rsidR="00213486" w:rsidRDefault="00213486" w:rsidP="00213486">
      <w:pPr>
        <w:spacing w:after="0"/>
        <w:ind w:left="720" w:firstLine="720"/>
        <w:rPr>
          <w:rFonts w:ascii="PermianSlabSerifTypeface" w:hAnsi="PermianSlabSerifTypeface" w:cs="Times New Roman"/>
          <w:bCs/>
          <w:sz w:val="20"/>
          <w:szCs w:val="20"/>
        </w:rPr>
      </w:pPr>
      <w:r>
        <w:rPr>
          <w:rFonts w:ascii="PermianSlabSerifTypeface" w:hAnsi="PermianSlabSerifTypeface" w:cs="Times New Roman"/>
          <w:bCs/>
          <w:sz w:val="20"/>
          <w:szCs w:val="20"/>
        </w:rPr>
        <w:t>Lic #34 Intrepid USA Healthcare Services (</w:t>
      </w:r>
      <w:r w:rsidRPr="00213486">
        <w:rPr>
          <w:rFonts w:ascii="PermianSlabSerifTypeface" w:hAnsi="PermianSlabSerifTypeface" w:cs="Times New Roman"/>
          <w:bCs/>
          <w:sz w:val="20"/>
          <w:szCs w:val="20"/>
          <w:highlight w:val="green"/>
        </w:rPr>
        <w:t>Voluntary</w:t>
      </w:r>
      <w:r>
        <w:rPr>
          <w:rFonts w:ascii="PermianSlabSerifTypeface" w:hAnsi="PermianSlabSerifTypeface" w:cs="Times New Roman"/>
          <w:bCs/>
          <w:sz w:val="20"/>
          <w:szCs w:val="20"/>
        </w:rPr>
        <w:t>)</w:t>
      </w:r>
    </w:p>
    <w:p w14:paraId="2C03310A" w14:textId="77777777" w:rsidR="00213486" w:rsidRDefault="00213486" w:rsidP="00213486">
      <w:pPr>
        <w:spacing w:after="0"/>
        <w:rPr>
          <w:rFonts w:ascii="PermianSlabSerifTypeface" w:hAnsi="PermianSlabSerifTypeface" w:cs="Times New Roman"/>
          <w:bCs/>
          <w:sz w:val="20"/>
          <w:szCs w:val="20"/>
        </w:rPr>
      </w:pPr>
    </w:p>
    <w:p w14:paraId="34CA6842" w14:textId="5E59C28F" w:rsidR="00213486" w:rsidRPr="00213486" w:rsidRDefault="00213486" w:rsidP="00213486">
      <w:pPr>
        <w:pStyle w:val="ListParagraph"/>
        <w:numPr>
          <w:ilvl w:val="0"/>
          <w:numId w:val="10"/>
        </w:numPr>
        <w:spacing w:after="0"/>
        <w:rPr>
          <w:rFonts w:ascii="PermianSlabSerifTypeface" w:hAnsi="PermianSlabSerifTypeface" w:cs="Times New Roman"/>
          <w:bCs/>
          <w:sz w:val="20"/>
          <w:szCs w:val="20"/>
        </w:rPr>
      </w:pPr>
      <w:r w:rsidRPr="00213486">
        <w:rPr>
          <w:rFonts w:ascii="PermianSlabSerifTypeface" w:hAnsi="PermianSlabSerifTypeface" w:cs="Times New Roman"/>
          <w:bCs/>
          <w:sz w:val="20"/>
          <w:szCs w:val="20"/>
        </w:rPr>
        <w:t>Assisted Care Living Facility</w:t>
      </w:r>
    </w:p>
    <w:p w14:paraId="23ED7348" w14:textId="34EFF670" w:rsidR="00213486" w:rsidRDefault="00213486" w:rsidP="00213486">
      <w:pPr>
        <w:spacing w:after="0"/>
        <w:ind w:left="720" w:firstLine="720"/>
        <w:rPr>
          <w:rFonts w:ascii="PermianSlabSerifTypeface" w:hAnsi="PermianSlabSerifTypeface" w:cs="Times New Roman"/>
          <w:bCs/>
          <w:sz w:val="20"/>
          <w:szCs w:val="20"/>
        </w:rPr>
      </w:pPr>
      <w:r>
        <w:rPr>
          <w:rFonts w:ascii="PermianSlabSerifTypeface" w:hAnsi="PermianSlabSerifTypeface" w:cs="Times New Roman"/>
          <w:bCs/>
          <w:sz w:val="20"/>
          <w:szCs w:val="20"/>
        </w:rPr>
        <w:t>Lic #147 Victorian Square Assisted Living (</w:t>
      </w:r>
      <w:r w:rsidRPr="00213486">
        <w:rPr>
          <w:rFonts w:ascii="PermianSlabSerifTypeface" w:hAnsi="PermianSlabSerifTypeface" w:cs="Times New Roman"/>
          <w:bCs/>
          <w:sz w:val="20"/>
          <w:szCs w:val="20"/>
          <w:highlight w:val="red"/>
        </w:rPr>
        <w:t>Failed to Renew</w:t>
      </w:r>
      <w:r>
        <w:rPr>
          <w:rFonts w:ascii="PermianSlabSerifTypeface" w:hAnsi="PermianSlabSerifTypeface" w:cs="Times New Roman"/>
          <w:bCs/>
          <w:sz w:val="20"/>
          <w:szCs w:val="20"/>
        </w:rPr>
        <w:t>)</w:t>
      </w:r>
    </w:p>
    <w:p w14:paraId="78CD7F0E" w14:textId="77777777" w:rsidR="00213486" w:rsidRDefault="00213486" w:rsidP="00213486">
      <w:pPr>
        <w:spacing w:after="0"/>
        <w:ind w:left="720" w:firstLine="720"/>
        <w:rPr>
          <w:rFonts w:ascii="PermianSlabSerifTypeface" w:hAnsi="PermianSlabSerifTypeface" w:cs="Times New Roman"/>
          <w:bCs/>
          <w:sz w:val="20"/>
          <w:szCs w:val="20"/>
        </w:rPr>
      </w:pPr>
    </w:p>
    <w:p w14:paraId="408F3603" w14:textId="77777777" w:rsidR="002E79C4" w:rsidRPr="004755FF" w:rsidRDefault="002E79C4" w:rsidP="004755FF">
      <w:pPr>
        <w:spacing w:after="0"/>
        <w:ind w:left="720" w:firstLine="720"/>
        <w:rPr>
          <w:rFonts w:ascii="PermianSlabSerifTypeface" w:hAnsi="PermianSlabSerifTypeface" w:cs="Times New Roman"/>
          <w:bCs/>
          <w:sz w:val="20"/>
          <w:szCs w:val="20"/>
        </w:rPr>
      </w:pPr>
    </w:p>
    <w:p w14:paraId="407F231E" w14:textId="7E49D5E6" w:rsidR="00F32F4D" w:rsidRDefault="00213486" w:rsidP="00F32F4D">
      <w:pPr>
        <w:spacing w:after="0"/>
        <w:rPr>
          <w:rFonts w:ascii="PermianSlabSerifTypeface" w:hAnsi="PermianSlabSerifTypeface" w:cs="Times New Roman"/>
          <w:b/>
          <w:sz w:val="20"/>
          <w:szCs w:val="20"/>
          <w:u w:val="single"/>
        </w:rPr>
      </w:pPr>
      <w:r>
        <w:rPr>
          <w:rFonts w:ascii="PermianSlabSerifTypeface" w:hAnsi="PermianSlabSerifTypeface" w:cs="Times New Roman"/>
          <w:b/>
          <w:sz w:val="20"/>
          <w:szCs w:val="20"/>
          <w:u w:val="single"/>
        </w:rPr>
        <w:t xml:space="preserve">July </w:t>
      </w:r>
      <w:r w:rsidR="008C5694">
        <w:rPr>
          <w:rFonts w:ascii="PermianSlabSerifTypeface" w:hAnsi="PermianSlabSerifTypeface" w:cs="Times New Roman"/>
          <w:b/>
          <w:sz w:val="20"/>
          <w:szCs w:val="20"/>
          <w:u w:val="single"/>
        </w:rPr>
        <w:t>2024</w:t>
      </w:r>
      <w:r w:rsidR="00F32F4D" w:rsidRPr="00F32F4D">
        <w:rPr>
          <w:rFonts w:ascii="PermianSlabSerifTypeface" w:hAnsi="PermianSlabSerifTypeface" w:cs="Times New Roman"/>
          <w:b/>
          <w:sz w:val="20"/>
          <w:szCs w:val="20"/>
          <w:u w:val="single"/>
        </w:rPr>
        <w:t xml:space="preserve"> </w:t>
      </w:r>
    </w:p>
    <w:p w14:paraId="784E821D" w14:textId="25414BD7" w:rsidR="00F32F4D" w:rsidRPr="00213486" w:rsidRDefault="00213486" w:rsidP="00F32F4D">
      <w:pPr>
        <w:pStyle w:val="ListParagraph"/>
        <w:numPr>
          <w:ilvl w:val="0"/>
          <w:numId w:val="10"/>
        </w:numPr>
        <w:spacing w:after="0"/>
        <w:rPr>
          <w:rFonts w:ascii="PermianSlabSerifTypeface" w:hAnsi="PermianSlabSerifTypeface" w:cs="Times New Roman"/>
          <w:bCs/>
          <w:sz w:val="20"/>
          <w:szCs w:val="20"/>
        </w:rPr>
      </w:pPr>
      <w:r>
        <w:rPr>
          <w:rFonts w:ascii="PermianSlabSerifTypeface" w:hAnsi="PermianSlabSerifTypeface" w:cs="Times New Roman"/>
          <w:bCs/>
          <w:sz w:val="20"/>
          <w:szCs w:val="20"/>
        </w:rPr>
        <w:t>Hospital</w:t>
      </w:r>
    </w:p>
    <w:p w14:paraId="1F072CC0" w14:textId="15F2515E" w:rsidR="00F32F4D" w:rsidRDefault="00F32F4D" w:rsidP="00F32F4D">
      <w:pPr>
        <w:spacing w:after="0"/>
        <w:ind w:left="720" w:firstLine="720"/>
        <w:rPr>
          <w:rFonts w:ascii="PermianSlabSerifTypeface" w:hAnsi="PermianSlabSerifTypeface" w:cs="Times New Roman"/>
          <w:bCs/>
          <w:sz w:val="20"/>
          <w:szCs w:val="20"/>
        </w:rPr>
      </w:pPr>
      <w:r>
        <w:rPr>
          <w:rFonts w:ascii="PermianSlabSerifTypeface" w:hAnsi="PermianSlabSerifTypeface" w:cs="Times New Roman"/>
          <w:bCs/>
          <w:sz w:val="20"/>
          <w:szCs w:val="20"/>
        </w:rPr>
        <w:t>Lic</w:t>
      </w:r>
      <w:r w:rsidR="00213486">
        <w:rPr>
          <w:rFonts w:ascii="PermianSlabSerifTypeface" w:hAnsi="PermianSlabSerifTypeface" w:cs="Times New Roman"/>
          <w:bCs/>
          <w:sz w:val="20"/>
          <w:szCs w:val="20"/>
        </w:rPr>
        <w:t xml:space="preserve"> </w:t>
      </w:r>
      <w:r>
        <w:rPr>
          <w:rFonts w:ascii="PermianSlabSerifTypeface" w:hAnsi="PermianSlabSerifTypeface" w:cs="Times New Roman"/>
          <w:bCs/>
          <w:sz w:val="20"/>
          <w:szCs w:val="20"/>
        </w:rPr>
        <w:t>#</w:t>
      </w:r>
      <w:r w:rsidR="00213486">
        <w:rPr>
          <w:rFonts w:ascii="PermianSlabSerifTypeface" w:hAnsi="PermianSlabSerifTypeface" w:cs="Times New Roman"/>
          <w:bCs/>
          <w:sz w:val="20"/>
          <w:szCs w:val="20"/>
        </w:rPr>
        <w:t xml:space="preserve">93 Expertus Health, LLC </w:t>
      </w:r>
      <w:r>
        <w:rPr>
          <w:rFonts w:ascii="PermianSlabSerifTypeface" w:hAnsi="PermianSlabSerifTypeface" w:cs="Times New Roman"/>
          <w:bCs/>
          <w:sz w:val="20"/>
          <w:szCs w:val="20"/>
        </w:rPr>
        <w:t xml:space="preserve"> </w:t>
      </w:r>
      <w:r w:rsidRPr="004755FF">
        <w:rPr>
          <w:rFonts w:ascii="PermianSlabSerifTypeface" w:hAnsi="PermianSlabSerifTypeface" w:cs="Times New Roman"/>
          <w:bCs/>
          <w:sz w:val="20"/>
          <w:szCs w:val="20"/>
        </w:rPr>
        <w:t>(</w:t>
      </w:r>
      <w:r w:rsidR="004755FF" w:rsidRPr="004755FF">
        <w:rPr>
          <w:rFonts w:ascii="PermianSlabSerifTypeface" w:hAnsi="PermianSlabSerifTypeface" w:cs="Times New Roman"/>
          <w:bCs/>
          <w:sz w:val="20"/>
          <w:szCs w:val="20"/>
          <w:highlight w:val="red"/>
        </w:rPr>
        <w:t>Failed to Renew</w:t>
      </w:r>
      <w:r w:rsidRPr="004755FF">
        <w:rPr>
          <w:rFonts w:ascii="PermianSlabSerifTypeface" w:hAnsi="PermianSlabSerifTypeface" w:cs="Times New Roman"/>
          <w:bCs/>
          <w:sz w:val="20"/>
          <w:szCs w:val="20"/>
        </w:rPr>
        <w:t>)</w:t>
      </w:r>
    </w:p>
    <w:p w14:paraId="516B1271" w14:textId="77777777" w:rsidR="00F66D38" w:rsidRPr="00F66D38" w:rsidRDefault="00F66D38" w:rsidP="00F32F4D">
      <w:pPr>
        <w:spacing w:after="0"/>
        <w:ind w:left="720" w:firstLine="720"/>
        <w:rPr>
          <w:rFonts w:ascii="PermianSlabSerifTypeface" w:hAnsi="PermianSlabSerifTypeface" w:cs="Times New Roman"/>
          <w:bCs/>
          <w:sz w:val="20"/>
          <w:szCs w:val="20"/>
          <w:u w:val="single"/>
        </w:rPr>
      </w:pPr>
    </w:p>
    <w:p w14:paraId="48568323" w14:textId="43DDCA3C" w:rsidR="00F66D38" w:rsidRPr="00213486" w:rsidRDefault="004755FF" w:rsidP="00F66D38">
      <w:pPr>
        <w:pStyle w:val="ListParagraph"/>
        <w:numPr>
          <w:ilvl w:val="0"/>
          <w:numId w:val="10"/>
        </w:numPr>
        <w:spacing w:after="0"/>
        <w:jc w:val="both"/>
        <w:rPr>
          <w:rFonts w:ascii="PermianSlabSerifTypeface" w:hAnsi="PermianSlabSerifTypeface" w:cs="Times New Roman"/>
          <w:bCs/>
          <w:sz w:val="20"/>
          <w:szCs w:val="20"/>
        </w:rPr>
      </w:pPr>
      <w:r w:rsidRPr="00213486">
        <w:rPr>
          <w:rFonts w:ascii="PermianSlabSerifTypeface" w:hAnsi="PermianSlabSerifTypeface" w:cs="Times New Roman"/>
          <w:bCs/>
          <w:sz w:val="20"/>
          <w:szCs w:val="20"/>
        </w:rPr>
        <w:t xml:space="preserve">Home Medical Equipment </w:t>
      </w:r>
    </w:p>
    <w:p w14:paraId="440D1A3B" w14:textId="52179013" w:rsidR="00F66D38" w:rsidRDefault="00F66D38" w:rsidP="00F66D38">
      <w:pPr>
        <w:pStyle w:val="ListParagraph"/>
        <w:spacing w:after="0"/>
        <w:ind w:left="1440"/>
        <w:jc w:val="both"/>
        <w:rPr>
          <w:rFonts w:ascii="PermianSlabSerifTypeface" w:hAnsi="PermianSlabSerifTypeface" w:cs="Times New Roman"/>
          <w:bCs/>
          <w:sz w:val="20"/>
          <w:szCs w:val="20"/>
        </w:rPr>
      </w:pPr>
      <w:r>
        <w:rPr>
          <w:rFonts w:ascii="PermianSlabSerifTypeface" w:hAnsi="PermianSlabSerifTypeface" w:cs="Times New Roman"/>
          <w:bCs/>
          <w:sz w:val="20"/>
          <w:szCs w:val="20"/>
        </w:rPr>
        <w:t>Lic</w:t>
      </w:r>
      <w:r w:rsidR="00213486">
        <w:rPr>
          <w:rFonts w:ascii="PermianSlabSerifTypeface" w:hAnsi="PermianSlabSerifTypeface" w:cs="Times New Roman"/>
          <w:bCs/>
          <w:sz w:val="20"/>
          <w:szCs w:val="20"/>
        </w:rPr>
        <w:t xml:space="preserve"> </w:t>
      </w:r>
      <w:r>
        <w:rPr>
          <w:rFonts w:ascii="PermianSlabSerifTypeface" w:hAnsi="PermianSlabSerifTypeface" w:cs="Times New Roman"/>
          <w:bCs/>
          <w:sz w:val="20"/>
          <w:szCs w:val="20"/>
        </w:rPr>
        <w:t>#</w:t>
      </w:r>
      <w:r w:rsidR="00213486">
        <w:rPr>
          <w:rFonts w:ascii="PermianSlabSerifTypeface" w:hAnsi="PermianSlabSerifTypeface" w:cs="Times New Roman"/>
          <w:bCs/>
          <w:sz w:val="20"/>
          <w:szCs w:val="20"/>
        </w:rPr>
        <w:t>1048 Integrity Home Medical</w:t>
      </w:r>
      <w:r>
        <w:rPr>
          <w:rFonts w:ascii="PermianSlabSerifTypeface" w:hAnsi="PermianSlabSerifTypeface" w:cs="Times New Roman"/>
          <w:bCs/>
          <w:sz w:val="20"/>
          <w:szCs w:val="20"/>
        </w:rPr>
        <w:t xml:space="preserve"> (</w:t>
      </w:r>
      <w:r w:rsidR="00213486" w:rsidRPr="00213486">
        <w:rPr>
          <w:rFonts w:ascii="PermianSlabSerifTypeface" w:hAnsi="PermianSlabSerifTypeface" w:cs="Times New Roman"/>
          <w:bCs/>
          <w:sz w:val="20"/>
          <w:szCs w:val="20"/>
          <w:highlight w:val="red"/>
        </w:rPr>
        <w:t>Failed to Renew</w:t>
      </w:r>
      <w:r>
        <w:rPr>
          <w:rFonts w:ascii="PermianSlabSerifTypeface" w:hAnsi="PermianSlabSerifTypeface" w:cs="Times New Roman"/>
          <w:bCs/>
          <w:sz w:val="20"/>
          <w:szCs w:val="20"/>
        </w:rPr>
        <w:t>)</w:t>
      </w:r>
    </w:p>
    <w:p w14:paraId="195F33B4" w14:textId="56723C85" w:rsidR="00F24FDB" w:rsidRDefault="00F24FDB" w:rsidP="00F66D38">
      <w:pPr>
        <w:pStyle w:val="ListParagraph"/>
        <w:spacing w:after="0"/>
        <w:ind w:left="1440"/>
        <w:jc w:val="both"/>
        <w:rPr>
          <w:rFonts w:ascii="PermianSlabSerifTypeface" w:hAnsi="PermianSlabSerifTypeface" w:cs="Times New Roman"/>
          <w:bCs/>
          <w:sz w:val="20"/>
          <w:szCs w:val="20"/>
        </w:rPr>
      </w:pPr>
      <w:r>
        <w:rPr>
          <w:rFonts w:ascii="PermianSlabSerifTypeface" w:hAnsi="PermianSlabSerifTypeface" w:cs="Times New Roman"/>
          <w:bCs/>
          <w:sz w:val="20"/>
          <w:szCs w:val="20"/>
        </w:rPr>
        <w:t>Lic</w:t>
      </w:r>
      <w:r w:rsidR="00213486">
        <w:rPr>
          <w:rFonts w:ascii="PermianSlabSerifTypeface" w:hAnsi="PermianSlabSerifTypeface" w:cs="Times New Roman"/>
          <w:bCs/>
          <w:sz w:val="20"/>
          <w:szCs w:val="20"/>
        </w:rPr>
        <w:t xml:space="preserve"> </w:t>
      </w:r>
      <w:r>
        <w:rPr>
          <w:rFonts w:ascii="PermianSlabSerifTypeface" w:hAnsi="PermianSlabSerifTypeface" w:cs="Times New Roman"/>
          <w:bCs/>
          <w:sz w:val="20"/>
          <w:szCs w:val="20"/>
        </w:rPr>
        <w:t>#</w:t>
      </w:r>
      <w:r w:rsidR="00213486">
        <w:rPr>
          <w:rFonts w:ascii="PermianSlabSerifTypeface" w:hAnsi="PermianSlabSerifTypeface" w:cs="Times New Roman"/>
          <w:bCs/>
          <w:sz w:val="20"/>
          <w:szCs w:val="20"/>
        </w:rPr>
        <w:t>809 Integrity Remodeling, LLC</w:t>
      </w:r>
      <w:r>
        <w:rPr>
          <w:rFonts w:ascii="PermianSlabSerifTypeface" w:hAnsi="PermianSlabSerifTypeface" w:cs="Times New Roman"/>
          <w:bCs/>
          <w:sz w:val="20"/>
          <w:szCs w:val="20"/>
        </w:rPr>
        <w:t xml:space="preserve"> (</w:t>
      </w:r>
      <w:r w:rsidR="00213486" w:rsidRPr="00213486">
        <w:rPr>
          <w:rFonts w:ascii="PermianSlabSerifTypeface" w:hAnsi="PermianSlabSerifTypeface" w:cs="Times New Roman"/>
          <w:bCs/>
          <w:sz w:val="20"/>
          <w:szCs w:val="20"/>
          <w:highlight w:val="green"/>
        </w:rPr>
        <w:t>Voluntary</w:t>
      </w:r>
      <w:r>
        <w:rPr>
          <w:rFonts w:ascii="PermianSlabSerifTypeface" w:hAnsi="PermianSlabSerifTypeface" w:cs="Times New Roman"/>
          <w:bCs/>
          <w:sz w:val="20"/>
          <w:szCs w:val="20"/>
        </w:rPr>
        <w:t>)</w:t>
      </w:r>
    </w:p>
    <w:p w14:paraId="49CC0F2D" w14:textId="77777777" w:rsidR="004755FF" w:rsidRPr="001062B6" w:rsidRDefault="004755FF" w:rsidP="001062B6">
      <w:pPr>
        <w:spacing w:after="0"/>
        <w:jc w:val="both"/>
        <w:rPr>
          <w:rFonts w:ascii="PermianSlabSerifTypeface" w:hAnsi="PermianSlabSerifTypeface" w:cs="Times New Roman"/>
          <w:bCs/>
          <w:sz w:val="20"/>
          <w:szCs w:val="20"/>
        </w:rPr>
      </w:pPr>
    </w:p>
    <w:p w14:paraId="2617FF10" w14:textId="7CDF77E3" w:rsidR="004755FF" w:rsidRPr="00213486" w:rsidRDefault="00213486" w:rsidP="004755FF">
      <w:pPr>
        <w:pStyle w:val="ListParagraph"/>
        <w:numPr>
          <w:ilvl w:val="0"/>
          <w:numId w:val="10"/>
        </w:numPr>
        <w:spacing w:after="0"/>
        <w:jc w:val="both"/>
        <w:rPr>
          <w:rFonts w:ascii="PermianSlabSerifTypeface" w:hAnsi="PermianSlabSerifTypeface" w:cs="Times New Roman"/>
          <w:bCs/>
          <w:sz w:val="20"/>
          <w:szCs w:val="20"/>
        </w:rPr>
      </w:pPr>
      <w:r>
        <w:rPr>
          <w:rFonts w:ascii="PermianSlabSerifTypeface" w:hAnsi="PermianSlabSerifTypeface" w:cs="Times New Roman"/>
          <w:bCs/>
          <w:sz w:val="20"/>
          <w:szCs w:val="20"/>
        </w:rPr>
        <w:t>Nursing Home</w:t>
      </w:r>
    </w:p>
    <w:p w14:paraId="65B5B258" w14:textId="6EED13C3" w:rsidR="0087239A" w:rsidRPr="0087239A" w:rsidRDefault="00F24FDB" w:rsidP="0087239A">
      <w:pPr>
        <w:pStyle w:val="ListParagraph"/>
        <w:spacing w:after="0"/>
        <w:ind w:left="1440"/>
        <w:jc w:val="both"/>
        <w:rPr>
          <w:rFonts w:ascii="PermianSlabSerifTypeface" w:hAnsi="PermianSlabSerifTypeface" w:cs="Times New Roman"/>
          <w:bCs/>
          <w:i/>
          <w:iCs/>
          <w:sz w:val="20"/>
          <w:szCs w:val="20"/>
        </w:rPr>
      </w:pPr>
      <w:r>
        <w:rPr>
          <w:rFonts w:ascii="PermianSlabSerifTypeface" w:hAnsi="PermianSlabSerifTypeface" w:cs="Times New Roman"/>
          <w:bCs/>
          <w:sz w:val="20"/>
          <w:szCs w:val="20"/>
        </w:rPr>
        <w:t>Lic</w:t>
      </w:r>
      <w:r w:rsidR="00213486">
        <w:rPr>
          <w:rFonts w:ascii="PermianSlabSerifTypeface" w:hAnsi="PermianSlabSerifTypeface" w:cs="Times New Roman"/>
          <w:bCs/>
          <w:sz w:val="20"/>
          <w:szCs w:val="20"/>
        </w:rPr>
        <w:t xml:space="preserve"> </w:t>
      </w:r>
      <w:r>
        <w:rPr>
          <w:rFonts w:ascii="PermianSlabSerifTypeface" w:hAnsi="PermianSlabSerifTypeface" w:cs="Times New Roman"/>
          <w:bCs/>
          <w:sz w:val="20"/>
          <w:szCs w:val="20"/>
        </w:rPr>
        <w:t>#</w:t>
      </w:r>
      <w:r w:rsidR="00213486">
        <w:rPr>
          <w:rFonts w:ascii="PermianSlabSerifTypeface" w:hAnsi="PermianSlabSerifTypeface" w:cs="Times New Roman"/>
          <w:bCs/>
          <w:sz w:val="20"/>
          <w:szCs w:val="20"/>
        </w:rPr>
        <w:t>217 Viviant Healthcare of Murfreesboro</w:t>
      </w:r>
      <w:r>
        <w:rPr>
          <w:rFonts w:ascii="PermianSlabSerifTypeface" w:hAnsi="PermianSlabSerifTypeface" w:cs="Times New Roman"/>
          <w:bCs/>
          <w:sz w:val="20"/>
          <w:szCs w:val="20"/>
        </w:rPr>
        <w:t xml:space="preserve"> (</w:t>
      </w:r>
      <w:r w:rsidR="00213486" w:rsidRPr="00213486">
        <w:rPr>
          <w:rFonts w:ascii="PermianSlabSerifTypeface" w:hAnsi="PermianSlabSerifTypeface" w:cs="Times New Roman"/>
          <w:bCs/>
          <w:sz w:val="20"/>
          <w:szCs w:val="20"/>
          <w:highlight w:val="red"/>
        </w:rPr>
        <w:t>Failed to Renew</w:t>
      </w:r>
      <w:r w:rsidR="00213486">
        <w:rPr>
          <w:rFonts w:ascii="PermianSlabSerifTypeface" w:hAnsi="PermianSlabSerifTypeface" w:cs="Times New Roman"/>
          <w:bCs/>
          <w:sz w:val="20"/>
          <w:szCs w:val="20"/>
        </w:rPr>
        <w:t>)</w:t>
      </w:r>
      <w:r w:rsidR="0087239A">
        <w:rPr>
          <w:rFonts w:ascii="PermianSlabSerifTypeface" w:hAnsi="PermianSlabSerifTypeface" w:cs="Times New Roman"/>
          <w:bCs/>
          <w:sz w:val="20"/>
          <w:szCs w:val="20"/>
        </w:rPr>
        <w:t xml:space="preserve"> </w:t>
      </w:r>
    </w:p>
    <w:p w14:paraId="43E70BE9" w14:textId="0687BCCE" w:rsidR="00F24FDB" w:rsidRPr="00F24FDB" w:rsidRDefault="00F24FDB" w:rsidP="00F24FDB">
      <w:pPr>
        <w:spacing w:after="0"/>
        <w:ind w:left="1440"/>
        <w:jc w:val="both"/>
        <w:rPr>
          <w:rFonts w:ascii="PermianSlabSerifTypeface" w:hAnsi="PermianSlabSerifTypeface" w:cs="Times New Roman"/>
          <w:bCs/>
          <w:sz w:val="20"/>
          <w:szCs w:val="20"/>
        </w:rPr>
      </w:pPr>
    </w:p>
    <w:p w14:paraId="09207A52" w14:textId="77777777" w:rsidR="00EF1C7F" w:rsidRDefault="00EF1C7F" w:rsidP="00EF1C7F">
      <w:pPr>
        <w:spacing w:after="0"/>
        <w:rPr>
          <w:rFonts w:ascii="PermianSlabSerifTypeface" w:hAnsi="PermianSlabSerifTypeface" w:cs="Times New Roman"/>
          <w:b/>
          <w:sz w:val="20"/>
          <w:szCs w:val="20"/>
          <w:u w:val="single"/>
        </w:rPr>
      </w:pPr>
    </w:p>
    <w:p w14:paraId="5C49C90A" w14:textId="77777777" w:rsidR="00F32F4D" w:rsidRPr="00F32F4D" w:rsidRDefault="00F32F4D" w:rsidP="00F32F4D">
      <w:pPr>
        <w:spacing w:after="0"/>
        <w:ind w:left="720" w:firstLine="720"/>
        <w:rPr>
          <w:rFonts w:ascii="PermianSlabSerifTypeface" w:hAnsi="PermianSlabSerifTypeface" w:cs="Times New Roman"/>
          <w:bCs/>
          <w:sz w:val="20"/>
          <w:szCs w:val="20"/>
        </w:rPr>
      </w:pPr>
    </w:p>
    <w:p w14:paraId="28BCF5C0" w14:textId="77777777" w:rsidR="00F32F4D" w:rsidRPr="00F32F4D" w:rsidRDefault="00F32F4D" w:rsidP="00F32F4D">
      <w:pPr>
        <w:spacing w:after="0"/>
        <w:ind w:left="720"/>
        <w:rPr>
          <w:rFonts w:ascii="PermianSlabSerifTypeface" w:hAnsi="PermianSlabSerifTypeface" w:cs="Times New Roman"/>
          <w:bCs/>
          <w:sz w:val="20"/>
          <w:szCs w:val="20"/>
          <w:u w:val="single"/>
        </w:rPr>
      </w:pPr>
    </w:p>
    <w:p w14:paraId="76FA4DB4" w14:textId="1E17C6C0" w:rsidR="005931FF" w:rsidRPr="005931FF" w:rsidRDefault="005931FF" w:rsidP="005931FF">
      <w:pPr>
        <w:pStyle w:val="ListParagraph"/>
        <w:spacing w:after="0"/>
        <w:ind w:left="1440"/>
        <w:rPr>
          <w:rFonts w:ascii="PermianSlabSerifTypeface" w:hAnsi="PermianSlabSerifTypeface" w:cs="Times New Roman"/>
          <w:bCs/>
          <w:sz w:val="20"/>
          <w:szCs w:val="20"/>
        </w:rPr>
      </w:pPr>
    </w:p>
    <w:sectPr w:rsidR="005931FF" w:rsidRPr="005931FF" w:rsidSect="00B8546C">
      <w:headerReference w:type="first" r:id="rId10"/>
      <w:pgSz w:w="12240" w:h="15840" w:code="1"/>
      <w:pgMar w:top="720" w:right="1440" w:bottom="720" w:left="1440" w:header="720" w:footer="720" w:gutter="0"/>
      <w:paperSrc w:first="280" w:other="28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9196C" w14:textId="77777777" w:rsidR="00161D06" w:rsidRDefault="00161D06" w:rsidP="00532CA2">
      <w:pPr>
        <w:spacing w:after="0" w:line="240" w:lineRule="auto"/>
      </w:pPr>
      <w:r>
        <w:separator/>
      </w:r>
    </w:p>
  </w:endnote>
  <w:endnote w:type="continuationSeparator" w:id="0">
    <w:p w14:paraId="7C6BD0E3" w14:textId="77777777" w:rsidR="00161D06" w:rsidRDefault="00161D06" w:rsidP="00532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5FEB7" w14:textId="77777777" w:rsidR="00161D06" w:rsidRDefault="00161D06" w:rsidP="00532CA2">
      <w:pPr>
        <w:spacing w:after="0" w:line="240" w:lineRule="auto"/>
      </w:pPr>
      <w:r>
        <w:separator/>
      </w:r>
    </w:p>
  </w:footnote>
  <w:footnote w:type="continuationSeparator" w:id="0">
    <w:p w14:paraId="6D2295FB" w14:textId="77777777" w:rsidR="00161D06" w:rsidRDefault="00161D06" w:rsidP="00532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765B0" w14:textId="2016444B" w:rsidR="00532CA2" w:rsidRDefault="00532CA2">
    <w:pPr>
      <w:pStyle w:val="Header"/>
    </w:pPr>
    <w:r w:rsidRPr="00485555">
      <w:rPr>
        <w:rFonts w:eastAsia="Times New Roman"/>
        <w:noProof/>
      </w:rPr>
      <w:drawing>
        <wp:inline distT="0" distB="0" distL="0" distR="0" wp14:anchorId="283C4271" wp14:editId="7BCA6F21">
          <wp:extent cx="922655" cy="93853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655" cy="938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fkL59dVCIyx3jy" id="NEuRT5t8"/>
  </int:Manifest>
  <int:Observations>
    <int:Content id="NEuRT5t8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E6AC9"/>
    <w:multiLevelType w:val="hybridMultilevel"/>
    <w:tmpl w:val="CF02202A"/>
    <w:lvl w:ilvl="0" w:tplc="64CC6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52D7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BCBD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1ED0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6CE5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2007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6AC5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1AA2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A498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66108"/>
    <w:multiLevelType w:val="hybridMultilevel"/>
    <w:tmpl w:val="950EC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022F4"/>
    <w:multiLevelType w:val="hybridMultilevel"/>
    <w:tmpl w:val="4DF63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A05F6"/>
    <w:multiLevelType w:val="hybridMultilevel"/>
    <w:tmpl w:val="9CBEAF90"/>
    <w:lvl w:ilvl="0" w:tplc="BF523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DA1E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BAFF5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721041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B403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D2ED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F4CF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0027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3CAF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33346"/>
    <w:multiLevelType w:val="hybridMultilevel"/>
    <w:tmpl w:val="A8520174"/>
    <w:lvl w:ilvl="0" w:tplc="2D463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1C56A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E82AD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A675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1A99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147C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E83E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E8FD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C0F2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33FB8"/>
    <w:multiLevelType w:val="hybridMultilevel"/>
    <w:tmpl w:val="60BED5B8"/>
    <w:lvl w:ilvl="0" w:tplc="A31C15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82CEF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64319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938E03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222FD1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9D30D2A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9749C5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D4448E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EFB0F42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D23182"/>
    <w:multiLevelType w:val="hybridMultilevel"/>
    <w:tmpl w:val="E68C1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17431"/>
    <w:multiLevelType w:val="hybridMultilevel"/>
    <w:tmpl w:val="9A2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F461F6"/>
    <w:multiLevelType w:val="hybridMultilevel"/>
    <w:tmpl w:val="4AFAC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9E7591"/>
    <w:multiLevelType w:val="hybridMultilevel"/>
    <w:tmpl w:val="029EA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B53FF3"/>
    <w:multiLevelType w:val="hybridMultilevel"/>
    <w:tmpl w:val="23B05F7A"/>
    <w:lvl w:ilvl="0" w:tplc="238C21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BE26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AA00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1A1B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AA4D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5257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DA65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6C2B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5AF1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4292786">
    <w:abstractNumId w:val="10"/>
  </w:num>
  <w:num w:numId="2" w16cid:durableId="1264339525">
    <w:abstractNumId w:val="5"/>
  </w:num>
  <w:num w:numId="3" w16cid:durableId="1867988043">
    <w:abstractNumId w:val="4"/>
  </w:num>
  <w:num w:numId="4" w16cid:durableId="1634670863">
    <w:abstractNumId w:val="3"/>
  </w:num>
  <w:num w:numId="5" w16cid:durableId="885409219">
    <w:abstractNumId w:val="0"/>
  </w:num>
  <w:num w:numId="6" w16cid:durableId="1820724416">
    <w:abstractNumId w:val="9"/>
  </w:num>
  <w:num w:numId="7" w16cid:durableId="2069331279">
    <w:abstractNumId w:val="8"/>
  </w:num>
  <w:num w:numId="8" w16cid:durableId="1903056474">
    <w:abstractNumId w:val="2"/>
  </w:num>
  <w:num w:numId="9" w16cid:durableId="440686288">
    <w:abstractNumId w:val="6"/>
  </w:num>
  <w:num w:numId="10" w16cid:durableId="1041133932">
    <w:abstractNumId w:val="1"/>
  </w:num>
  <w:num w:numId="11" w16cid:durableId="15922032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E20"/>
    <w:rsid w:val="00005666"/>
    <w:rsid w:val="00020054"/>
    <w:rsid w:val="000362E2"/>
    <w:rsid w:val="0004626A"/>
    <w:rsid w:val="00057097"/>
    <w:rsid w:val="00065DCD"/>
    <w:rsid w:val="00077EE1"/>
    <w:rsid w:val="0009708E"/>
    <w:rsid w:val="000A0F82"/>
    <w:rsid w:val="000A7C86"/>
    <w:rsid w:val="000B5958"/>
    <w:rsid w:val="000D600C"/>
    <w:rsid w:val="000E7F94"/>
    <w:rsid w:val="000F05AC"/>
    <w:rsid w:val="000F774B"/>
    <w:rsid w:val="001062B6"/>
    <w:rsid w:val="0011649E"/>
    <w:rsid w:val="001222B5"/>
    <w:rsid w:val="00132175"/>
    <w:rsid w:val="0014464F"/>
    <w:rsid w:val="0015482D"/>
    <w:rsid w:val="0015522C"/>
    <w:rsid w:val="00156DB2"/>
    <w:rsid w:val="00161D06"/>
    <w:rsid w:val="00181049"/>
    <w:rsid w:val="0018448C"/>
    <w:rsid w:val="001920C9"/>
    <w:rsid w:val="00194422"/>
    <w:rsid w:val="001953F7"/>
    <w:rsid w:val="00196513"/>
    <w:rsid w:val="001D0A39"/>
    <w:rsid w:val="001E6E64"/>
    <w:rsid w:val="00213486"/>
    <w:rsid w:val="00215CF5"/>
    <w:rsid w:val="002233A3"/>
    <w:rsid w:val="00245645"/>
    <w:rsid w:val="00272940"/>
    <w:rsid w:val="00275D69"/>
    <w:rsid w:val="00285111"/>
    <w:rsid w:val="002A0276"/>
    <w:rsid w:val="002B2AD5"/>
    <w:rsid w:val="002E1ACF"/>
    <w:rsid w:val="002E3EE3"/>
    <w:rsid w:val="002E4E94"/>
    <w:rsid w:val="002E79C4"/>
    <w:rsid w:val="00325CEE"/>
    <w:rsid w:val="003323BF"/>
    <w:rsid w:val="003400FE"/>
    <w:rsid w:val="00340F2A"/>
    <w:rsid w:val="003431B4"/>
    <w:rsid w:val="003537C6"/>
    <w:rsid w:val="0036228B"/>
    <w:rsid w:val="00382F76"/>
    <w:rsid w:val="00387B04"/>
    <w:rsid w:val="003A1185"/>
    <w:rsid w:val="003B11EF"/>
    <w:rsid w:val="003B166F"/>
    <w:rsid w:val="003B57D0"/>
    <w:rsid w:val="003B58B8"/>
    <w:rsid w:val="003C0A2C"/>
    <w:rsid w:val="003D2B91"/>
    <w:rsid w:val="003E5059"/>
    <w:rsid w:val="003F21CD"/>
    <w:rsid w:val="003F5C7A"/>
    <w:rsid w:val="00414E50"/>
    <w:rsid w:val="0041616D"/>
    <w:rsid w:val="00417891"/>
    <w:rsid w:val="004243F0"/>
    <w:rsid w:val="00426854"/>
    <w:rsid w:val="004314D4"/>
    <w:rsid w:val="004542E2"/>
    <w:rsid w:val="0045446E"/>
    <w:rsid w:val="0046092A"/>
    <w:rsid w:val="004654AE"/>
    <w:rsid w:val="004755FF"/>
    <w:rsid w:val="00493DC8"/>
    <w:rsid w:val="004A238C"/>
    <w:rsid w:val="004A663B"/>
    <w:rsid w:val="004B792B"/>
    <w:rsid w:val="004C0B13"/>
    <w:rsid w:val="004C3B6E"/>
    <w:rsid w:val="004D59B9"/>
    <w:rsid w:val="004E2872"/>
    <w:rsid w:val="004F493B"/>
    <w:rsid w:val="00501BAD"/>
    <w:rsid w:val="00520073"/>
    <w:rsid w:val="005211F0"/>
    <w:rsid w:val="00532CA2"/>
    <w:rsid w:val="0054010C"/>
    <w:rsid w:val="00542243"/>
    <w:rsid w:val="00562C22"/>
    <w:rsid w:val="005633C3"/>
    <w:rsid w:val="00566B92"/>
    <w:rsid w:val="005673B0"/>
    <w:rsid w:val="00592AEC"/>
    <w:rsid w:val="005931FF"/>
    <w:rsid w:val="005C3495"/>
    <w:rsid w:val="005C41A1"/>
    <w:rsid w:val="005D1DC6"/>
    <w:rsid w:val="005E72B2"/>
    <w:rsid w:val="00605CBD"/>
    <w:rsid w:val="00606FB0"/>
    <w:rsid w:val="00613DCD"/>
    <w:rsid w:val="00617F76"/>
    <w:rsid w:val="006215CC"/>
    <w:rsid w:val="00634DA5"/>
    <w:rsid w:val="00640073"/>
    <w:rsid w:val="00641BA8"/>
    <w:rsid w:val="00652E85"/>
    <w:rsid w:val="006676FA"/>
    <w:rsid w:val="006705E0"/>
    <w:rsid w:val="00676154"/>
    <w:rsid w:val="00685D5F"/>
    <w:rsid w:val="00686F85"/>
    <w:rsid w:val="006A2516"/>
    <w:rsid w:val="006A4CA5"/>
    <w:rsid w:val="006A6BFF"/>
    <w:rsid w:val="006E3F48"/>
    <w:rsid w:val="006E4EA4"/>
    <w:rsid w:val="006F2CC9"/>
    <w:rsid w:val="006F553A"/>
    <w:rsid w:val="006F6A2D"/>
    <w:rsid w:val="00711359"/>
    <w:rsid w:val="00744972"/>
    <w:rsid w:val="00761384"/>
    <w:rsid w:val="00775276"/>
    <w:rsid w:val="00791974"/>
    <w:rsid w:val="00793067"/>
    <w:rsid w:val="007A1175"/>
    <w:rsid w:val="007A41CA"/>
    <w:rsid w:val="007A53BF"/>
    <w:rsid w:val="007A6380"/>
    <w:rsid w:val="007B3716"/>
    <w:rsid w:val="007C20BF"/>
    <w:rsid w:val="007C2670"/>
    <w:rsid w:val="007C4368"/>
    <w:rsid w:val="0082189B"/>
    <w:rsid w:val="00836434"/>
    <w:rsid w:val="00851D16"/>
    <w:rsid w:val="00852D5B"/>
    <w:rsid w:val="0085735B"/>
    <w:rsid w:val="008663B5"/>
    <w:rsid w:val="0087239A"/>
    <w:rsid w:val="008B0C0A"/>
    <w:rsid w:val="008C31D9"/>
    <w:rsid w:val="008C5694"/>
    <w:rsid w:val="008F2CA0"/>
    <w:rsid w:val="00920AD0"/>
    <w:rsid w:val="00920F1D"/>
    <w:rsid w:val="00936426"/>
    <w:rsid w:val="00937561"/>
    <w:rsid w:val="009418FF"/>
    <w:rsid w:val="0094775D"/>
    <w:rsid w:val="00951929"/>
    <w:rsid w:val="00953FA9"/>
    <w:rsid w:val="009578AE"/>
    <w:rsid w:val="00974E7F"/>
    <w:rsid w:val="009812EF"/>
    <w:rsid w:val="00982564"/>
    <w:rsid w:val="0099085D"/>
    <w:rsid w:val="00991882"/>
    <w:rsid w:val="009B1D22"/>
    <w:rsid w:val="009C24C2"/>
    <w:rsid w:val="009F09D4"/>
    <w:rsid w:val="00A017AB"/>
    <w:rsid w:val="00A155DE"/>
    <w:rsid w:val="00A31430"/>
    <w:rsid w:val="00A35B5E"/>
    <w:rsid w:val="00A3707E"/>
    <w:rsid w:val="00A50A06"/>
    <w:rsid w:val="00A73DA1"/>
    <w:rsid w:val="00A8229B"/>
    <w:rsid w:val="00A95390"/>
    <w:rsid w:val="00AA4730"/>
    <w:rsid w:val="00AB381A"/>
    <w:rsid w:val="00AB4813"/>
    <w:rsid w:val="00AC3E32"/>
    <w:rsid w:val="00AD7964"/>
    <w:rsid w:val="00AE53AA"/>
    <w:rsid w:val="00AE7E0B"/>
    <w:rsid w:val="00B01757"/>
    <w:rsid w:val="00B054CE"/>
    <w:rsid w:val="00B23EFD"/>
    <w:rsid w:val="00B254E0"/>
    <w:rsid w:val="00B552F7"/>
    <w:rsid w:val="00B706CB"/>
    <w:rsid w:val="00B749BE"/>
    <w:rsid w:val="00B8546C"/>
    <w:rsid w:val="00B87F41"/>
    <w:rsid w:val="00B91528"/>
    <w:rsid w:val="00B969C6"/>
    <w:rsid w:val="00BA30FA"/>
    <w:rsid w:val="00BC23F3"/>
    <w:rsid w:val="00BC3927"/>
    <w:rsid w:val="00BE143A"/>
    <w:rsid w:val="00C01120"/>
    <w:rsid w:val="00C2640A"/>
    <w:rsid w:val="00C31300"/>
    <w:rsid w:val="00C51C52"/>
    <w:rsid w:val="00C6681C"/>
    <w:rsid w:val="00C70641"/>
    <w:rsid w:val="00C77F57"/>
    <w:rsid w:val="00CA1935"/>
    <w:rsid w:val="00CC33D0"/>
    <w:rsid w:val="00CE5015"/>
    <w:rsid w:val="00CF0728"/>
    <w:rsid w:val="00CF16C2"/>
    <w:rsid w:val="00CF1927"/>
    <w:rsid w:val="00CF7616"/>
    <w:rsid w:val="00CF7673"/>
    <w:rsid w:val="00D0344D"/>
    <w:rsid w:val="00D16149"/>
    <w:rsid w:val="00D34BD7"/>
    <w:rsid w:val="00D352A2"/>
    <w:rsid w:val="00D470AB"/>
    <w:rsid w:val="00D66E20"/>
    <w:rsid w:val="00D67503"/>
    <w:rsid w:val="00D844B7"/>
    <w:rsid w:val="00D90C6A"/>
    <w:rsid w:val="00DA179F"/>
    <w:rsid w:val="00DA4BF3"/>
    <w:rsid w:val="00DE6D2A"/>
    <w:rsid w:val="00DF1D61"/>
    <w:rsid w:val="00E056E7"/>
    <w:rsid w:val="00E122D4"/>
    <w:rsid w:val="00E12D40"/>
    <w:rsid w:val="00E15859"/>
    <w:rsid w:val="00E22264"/>
    <w:rsid w:val="00E2228D"/>
    <w:rsid w:val="00E2443D"/>
    <w:rsid w:val="00E25084"/>
    <w:rsid w:val="00E30A8F"/>
    <w:rsid w:val="00E31C15"/>
    <w:rsid w:val="00E34D80"/>
    <w:rsid w:val="00E440E8"/>
    <w:rsid w:val="00E44BE4"/>
    <w:rsid w:val="00E51FFD"/>
    <w:rsid w:val="00E575DA"/>
    <w:rsid w:val="00E6520C"/>
    <w:rsid w:val="00E90DF0"/>
    <w:rsid w:val="00E91F5F"/>
    <w:rsid w:val="00EB00EB"/>
    <w:rsid w:val="00EC70D5"/>
    <w:rsid w:val="00ED0420"/>
    <w:rsid w:val="00ED7AEC"/>
    <w:rsid w:val="00ED7DCC"/>
    <w:rsid w:val="00EE2453"/>
    <w:rsid w:val="00EE55B0"/>
    <w:rsid w:val="00EF14A6"/>
    <w:rsid w:val="00EF1C7F"/>
    <w:rsid w:val="00F07147"/>
    <w:rsid w:val="00F1044E"/>
    <w:rsid w:val="00F24FDB"/>
    <w:rsid w:val="00F268C5"/>
    <w:rsid w:val="00F32D82"/>
    <w:rsid w:val="00F32F4D"/>
    <w:rsid w:val="00F36F18"/>
    <w:rsid w:val="00F555F8"/>
    <w:rsid w:val="00F66548"/>
    <w:rsid w:val="00F66D38"/>
    <w:rsid w:val="00F73BD8"/>
    <w:rsid w:val="00F775E4"/>
    <w:rsid w:val="00F77DD0"/>
    <w:rsid w:val="00FC6C03"/>
    <w:rsid w:val="00FD027B"/>
    <w:rsid w:val="00FE3DEA"/>
    <w:rsid w:val="00FF41A2"/>
    <w:rsid w:val="00FF4F30"/>
    <w:rsid w:val="0ABA2804"/>
    <w:rsid w:val="0C55F865"/>
    <w:rsid w:val="11296988"/>
    <w:rsid w:val="11FC1698"/>
    <w:rsid w:val="1397E6F9"/>
    <w:rsid w:val="225908CC"/>
    <w:rsid w:val="7DD3B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ACBB6"/>
  <w15:docId w15:val="{0BB4D424-4460-4754-9F1B-1F81B3041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12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A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32C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2CA2"/>
  </w:style>
  <w:style w:type="paragraph" w:styleId="Footer">
    <w:name w:val="footer"/>
    <w:basedOn w:val="Normal"/>
    <w:link w:val="FooterChar"/>
    <w:uiPriority w:val="99"/>
    <w:unhideWhenUsed/>
    <w:rsid w:val="00532C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2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8ba82bb6890f4ee0" Type="http://schemas.microsoft.com/office/2019/09/relationships/intelligence" Target="intelligenc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C9CFA3C4548245A5D68020B7F24552" ma:contentTypeVersion="10" ma:contentTypeDescription="Create a new document." ma:contentTypeScope="" ma:versionID="b4ffe667cf9dd5c746cc4b165bb50f30">
  <xsd:schema xmlns:xsd="http://www.w3.org/2001/XMLSchema" xmlns:xs="http://www.w3.org/2001/XMLSchema" xmlns:p="http://schemas.microsoft.com/office/2006/metadata/properties" xmlns:ns3="5c1b9487-6fd9-4ade-9644-5c52bb5cce27" xmlns:ns4="41ed6d83-5a77-491b-8093-3f749467cb88" targetNamespace="http://schemas.microsoft.com/office/2006/metadata/properties" ma:root="true" ma:fieldsID="8538af594926a218a593dc811c86316b" ns3:_="" ns4:_="">
    <xsd:import namespace="5c1b9487-6fd9-4ade-9644-5c52bb5cce27"/>
    <xsd:import namespace="41ed6d83-5a77-491b-8093-3f749467cb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b9487-6fd9-4ade-9644-5c52bb5cc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d6d83-5a77-491b-8093-3f749467c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064AF0-A00A-4F61-A16F-8971D253F1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BAA227-2F32-4737-B037-E34B3B1B56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1b9487-6fd9-4ade-9644-5c52bb5cce27"/>
    <ds:schemaRef ds:uri="41ed6d83-5a77-491b-8093-3f749467c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F33750-4C27-459A-A199-CB5389102E7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Tennessee Dept. of Health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J. Stewart</dc:creator>
  <cp:keywords/>
  <dc:description/>
  <cp:lastModifiedBy>Ann R. Reed</cp:lastModifiedBy>
  <cp:revision>3</cp:revision>
  <dcterms:created xsi:type="dcterms:W3CDTF">2024-06-04T17:21:00Z</dcterms:created>
  <dcterms:modified xsi:type="dcterms:W3CDTF">2024-08-23T18:34:00Z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0x0101002CC9CFA3C4548245A5D68020B7F24552</vt:lpwstr>
  </property>
</Properties>
</file>