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2BE4" w14:textId="6083971E" w:rsidR="00E45688" w:rsidRPr="00220837" w:rsidRDefault="007736FA" w:rsidP="008D5E53">
      <w:pPr>
        <w:pStyle w:val="Heading1"/>
        <w:spacing w:line="276" w:lineRule="auto"/>
        <w:jc w:val="center"/>
      </w:pPr>
      <w:r w:rsidRPr="00220837">
        <w:t>New Program Toolkit</w:t>
      </w:r>
    </w:p>
    <w:p w14:paraId="4EECB62C" w14:textId="77777777" w:rsidR="000D452F" w:rsidRDefault="000D452F" w:rsidP="00734320">
      <w:pPr>
        <w:pStyle w:val="BodyText"/>
      </w:pPr>
    </w:p>
    <w:p w14:paraId="2F4BB0BF" w14:textId="77777777" w:rsidR="000D452F" w:rsidRDefault="000D452F" w:rsidP="000D452F">
      <w:pPr>
        <w:pStyle w:val="Heading2"/>
      </w:pPr>
      <w:r>
        <w:t>Purpose</w:t>
      </w:r>
    </w:p>
    <w:p w14:paraId="2C73013F" w14:textId="01583090" w:rsidR="000A52B0" w:rsidRDefault="00AD5183" w:rsidP="00734320">
      <w:pPr>
        <w:pStyle w:val="BodyText"/>
      </w:pPr>
      <w:r>
        <w:t>With a growing</w:t>
      </w:r>
      <w:r w:rsidR="00A26179">
        <w:t>,</w:t>
      </w:r>
      <w:r>
        <w:t xml:space="preserve"> statewide focus on ensuring we invest in what works to best serve Tennesseans, </w:t>
      </w:r>
      <w:r w:rsidR="000C26F2">
        <w:t>this</w:t>
      </w:r>
      <w:r w:rsidR="008D5E53">
        <w:t xml:space="preserve"> set of resources</w:t>
      </w:r>
      <w:r w:rsidR="000C26F2">
        <w:t xml:space="preserve"> is designed</w:t>
      </w:r>
      <w:r w:rsidR="008D5E53">
        <w:t xml:space="preserve"> </w:t>
      </w:r>
      <w:r w:rsidR="006D0E4A">
        <w:t>to support</w:t>
      </w:r>
      <w:r w:rsidR="008D5E53">
        <w:t xml:space="preserve"> agency program teams </w:t>
      </w:r>
      <w:r w:rsidR="006D0E4A">
        <w:t xml:space="preserve">during </w:t>
      </w:r>
      <w:r w:rsidR="00C61C58">
        <w:t>the</w:t>
      </w:r>
      <w:r w:rsidR="008D5E53">
        <w:t xml:space="preserve"> planning </w:t>
      </w:r>
      <w:r w:rsidR="00C61C58">
        <w:t>stages of n</w:t>
      </w:r>
      <w:r w:rsidR="00782134">
        <w:t>ew or pilot program</w:t>
      </w:r>
      <w:r w:rsidR="00C61C58">
        <w:t>s</w:t>
      </w:r>
      <w:r w:rsidR="00782134">
        <w:t>.</w:t>
      </w:r>
      <w:r w:rsidR="00D810F2">
        <w:t xml:space="preserve"> </w:t>
      </w:r>
    </w:p>
    <w:p w14:paraId="683D14C7" w14:textId="702B77A1" w:rsidR="00884F73" w:rsidRDefault="00884F73" w:rsidP="00734320">
      <w:pPr>
        <w:pStyle w:val="BodyText"/>
      </w:pPr>
    </w:p>
    <w:p w14:paraId="17E5E917" w14:textId="1343D4CE" w:rsidR="000D452F" w:rsidRDefault="00F17E1A" w:rsidP="000D452F">
      <w:pPr>
        <w:pStyle w:val="Heading2"/>
      </w:pPr>
      <w:r>
        <w:rPr>
          <w:noProof/>
        </w:rPr>
        <mc:AlternateContent>
          <mc:Choice Requires="wps">
            <w:drawing>
              <wp:anchor distT="45720" distB="45720" distL="114300" distR="114300" simplePos="0" relativeHeight="251658250" behindDoc="0" locked="0" layoutInCell="1" allowOverlap="1" wp14:anchorId="2536BA6C" wp14:editId="5EADFDD7">
                <wp:simplePos x="0" y="0"/>
                <wp:positionH relativeFrom="column">
                  <wp:posOffset>4523740</wp:posOffset>
                </wp:positionH>
                <wp:positionV relativeFrom="paragraph">
                  <wp:posOffset>256540</wp:posOffset>
                </wp:positionV>
                <wp:extent cx="2295525" cy="1447800"/>
                <wp:effectExtent l="95250" t="38100" r="47625" b="95250"/>
                <wp:wrapSquare wrapText="bothSides"/>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47800"/>
                        </a:xfrm>
                        <a:prstGeom prst="rect">
                          <a:avLst/>
                        </a:prstGeom>
                        <a:solidFill>
                          <a:srgbClr val="FFFFFF"/>
                        </a:solidFill>
                        <a:ln w="9525">
                          <a:noFill/>
                          <a:miter lim="800000"/>
                          <a:headEnd/>
                          <a:tailEnd/>
                        </a:ln>
                        <a:effectLst>
                          <a:outerShdw blurRad="50800" dist="38100" dir="8100000" algn="tr" rotWithShape="0">
                            <a:prstClr val="black">
                              <a:alpha val="40000"/>
                            </a:prstClr>
                          </a:outerShdw>
                        </a:effectLst>
                      </wps:spPr>
                      <wps:txbx>
                        <w:txbxContent>
                          <w:p w14:paraId="32F6DB5A" w14:textId="77777777" w:rsidR="005B0CA9" w:rsidRPr="0029770C" w:rsidRDefault="005B0CA9">
                            <w:pPr>
                              <w:rPr>
                                <w:sz w:val="20"/>
                                <w:szCs w:val="20"/>
                              </w:rPr>
                            </w:pPr>
                            <w:r w:rsidRPr="0029770C">
                              <w:rPr>
                                <w:noProof/>
                                <w:color w:val="C00000"/>
                                <w:sz w:val="20"/>
                                <w:szCs w:val="20"/>
                              </w:rPr>
                              <w:drawing>
                                <wp:inline distT="0" distB="0" distL="0" distR="0" wp14:anchorId="7482D0BA" wp14:editId="13342BD9">
                                  <wp:extent cx="393192" cy="393192"/>
                                  <wp:effectExtent l="0" t="0" r="6985" b="6985"/>
                                  <wp:docPr id="289" name="Graphic 289"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93192" cy="393192"/>
                                          </a:xfrm>
                                          <a:prstGeom prst="rect">
                                            <a:avLst/>
                                          </a:prstGeom>
                                        </pic:spPr>
                                      </pic:pic>
                                    </a:graphicData>
                                  </a:graphic>
                                </wp:inline>
                              </w:drawing>
                            </w:r>
                            <w:r w:rsidRPr="0029770C">
                              <w:rPr>
                                <w:sz w:val="20"/>
                                <w:szCs w:val="20"/>
                              </w:rPr>
                              <w:t xml:space="preserve"> </w:t>
                            </w:r>
                            <w:r w:rsidRPr="0029770C">
                              <w:rPr>
                                <w:b/>
                                <w:bCs/>
                                <w:i/>
                                <w:iCs/>
                                <w:color w:val="C00000"/>
                                <w:sz w:val="32"/>
                                <w:szCs w:val="36"/>
                              </w:rPr>
                              <w:t>Try It</w:t>
                            </w:r>
                            <w:r w:rsidRPr="0029770C">
                              <w:rPr>
                                <w:sz w:val="32"/>
                                <w:szCs w:val="36"/>
                              </w:rPr>
                              <w:t xml:space="preserve"> </w:t>
                            </w:r>
                          </w:p>
                          <w:p w14:paraId="551D4FF0" w14:textId="4295EF8A" w:rsidR="00514508" w:rsidRPr="009862A4" w:rsidRDefault="00D42BC0">
                            <w:pPr>
                              <w:rPr>
                                <w:i/>
                                <w:iCs/>
                                <w:sz w:val="20"/>
                                <w:szCs w:val="20"/>
                              </w:rPr>
                            </w:pPr>
                            <w:r w:rsidRPr="009862A4">
                              <w:rPr>
                                <w:i/>
                                <w:iCs/>
                                <w:sz w:val="20"/>
                                <w:szCs w:val="20"/>
                              </w:rPr>
                              <w:t>Find</w:t>
                            </w:r>
                            <w:r w:rsidR="005B0CA9" w:rsidRPr="009862A4">
                              <w:rPr>
                                <w:i/>
                                <w:iCs/>
                                <w:sz w:val="20"/>
                                <w:szCs w:val="20"/>
                              </w:rPr>
                              <w:t xml:space="preserve"> th</w:t>
                            </w:r>
                            <w:r w:rsidR="00E0041C" w:rsidRPr="009862A4">
                              <w:rPr>
                                <w:i/>
                                <w:iCs/>
                                <w:sz w:val="20"/>
                                <w:szCs w:val="20"/>
                              </w:rPr>
                              <w:t xml:space="preserve">is </w:t>
                            </w:r>
                            <w:r w:rsidR="005B0CA9" w:rsidRPr="009862A4">
                              <w:rPr>
                                <w:i/>
                                <w:iCs/>
                                <w:sz w:val="20"/>
                                <w:szCs w:val="20"/>
                              </w:rPr>
                              <w:t>heading for a template where you can apply those steps to the program in mind. Template boxes will expand as you type; you can also add comments or rows as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536BA6C" id="_x0000_t202" coordsize="21600,21600" o:spt="202" path="m,l,21600r21600,l21600,xe">
                <v:stroke joinstyle="miter"/>
                <v:path gradientshapeok="t" o:connecttype="rect"/>
              </v:shapetype>
              <v:shape id="Text Box 288" o:spid="_x0000_s1026" type="#_x0000_t202" style="position:absolute;margin-left:356.2pt;margin-top:20.2pt;width:180.75pt;height:114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" stroked="f">
                <v:shadow on="t" color="black" opacity="26214f" origin=".5,-.5" offset="-.74836mm,.74836mm"/>
                <v:textbox>
                  <w:txbxContent>
                    <w:p w14:paraId="32F6DB5A" w14:textId="77777777" w:rsidR="005B0CA9" w:rsidRPr="0029770C" w:rsidRDefault="005B0CA9">
                      <w:pPr>
                        <w:rPr>
                          <w:sz w:val="20"/>
                          <w:szCs w:val="20"/>
                        </w:rPr>
                      </w:pPr>
                      <w:r w:rsidRPr="0029770C">
                        <w:rPr>
                          <w:noProof/>
                          <w:color w:val="C00000"/>
                          <w:sz w:val="20"/>
                          <w:szCs w:val="20"/>
                        </w:rPr>
                        <w:drawing>
                          <wp:inline distT="0" distB="0" distL="0" distR="0" wp14:anchorId="7482D0BA" wp14:editId="13342BD9">
                            <wp:extent cx="393192" cy="393192"/>
                            <wp:effectExtent l="0" t="0" r="6985" b="6985"/>
                            <wp:docPr id="289" name="Graphic 289"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93192" cy="393192"/>
                                    </a:xfrm>
                                    <a:prstGeom prst="rect">
                                      <a:avLst/>
                                    </a:prstGeom>
                                  </pic:spPr>
                                </pic:pic>
                              </a:graphicData>
                            </a:graphic>
                          </wp:inline>
                        </w:drawing>
                      </w:r>
                      <w:r w:rsidRPr="0029770C">
                        <w:rPr>
                          <w:sz w:val="20"/>
                          <w:szCs w:val="20"/>
                        </w:rPr>
                        <w:t xml:space="preserve"> </w:t>
                      </w:r>
                      <w:r w:rsidRPr="0029770C">
                        <w:rPr>
                          <w:b/>
                          <w:bCs/>
                          <w:i/>
                          <w:iCs/>
                          <w:color w:val="C00000"/>
                          <w:sz w:val="32"/>
                          <w:szCs w:val="36"/>
                        </w:rPr>
                        <w:t>Try It</w:t>
                      </w:r>
                      <w:r w:rsidRPr="0029770C">
                        <w:rPr>
                          <w:sz w:val="32"/>
                          <w:szCs w:val="36"/>
                        </w:rPr>
                        <w:t xml:space="preserve"> </w:t>
                      </w:r>
                    </w:p>
                    <w:p w14:paraId="551D4FF0" w14:textId="4295EF8A" w:rsidR="00514508" w:rsidRPr="009862A4" w:rsidRDefault="00D42BC0">
                      <w:pPr>
                        <w:rPr>
                          <w:i/>
                          <w:iCs/>
                          <w:sz w:val="20"/>
                          <w:szCs w:val="20"/>
                        </w:rPr>
                      </w:pPr>
                      <w:r w:rsidRPr="009862A4">
                        <w:rPr>
                          <w:i/>
                          <w:iCs/>
                          <w:sz w:val="20"/>
                          <w:szCs w:val="20"/>
                        </w:rPr>
                        <w:t>Find</w:t>
                      </w:r>
                      <w:r w:rsidR="005B0CA9" w:rsidRPr="009862A4">
                        <w:rPr>
                          <w:i/>
                          <w:iCs/>
                          <w:sz w:val="20"/>
                          <w:szCs w:val="20"/>
                        </w:rPr>
                        <w:t xml:space="preserve"> th</w:t>
                      </w:r>
                      <w:r w:rsidR="00E0041C" w:rsidRPr="009862A4">
                        <w:rPr>
                          <w:i/>
                          <w:iCs/>
                          <w:sz w:val="20"/>
                          <w:szCs w:val="20"/>
                        </w:rPr>
                        <w:t xml:space="preserve">is </w:t>
                      </w:r>
                      <w:r w:rsidR="005B0CA9" w:rsidRPr="009862A4">
                        <w:rPr>
                          <w:i/>
                          <w:iCs/>
                          <w:sz w:val="20"/>
                          <w:szCs w:val="20"/>
                        </w:rPr>
                        <w:t>heading for a template where you can apply those steps to the program in mind. Template boxes will expand as you type; you can also add comments or rows as necessary.</w:t>
                      </w:r>
                    </w:p>
                  </w:txbxContent>
                </v:textbox>
                <w10:wrap type="square"/>
              </v:shape>
            </w:pict>
          </mc:Fallback>
        </mc:AlternateContent>
      </w:r>
      <w:r w:rsidR="000D452F">
        <w:t>Navigating the Toolkit</w:t>
      </w:r>
    </w:p>
    <w:p w14:paraId="45CC4831" w14:textId="6DB6A77A" w:rsidR="00AE1B2E" w:rsidRDefault="00A44E4B" w:rsidP="007F6EDB">
      <w:pPr>
        <w:pStyle w:val="BodyText"/>
      </w:pPr>
      <w:r>
        <w:t xml:space="preserve">Most sections in </w:t>
      </w:r>
      <w:r w:rsidR="000D452F">
        <w:t>this toolkit</w:t>
      </w:r>
      <w:r w:rsidR="0078791A">
        <w:t xml:space="preserve"> </w:t>
      </w:r>
      <w:r w:rsidR="00C71EE0">
        <w:t xml:space="preserve">outline </w:t>
      </w:r>
      <w:r w:rsidR="000127B3">
        <w:t>important steps to consider during the planning or beginning stages of a program</w:t>
      </w:r>
      <w:r w:rsidR="00764BB5">
        <w:t xml:space="preserve">. </w:t>
      </w:r>
    </w:p>
    <w:p w14:paraId="458D4E6D" w14:textId="77777777" w:rsidR="00AE1B2E" w:rsidRDefault="00AE1B2E" w:rsidP="007F6EDB">
      <w:pPr>
        <w:pStyle w:val="BodyText"/>
      </w:pPr>
    </w:p>
    <w:p w14:paraId="7B76652A" w14:textId="3BBCDD1D" w:rsidR="003140F4" w:rsidRDefault="001D415E" w:rsidP="007F6EDB">
      <w:pPr>
        <w:pStyle w:val="BodyText"/>
      </w:pPr>
      <w:r>
        <w:t xml:space="preserve">This document can be </w:t>
      </w:r>
      <w:r w:rsidR="00DF6E3D">
        <w:t>read</w:t>
      </w:r>
      <w:r>
        <w:t xml:space="preserve"> from beginning to end, but it may be most helpful to consider </w:t>
      </w:r>
      <w:r w:rsidR="001710E1">
        <w:t xml:space="preserve">the current state of the program </w:t>
      </w:r>
      <w:r w:rsidR="003140F4">
        <w:t xml:space="preserve">and follow the suggested order below. </w:t>
      </w:r>
      <w:r w:rsidR="00372B60">
        <w:t>Navigate the various document tools using the hyperlinks below</w:t>
      </w:r>
      <w:r w:rsidR="006E436A">
        <w:t xml:space="preserve"> </w:t>
      </w:r>
      <w:r w:rsidR="00372B60">
        <w:t xml:space="preserve">and find the </w:t>
      </w:r>
      <w:hyperlink w:anchor="_top">
        <w:r w:rsidR="007F6EDB" w:rsidRPr="00A83279">
          <w:rPr>
            <w:rStyle w:val="Hyperlink"/>
            <w:color w:val="C00000"/>
          </w:rPr>
          <w:t>Back to Top</w:t>
        </w:r>
      </w:hyperlink>
      <w:r w:rsidR="007F6EDB">
        <w:t xml:space="preserve"> </w:t>
      </w:r>
      <w:r w:rsidR="00372B60">
        <w:t xml:space="preserve">link at the end of each section </w:t>
      </w:r>
      <w:r w:rsidR="007A5B98">
        <w:t>to return here.</w:t>
      </w:r>
      <w:r w:rsidR="000F6F44">
        <w:t xml:space="preserve"> </w:t>
      </w:r>
    </w:p>
    <w:p w14:paraId="6C75EDC8" w14:textId="2C731A6D" w:rsidR="009B20F2" w:rsidRDefault="009B20F2" w:rsidP="0073432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CA7D41" w:rsidRPr="007F668B" w14:paraId="22B827F4" w14:textId="77777777" w:rsidTr="78EDC87B">
        <w:tc>
          <w:tcPr>
            <w:tcW w:w="5395" w:type="dxa"/>
          </w:tcPr>
          <w:p w14:paraId="6FCC0A96" w14:textId="77777777" w:rsidR="002D2B46" w:rsidRDefault="00CA7D41" w:rsidP="00734320">
            <w:pPr>
              <w:pStyle w:val="BodyText"/>
              <w:rPr>
                <w:b/>
                <w:bCs/>
              </w:rPr>
            </w:pPr>
            <w:r w:rsidRPr="007F668B">
              <w:rPr>
                <w:b/>
                <w:bCs/>
              </w:rPr>
              <w:t>Planning Stages</w:t>
            </w:r>
            <w:r w:rsidR="001C0476" w:rsidRPr="007F668B">
              <w:rPr>
                <w:b/>
                <w:bCs/>
              </w:rPr>
              <w:t xml:space="preserve"> of a Program</w:t>
            </w:r>
          </w:p>
          <w:p w14:paraId="76696211" w14:textId="4EB68C78" w:rsidR="00802A5E" w:rsidRPr="00802A5E" w:rsidRDefault="00802A5E" w:rsidP="00734320">
            <w:pPr>
              <w:pStyle w:val="BodyText"/>
            </w:pPr>
            <w:r>
              <w:t xml:space="preserve">Program </w:t>
            </w:r>
            <w:r w:rsidR="00256AF8">
              <w:t xml:space="preserve">idea has been discussed but has not been established; </w:t>
            </w:r>
            <w:r w:rsidR="00916E58">
              <w:t xml:space="preserve">has not yet begun and </w:t>
            </w:r>
            <w:r w:rsidR="00FE4AC0">
              <w:t>perhaps has not yet been funded</w:t>
            </w:r>
            <w:r w:rsidR="00A83915">
              <w:t>.</w:t>
            </w:r>
          </w:p>
        </w:tc>
        <w:tc>
          <w:tcPr>
            <w:tcW w:w="5395" w:type="dxa"/>
          </w:tcPr>
          <w:p w14:paraId="106E6CEB" w14:textId="77777777" w:rsidR="00CA7D41" w:rsidRDefault="00CA7D41" w:rsidP="00734320">
            <w:pPr>
              <w:pStyle w:val="BodyText"/>
              <w:rPr>
                <w:b/>
                <w:bCs/>
              </w:rPr>
            </w:pPr>
            <w:r w:rsidRPr="78EDC87B">
              <w:rPr>
                <w:b/>
                <w:bCs/>
              </w:rPr>
              <w:t xml:space="preserve">Beginning Stages </w:t>
            </w:r>
            <w:r w:rsidR="001C0476" w:rsidRPr="78EDC87B">
              <w:rPr>
                <w:b/>
                <w:bCs/>
              </w:rPr>
              <w:t xml:space="preserve">of a Program </w:t>
            </w:r>
          </w:p>
          <w:p w14:paraId="43E426FA" w14:textId="2DA3B148" w:rsidR="00B75D6A" w:rsidRPr="002D2B46" w:rsidRDefault="002D2B46" w:rsidP="00844D56">
            <w:pPr>
              <w:pStyle w:val="BodyText"/>
            </w:pPr>
            <w:r>
              <w:t>Program has been funded</w:t>
            </w:r>
            <w:r w:rsidR="00E76ECF">
              <w:t>, and possibly has already begun;</w:t>
            </w:r>
            <w:r w:rsidR="00916E58">
              <w:t xml:space="preserve"> there</w:t>
            </w:r>
            <w:r w:rsidR="00E76ECF">
              <w:t xml:space="preserve"> may be </w:t>
            </w:r>
            <w:r w:rsidR="00BD574D">
              <w:t xml:space="preserve">more planning needed or adjustments </w:t>
            </w:r>
            <w:r w:rsidR="00665C2D">
              <w:t>to make</w:t>
            </w:r>
            <w:r w:rsidR="00A83915">
              <w:t>.</w:t>
            </w:r>
          </w:p>
        </w:tc>
      </w:tr>
      <w:tr w:rsidR="00CA7D41" w14:paraId="25FBB60C" w14:textId="77777777" w:rsidTr="78EDC87B">
        <w:tc>
          <w:tcPr>
            <w:tcW w:w="5395" w:type="dxa"/>
          </w:tcPr>
          <w:p w14:paraId="0921BFB4" w14:textId="6A83D1E6" w:rsidR="00CA7D41" w:rsidRPr="008553BB" w:rsidRDefault="0078322D" w:rsidP="00F427A6">
            <w:pPr>
              <w:pStyle w:val="BodyText"/>
              <w:numPr>
                <w:ilvl w:val="0"/>
                <w:numId w:val="20"/>
              </w:numPr>
              <w:rPr>
                <w:color w:val="C00000"/>
              </w:rPr>
            </w:pPr>
            <w:hyperlink w:anchor="_Complete_a_Needs" w:history="1">
              <w:r w:rsidR="00FE4AC0" w:rsidRPr="008553BB">
                <w:rPr>
                  <w:rStyle w:val="Hyperlink"/>
                  <w:color w:val="C00000"/>
                </w:rPr>
                <w:t>Complete a Needs Assessment</w:t>
              </w:r>
            </w:hyperlink>
          </w:p>
          <w:p w14:paraId="66FB4DE0" w14:textId="1A81E142" w:rsidR="00FE4AC0" w:rsidRPr="00AA67FC" w:rsidRDefault="00AA67FC" w:rsidP="00F427A6">
            <w:pPr>
              <w:pStyle w:val="BodyText"/>
              <w:numPr>
                <w:ilvl w:val="0"/>
                <w:numId w:val="20"/>
              </w:numPr>
              <w:rPr>
                <w:rStyle w:val="Hyperlink"/>
                <w:color w:val="C00000"/>
              </w:rPr>
            </w:pPr>
            <w:r w:rsidRPr="00AA67FC">
              <w:rPr>
                <w:color w:val="C00000"/>
              </w:rPr>
              <w:fldChar w:fldCharType="begin"/>
            </w:r>
            <w:r w:rsidRPr="00AA67FC">
              <w:rPr>
                <w:color w:val="C00000"/>
              </w:rPr>
              <w:instrText>HYPERLINK  \l "_Identify_Existing_Research_2"</w:instrText>
            </w:r>
            <w:r w:rsidRPr="00AA67FC">
              <w:rPr>
                <w:color w:val="C00000"/>
              </w:rPr>
            </w:r>
            <w:r w:rsidRPr="00AA67FC">
              <w:rPr>
                <w:color w:val="C00000"/>
              </w:rPr>
              <w:fldChar w:fldCharType="separate"/>
            </w:r>
            <w:r w:rsidR="00FE4AC0" w:rsidRPr="00AA67FC">
              <w:rPr>
                <w:rStyle w:val="Hyperlink"/>
                <w:color w:val="C00000"/>
              </w:rPr>
              <w:t>Identify Existing Research</w:t>
            </w:r>
          </w:p>
          <w:p w14:paraId="76C352EA" w14:textId="340963D5" w:rsidR="00FE4AC0" w:rsidRPr="008553BB" w:rsidRDefault="00AA67FC" w:rsidP="00F427A6">
            <w:pPr>
              <w:pStyle w:val="BodyText"/>
              <w:numPr>
                <w:ilvl w:val="0"/>
                <w:numId w:val="20"/>
              </w:numPr>
              <w:rPr>
                <w:rStyle w:val="Hyperlink"/>
                <w:color w:val="C00000"/>
                <w:u w:val="none"/>
              </w:rPr>
            </w:pPr>
            <w:r w:rsidRPr="00AA67FC">
              <w:rPr>
                <w:color w:val="C00000"/>
              </w:rPr>
              <w:fldChar w:fldCharType="end"/>
            </w:r>
            <w:hyperlink w:anchor="_Develop_a_Logic_1" w:history="1">
              <w:r w:rsidR="00FE4AC0" w:rsidRPr="008553BB">
                <w:rPr>
                  <w:rStyle w:val="Hyperlink"/>
                  <w:color w:val="C00000"/>
                </w:rPr>
                <w:t>Develop a Logic Model</w:t>
              </w:r>
            </w:hyperlink>
          </w:p>
          <w:p w14:paraId="2589CF62" w14:textId="323B938D" w:rsidR="009B400B" w:rsidRPr="00043898" w:rsidRDefault="00043898" w:rsidP="00F427A6">
            <w:pPr>
              <w:pStyle w:val="BodyText"/>
              <w:numPr>
                <w:ilvl w:val="0"/>
                <w:numId w:val="20"/>
              </w:numPr>
              <w:rPr>
                <w:rStyle w:val="Hyperlink"/>
                <w:color w:val="C00000"/>
              </w:rPr>
            </w:pPr>
            <w:r w:rsidRPr="00043898">
              <w:rPr>
                <w:color w:val="C00000"/>
              </w:rPr>
              <w:fldChar w:fldCharType="begin"/>
            </w:r>
            <w:r w:rsidRPr="00043898">
              <w:rPr>
                <w:color w:val="C00000"/>
              </w:rPr>
              <w:instrText>HYPERLINK  \l "_Identify_Program_Measures_1"</w:instrText>
            </w:r>
            <w:r w:rsidRPr="00043898">
              <w:rPr>
                <w:color w:val="C00000"/>
              </w:rPr>
            </w:r>
            <w:r w:rsidRPr="00043898">
              <w:rPr>
                <w:color w:val="C00000"/>
              </w:rPr>
              <w:fldChar w:fldCharType="separate"/>
            </w:r>
            <w:r w:rsidR="009B400B" w:rsidRPr="00043898">
              <w:rPr>
                <w:rStyle w:val="Hyperlink"/>
                <w:color w:val="C00000"/>
              </w:rPr>
              <w:t>Identify Program Measures</w:t>
            </w:r>
          </w:p>
          <w:p w14:paraId="57818954" w14:textId="482F6290" w:rsidR="00FE4AC0" w:rsidRPr="00267098" w:rsidRDefault="00043898" w:rsidP="00F427A6">
            <w:pPr>
              <w:pStyle w:val="BodyText"/>
              <w:numPr>
                <w:ilvl w:val="0"/>
                <w:numId w:val="20"/>
              </w:numPr>
              <w:rPr>
                <w:rStyle w:val="Hyperlink"/>
                <w:color w:val="C00000"/>
              </w:rPr>
            </w:pPr>
            <w:r w:rsidRPr="00043898">
              <w:rPr>
                <w:color w:val="C00000"/>
              </w:rPr>
              <w:fldChar w:fldCharType="end"/>
            </w:r>
            <w:r w:rsidR="00FB3A59" w:rsidRPr="00267098">
              <w:rPr>
                <w:color w:val="C00000"/>
              </w:rPr>
              <w:fldChar w:fldCharType="begin"/>
            </w:r>
            <w:r>
              <w:rPr>
                <w:color w:val="C00000"/>
              </w:rPr>
              <w:instrText>HYPERLINK  \l "_Consider_External_Factors"</w:instrText>
            </w:r>
            <w:r w:rsidR="00FB3A59" w:rsidRPr="00267098">
              <w:rPr>
                <w:color w:val="C00000"/>
              </w:rPr>
            </w:r>
            <w:r w:rsidR="00FB3A59" w:rsidRPr="00267098">
              <w:rPr>
                <w:color w:val="C00000"/>
              </w:rPr>
              <w:fldChar w:fldCharType="separate"/>
            </w:r>
            <w:r w:rsidR="00FB3A59" w:rsidRPr="00267098">
              <w:rPr>
                <w:rStyle w:val="Hyperlink"/>
                <w:color w:val="C00000"/>
              </w:rPr>
              <w:t>Consider External Factors</w:t>
            </w:r>
          </w:p>
          <w:p w14:paraId="3FD4F20A" w14:textId="0C89ABF9" w:rsidR="00FB3A59" w:rsidRPr="00267098" w:rsidRDefault="00FB3A59" w:rsidP="00F427A6">
            <w:pPr>
              <w:pStyle w:val="BodyText"/>
              <w:numPr>
                <w:ilvl w:val="0"/>
                <w:numId w:val="20"/>
              </w:numPr>
              <w:rPr>
                <w:color w:val="C00000"/>
              </w:rPr>
            </w:pPr>
            <w:r w:rsidRPr="00267098">
              <w:rPr>
                <w:color w:val="C00000"/>
              </w:rPr>
              <w:fldChar w:fldCharType="end"/>
            </w:r>
            <w:hyperlink w:anchor="_Build_Evidence" w:history="1">
              <w:r w:rsidRPr="00267098">
                <w:rPr>
                  <w:rStyle w:val="Hyperlink"/>
                  <w:color w:val="C00000"/>
                </w:rPr>
                <w:t>Build Evidence</w:t>
              </w:r>
            </w:hyperlink>
          </w:p>
          <w:p w14:paraId="62B0C017" w14:textId="06613462" w:rsidR="00FE4AC0" w:rsidRPr="008553BB" w:rsidRDefault="0078322D" w:rsidP="00F427A6">
            <w:pPr>
              <w:pStyle w:val="BodyText"/>
              <w:numPr>
                <w:ilvl w:val="0"/>
                <w:numId w:val="20"/>
              </w:numPr>
              <w:rPr>
                <w:color w:val="C00000"/>
              </w:rPr>
            </w:pPr>
            <w:hyperlink w:anchor="_Collect_and_Report" w:history="1">
              <w:r w:rsidR="00FE4AC0" w:rsidRPr="008553BB">
                <w:rPr>
                  <w:rStyle w:val="Hyperlink"/>
                  <w:color w:val="C00000"/>
                </w:rPr>
                <w:t>Collect</w:t>
              </w:r>
              <w:r w:rsidR="00260E25">
                <w:rPr>
                  <w:rStyle w:val="Hyperlink"/>
                  <w:color w:val="C00000"/>
                </w:rPr>
                <w:t xml:space="preserve"> and Report</w:t>
              </w:r>
              <w:r w:rsidR="00FE4AC0" w:rsidRPr="008553BB">
                <w:rPr>
                  <w:rStyle w:val="Hyperlink"/>
                  <w:color w:val="C00000"/>
                </w:rPr>
                <w:t xml:space="preserve"> Data</w:t>
              </w:r>
            </w:hyperlink>
          </w:p>
          <w:p w14:paraId="60A72534" w14:textId="4709373B" w:rsidR="004D580A" w:rsidRPr="00260E25" w:rsidRDefault="00260E25" w:rsidP="00F427A6">
            <w:pPr>
              <w:pStyle w:val="BodyText"/>
              <w:numPr>
                <w:ilvl w:val="0"/>
                <w:numId w:val="20"/>
              </w:numPr>
              <w:rPr>
                <w:rStyle w:val="Hyperlink"/>
                <w:color w:val="C00000"/>
              </w:rPr>
            </w:pPr>
            <w:r>
              <w:fldChar w:fldCharType="begin"/>
            </w:r>
            <w:r>
              <w:instrText xml:space="preserve"> HYPERLINK  \l "_Take__" </w:instrText>
            </w:r>
            <w:r>
              <w:fldChar w:fldCharType="separate"/>
            </w:r>
            <w:r w:rsidRPr="00260E25">
              <w:rPr>
                <w:rStyle w:val="Hyperlink"/>
                <w:color w:val="C00000"/>
              </w:rPr>
              <w:t>Take Next Steps</w:t>
            </w:r>
          </w:p>
          <w:p w14:paraId="0DE17B09" w14:textId="055751D8" w:rsidR="00FE4AC0" w:rsidRDefault="00260E25" w:rsidP="00734320">
            <w:pPr>
              <w:pStyle w:val="BodyText"/>
            </w:pPr>
            <w:r>
              <w:fldChar w:fldCharType="end"/>
            </w:r>
          </w:p>
        </w:tc>
        <w:tc>
          <w:tcPr>
            <w:tcW w:w="5395" w:type="dxa"/>
          </w:tcPr>
          <w:p w14:paraId="5016B078" w14:textId="77777777" w:rsidR="00CA7D41" w:rsidRPr="002A70E0" w:rsidRDefault="0078322D" w:rsidP="00267098">
            <w:pPr>
              <w:pStyle w:val="BodyText"/>
              <w:numPr>
                <w:ilvl w:val="0"/>
                <w:numId w:val="21"/>
              </w:numPr>
              <w:rPr>
                <w:rStyle w:val="Hyperlink"/>
                <w:color w:val="C00000"/>
                <w:u w:val="none"/>
              </w:rPr>
            </w:pPr>
            <w:hyperlink w:anchor="_Develop_a_Logic_1" w:history="1">
              <w:r w:rsidR="004D580A" w:rsidRPr="008553BB">
                <w:rPr>
                  <w:rStyle w:val="Hyperlink"/>
                  <w:color w:val="C00000"/>
                </w:rPr>
                <w:t>Develop a Logic Model</w:t>
              </w:r>
            </w:hyperlink>
          </w:p>
          <w:p w14:paraId="2F9F923F" w14:textId="209C7F57" w:rsidR="002A70E0" w:rsidRPr="00AA67FC" w:rsidRDefault="00AA67FC" w:rsidP="002A70E0">
            <w:pPr>
              <w:pStyle w:val="BodyText"/>
              <w:numPr>
                <w:ilvl w:val="0"/>
                <w:numId w:val="21"/>
              </w:numPr>
              <w:rPr>
                <w:rStyle w:val="Hyperlink"/>
                <w:color w:val="C00000"/>
              </w:rPr>
            </w:pPr>
            <w:r w:rsidRPr="00AA67FC">
              <w:rPr>
                <w:color w:val="C00000"/>
              </w:rPr>
              <w:fldChar w:fldCharType="begin"/>
            </w:r>
            <w:r w:rsidRPr="00AA67FC">
              <w:rPr>
                <w:color w:val="C00000"/>
              </w:rPr>
              <w:instrText>HYPERLINK  \l "_Identify_Program_Measures_1"</w:instrText>
            </w:r>
            <w:r w:rsidRPr="00AA67FC">
              <w:rPr>
                <w:color w:val="C00000"/>
              </w:rPr>
            </w:r>
            <w:r w:rsidRPr="00AA67FC">
              <w:rPr>
                <w:color w:val="C00000"/>
              </w:rPr>
              <w:fldChar w:fldCharType="separate"/>
            </w:r>
            <w:r w:rsidR="002A70E0" w:rsidRPr="00AA67FC">
              <w:rPr>
                <w:rStyle w:val="Hyperlink"/>
                <w:color w:val="C00000"/>
              </w:rPr>
              <w:t>Identify Program Measures</w:t>
            </w:r>
          </w:p>
          <w:p w14:paraId="1B7748CA" w14:textId="35E01F4A" w:rsidR="002A70E0" w:rsidRPr="00260E25" w:rsidRDefault="00AA67FC" w:rsidP="002A70E0">
            <w:pPr>
              <w:pStyle w:val="BodyText"/>
              <w:numPr>
                <w:ilvl w:val="0"/>
                <w:numId w:val="21"/>
              </w:numPr>
              <w:rPr>
                <w:rStyle w:val="Hyperlink"/>
                <w:color w:val="auto"/>
                <w:u w:val="none"/>
              </w:rPr>
            </w:pPr>
            <w:r w:rsidRPr="00AA67FC">
              <w:rPr>
                <w:color w:val="C00000"/>
              </w:rPr>
              <w:fldChar w:fldCharType="end"/>
            </w:r>
            <w:hyperlink w:anchor="_Collect_and_Report" w:history="1">
              <w:r w:rsidR="002A70E0" w:rsidRPr="008553BB">
                <w:rPr>
                  <w:rStyle w:val="Hyperlink"/>
                  <w:color w:val="C00000"/>
                </w:rPr>
                <w:t>Collect</w:t>
              </w:r>
              <w:r w:rsidR="002A70E0">
                <w:rPr>
                  <w:rStyle w:val="Hyperlink"/>
                  <w:color w:val="C00000"/>
                </w:rPr>
                <w:t xml:space="preserve"> and Report </w:t>
              </w:r>
              <w:r w:rsidR="002A70E0" w:rsidRPr="008553BB">
                <w:rPr>
                  <w:rStyle w:val="Hyperlink"/>
                  <w:color w:val="C00000"/>
                </w:rPr>
                <w:t>Data</w:t>
              </w:r>
            </w:hyperlink>
          </w:p>
          <w:p w14:paraId="241030CF" w14:textId="4086E0C4" w:rsidR="00DA34C5" w:rsidRPr="008553BB" w:rsidRDefault="00267098" w:rsidP="00DA34C5">
            <w:pPr>
              <w:pStyle w:val="BodyText"/>
              <w:numPr>
                <w:ilvl w:val="0"/>
                <w:numId w:val="21"/>
              </w:numPr>
              <w:rPr>
                <w:color w:val="C00000"/>
              </w:rPr>
            </w:pPr>
            <w:r w:rsidRPr="002A70E0">
              <w:rPr>
                <w:color w:val="C00000"/>
              </w:rPr>
              <w:fldChar w:fldCharType="begin"/>
            </w:r>
            <w:r w:rsidRPr="00267098">
              <w:rPr>
                <w:color w:val="C00000"/>
              </w:rPr>
              <w:instrText>HYPERLINK  \l "_Consider_External_Factors"</w:instrText>
            </w:r>
            <w:r w:rsidRPr="002A70E0">
              <w:rPr>
                <w:color w:val="C00000"/>
              </w:rPr>
            </w:r>
            <w:r w:rsidRPr="002A70E0">
              <w:rPr>
                <w:color w:val="C00000"/>
              </w:rPr>
              <w:fldChar w:fldCharType="separate"/>
            </w:r>
            <w:r w:rsidRPr="00267098">
              <w:rPr>
                <w:rStyle w:val="Hyperlink"/>
                <w:color w:val="C00000"/>
              </w:rPr>
              <w:t>Consider External Factors</w:t>
            </w:r>
            <w:r w:rsidR="00DA34C5" w:rsidRPr="008553BB">
              <w:rPr>
                <w:color w:val="C00000"/>
              </w:rPr>
              <w:t xml:space="preserve"> </w:t>
            </w:r>
          </w:p>
          <w:p w14:paraId="68E76540" w14:textId="2A08DA17" w:rsidR="00DA34C5" w:rsidRPr="00AA67FC" w:rsidRDefault="00AA67FC" w:rsidP="00DA34C5">
            <w:pPr>
              <w:pStyle w:val="BodyText"/>
              <w:numPr>
                <w:ilvl w:val="0"/>
                <w:numId w:val="21"/>
              </w:numPr>
              <w:rPr>
                <w:rStyle w:val="Hyperlink"/>
                <w:color w:val="C00000"/>
              </w:rPr>
            </w:pPr>
            <w:r w:rsidRPr="00AA67FC">
              <w:rPr>
                <w:color w:val="C00000"/>
              </w:rPr>
              <w:fldChar w:fldCharType="begin"/>
            </w:r>
            <w:r w:rsidRPr="00AA67FC">
              <w:rPr>
                <w:color w:val="C00000"/>
              </w:rPr>
              <w:instrText>HYPERLINK  \l "_Identify_Existing_Research_2"</w:instrText>
            </w:r>
            <w:r w:rsidRPr="00AA67FC">
              <w:rPr>
                <w:color w:val="C00000"/>
              </w:rPr>
            </w:r>
            <w:r w:rsidRPr="00AA67FC">
              <w:rPr>
                <w:color w:val="C00000"/>
              </w:rPr>
              <w:fldChar w:fldCharType="separate"/>
            </w:r>
            <w:r w:rsidR="00DA34C5" w:rsidRPr="00AA67FC">
              <w:rPr>
                <w:rStyle w:val="Hyperlink"/>
                <w:color w:val="C00000"/>
              </w:rPr>
              <w:t>Identify Existing Research</w:t>
            </w:r>
          </w:p>
          <w:p w14:paraId="3D166D4D" w14:textId="2AC72B99" w:rsidR="002A70E0" w:rsidRPr="002A70E0" w:rsidRDefault="00AA67FC" w:rsidP="00CA59F6">
            <w:pPr>
              <w:pStyle w:val="BodyText"/>
              <w:numPr>
                <w:ilvl w:val="0"/>
                <w:numId w:val="21"/>
              </w:numPr>
              <w:rPr>
                <w:color w:val="C00000"/>
              </w:rPr>
            </w:pPr>
            <w:r w:rsidRPr="00AA67FC">
              <w:rPr>
                <w:color w:val="C00000"/>
              </w:rPr>
              <w:fldChar w:fldCharType="end"/>
            </w:r>
            <w:r w:rsidR="00267098" w:rsidRPr="002A70E0">
              <w:rPr>
                <w:color w:val="C00000"/>
              </w:rPr>
              <w:fldChar w:fldCharType="end"/>
            </w:r>
            <w:hyperlink w:anchor="_Build_Evidence" w:history="1">
              <w:r w:rsidR="002A70E0" w:rsidRPr="002A70E0">
                <w:rPr>
                  <w:rStyle w:val="Hyperlink"/>
                  <w:color w:val="C00000"/>
                </w:rPr>
                <w:t>Build Evidence</w:t>
              </w:r>
            </w:hyperlink>
          </w:p>
          <w:p w14:paraId="1E39AF03" w14:textId="738B0B5D" w:rsidR="00260E25" w:rsidRDefault="0078322D" w:rsidP="00267098">
            <w:pPr>
              <w:pStyle w:val="BodyText"/>
              <w:numPr>
                <w:ilvl w:val="0"/>
                <w:numId w:val="21"/>
              </w:numPr>
            </w:pPr>
            <w:hyperlink w:anchor="_Take__" w:history="1">
              <w:r w:rsidR="00260E25" w:rsidRPr="00260E25">
                <w:rPr>
                  <w:rStyle w:val="Hyperlink"/>
                  <w:color w:val="C00000"/>
                </w:rPr>
                <w:t>Take Next Steps</w:t>
              </w:r>
            </w:hyperlink>
          </w:p>
        </w:tc>
      </w:tr>
    </w:tbl>
    <w:p w14:paraId="63EB1088" w14:textId="500F7E3E" w:rsidR="009B20F2" w:rsidRDefault="00613F36" w:rsidP="00424028">
      <w:pPr>
        <w:pStyle w:val="Heading2"/>
      </w:pPr>
      <w:r>
        <w:t>More Resources</w:t>
      </w:r>
    </w:p>
    <w:p w14:paraId="031161E7" w14:textId="5E8FE542" w:rsidR="00171F5B" w:rsidRDefault="00BA5F27" w:rsidP="00D4693F">
      <w:pPr>
        <w:pStyle w:val="BodyText"/>
      </w:pPr>
      <w:r>
        <w:rPr>
          <w:noProof/>
        </w:rPr>
        <mc:AlternateContent>
          <mc:Choice Requires="wps">
            <w:drawing>
              <wp:anchor distT="45720" distB="45720" distL="114300" distR="114300" simplePos="0" relativeHeight="251658247" behindDoc="0" locked="0" layoutInCell="1" allowOverlap="1" wp14:anchorId="03C82AF1" wp14:editId="53F010D3">
                <wp:simplePos x="0" y="0"/>
                <wp:positionH relativeFrom="column">
                  <wp:posOffset>4518025</wp:posOffset>
                </wp:positionH>
                <wp:positionV relativeFrom="paragraph">
                  <wp:posOffset>94615</wp:posOffset>
                </wp:positionV>
                <wp:extent cx="2294890" cy="804545"/>
                <wp:effectExtent l="95250" t="38100" r="29210" b="90805"/>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804545"/>
                        </a:xfrm>
                        <a:prstGeom prst="rect">
                          <a:avLst/>
                        </a:prstGeom>
                        <a:solidFill>
                          <a:srgbClr val="FFFFFF"/>
                        </a:solidFill>
                        <a:ln w="9525">
                          <a:noFill/>
                          <a:miter lim="800000"/>
                          <a:headEnd/>
                          <a:tailEnd/>
                        </a:ln>
                        <a:effectLst>
                          <a:outerShdw blurRad="50800" dist="38100" dir="8100000" algn="tr" rotWithShape="0">
                            <a:prstClr val="black">
                              <a:alpha val="40000"/>
                            </a:prstClr>
                          </a:outerShdw>
                        </a:effectLst>
                      </wps:spPr>
                      <wps:txbx>
                        <w:txbxContent>
                          <w:p w14:paraId="6926C92E" w14:textId="19FC0640" w:rsidR="00D255D3" w:rsidRPr="009862A4" w:rsidRDefault="00674BED" w:rsidP="00D255D3">
                            <w:pPr>
                              <w:rPr>
                                <w:i/>
                                <w:iCs/>
                                <w:sz w:val="20"/>
                                <w:szCs w:val="20"/>
                              </w:rPr>
                            </w:pPr>
                            <w:r w:rsidRPr="00674BED">
                              <w:rPr>
                                <w:i/>
                                <w:iCs/>
                                <w:sz w:val="20"/>
                                <w:szCs w:val="20"/>
                              </w:rPr>
                              <w:t>Use</w:t>
                            </w:r>
                            <w:r w:rsidRPr="00674BED">
                              <w:rPr>
                                <w:b/>
                                <w:bCs/>
                                <w:i/>
                                <w:iCs/>
                                <w:sz w:val="20"/>
                                <w:szCs w:val="20"/>
                              </w:rPr>
                              <w:t xml:space="preserve"> </w:t>
                            </w:r>
                            <w:r>
                              <w:rPr>
                                <w:b/>
                                <w:bCs/>
                                <w:i/>
                                <w:iCs/>
                                <w:color w:val="C00000"/>
                                <w:sz w:val="20"/>
                                <w:szCs w:val="20"/>
                              </w:rPr>
                              <w:t>r</w:t>
                            </w:r>
                            <w:r w:rsidR="00D255D3" w:rsidRPr="00F1568D">
                              <w:rPr>
                                <w:b/>
                                <w:bCs/>
                                <w:i/>
                                <w:iCs/>
                                <w:color w:val="C00000"/>
                                <w:sz w:val="20"/>
                                <w:szCs w:val="20"/>
                              </w:rPr>
                              <w:t>ed links</w:t>
                            </w:r>
                            <w:r w:rsidR="00A7709C" w:rsidRPr="00F1568D">
                              <w:rPr>
                                <w:i/>
                                <w:iCs/>
                                <w:color w:val="C00000"/>
                                <w:sz w:val="20"/>
                                <w:szCs w:val="20"/>
                              </w:rPr>
                              <w:t xml:space="preserve"> </w:t>
                            </w:r>
                            <w:r>
                              <w:rPr>
                                <w:i/>
                                <w:iCs/>
                                <w:sz w:val="20"/>
                                <w:szCs w:val="20"/>
                              </w:rPr>
                              <w:t>to jump to o</w:t>
                            </w:r>
                            <w:r w:rsidR="00A7709C">
                              <w:rPr>
                                <w:i/>
                                <w:iCs/>
                                <w:sz w:val="20"/>
                                <w:szCs w:val="20"/>
                              </w:rPr>
                              <w:t>ther places in this document</w:t>
                            </w:r>
                            <w:r w:rsidR="00DC1186">
                              <w:rPr>
                                <w:i/>
                                <w:iCs/>
                                <w:sz w:val="20"/>
                                <w:szCs w:val="20"/>
                              </w:rPr>
                              <w:t>;</w:t>
                            </w:r>
                            <w:r w:rsidR="00F1371E">
                              <w:rPr>
                                <w:i/>
                                <w:iCs/>
                                <w:sz w:val="20"/>
                                <w:szCs w:val="20"/>
                              </w:rPr>
                              <w:t xml:space="preserve"> </w:t>
                            </w:r>
                            <w:r w:rsidR="00A7709C" w:rsidRPr="00DC1186">
                              <w:rPr>
                                <w:rStyle w:val="Hyperlink"/>
                                <w:rFonts w:cs="Open Sans"/>
                                <w:b/>
                                <w:bCs/>
                                <w:i/>
                                <w:iCs/>
                                <w:szCs w:val="21"/>
                                <w:u w:val="none"/>
                              </w:rPr>
                              <w:t>blue lin</w:t>
                            </w:r>
                            <w:r w:rsidR="00F1371E" w:rsidRPr="00DC1186">
                              <w:rPr>
                                <w:rStyle w:val="Hyperlink"/>
                                <w:rFonts w:cs="Open Sans"/>
                                <w:b/>
                                <w:bCs/>
                                <w:i/>
                                <w:iCs/>
                                <w:szCs w:val="21"/>
                                <w:u w:val="none"/>
                              </w:rPr>
                              <w:t>ks</w:t>
                            </w:r>
                            <w:r w:rsidR="00A7709C" w:rsidRPr="00F1371E">
                              <w:rPr>
                                <w:i/>
                                <w:iCs/>
                                <w:color w:val="0563C1"/>
                                <w:sz w:val="20"/>
                                <w:szCs w:val="20"/>
                              </w:rPr>
                              <w:t xml:space="preserve"> </w:t>
                            </w:r>
                            <w:r w:rsidR="00F1371E">
                              <w:rPr>
                                <w:i/>
                                <w:iCs/>
                                <w:sz w:val="20"/>
                                <w:szCs w:val="20"/>
                              </w:rPr>
                              <w:t>will o</w:t>
                            </w:r>
                            <w:r w:rsidR="00354969">
                              <w:rPr>
                                <w:i/>
                                <w:iCs/>
                                <w:sz w:val="20"/>
                                <w:szCs w:val="20"/>
                              </w:rPr>
                              <w:t>pen a resource external to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C82AF1" id="Text Box 259" o:spid="_x0000_s1027" type="#_x0000_t202" style="position:absolute;margin-left:355.75pt;margin-top:7.45pt;width:180.7pt;height:63.3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" stroked="f">
                <v:shadow on="t" color="black" opacity="26214f" origin=".5,-.5" offset="-.74836mm,.74836mm"/>
                <v:textbox>
                  <w:txbxContent>
                    <w:p w14:paraId="6926C92E" w14:textId="19FC0640" w:rsidR="00D255D3" w:rsidRPr="009862A4" w:rsidRDefault="00674BED" w:rsidP="00D255D3">
                      <w:pPr>
                        <w:rPr>
                          <w:i/>
                          <w:iCs/>
                          <w:sz w:val="20"/>
                          <w:szCs w:val="20"/>
                        </w:rPr>
                      </w:pPr>
                      <w:r w:rsidRPr="00674BED">
                        <w:rPr>
                          <w:i/>
                          <w:iCs/>
                          <w:sz w:val="20"/>
                          <w:szCs w:val="20"/>
                        </w:rPr>
                        <w:t>Use</w:t>
                      </w:r>
                      <w:r w:rsidRPr="00674BED">
                        <w:rPr>
                          <w:b/>
                          <w:bCs/>
                          <w:i/>
                          <w:iCs/>
                          <w:sz w:val="20"/>
                          <w:szCs w:val="20"/>
                        </w:rPr>
                        <w:t xml:space="preserve"> </w:t>
                      </w:r>
                      <w:r>
                        <w:rPr>
                          <w:b/>
                          <w:bCs/>
                          <w:i/>
                          <w:iCs/>
                          <w:color w:val="C00000"/>
                          <w:sz w:val="20"/>
                          <w:szCs w:val="20"/>
                        </w:rPr>
                        <w:t>r</w:t>
                      </w:r>
                      <w:r w:rsidR="00D255D3" w:rsidRPr="00F1568D">
                        <w:rPr>
                          <w:b/>
                          <w:bCs/>
                          <w:i/>
                          <w:iCs/>
                          <w:color w:val="C00000"/>
                          <w:sz w:val="20"/>
                          <w:szCs w:val="20"/>
                        </w:rPr>
                        <w:t>ed links</w:t>
                      </w:r>
                      <w:r w:rsidR="00A7709C" w:rsidRPr="00F1568D">
                        <w:rPr>
                          <w:i/>
                          <w:iCs/>
                          <w:color w:val="C00000"/>
                          <w:sz w:val="20"/>
                          <w:szCs w:val="20"/>
                        </w:rPr>
                        <w:t xml:space="preserve"> </w:t>
                      </w:r>
                      <w:r>
                        <w:rPr>
                          <w:i/>
                          <w:iCs/>
                          <w:sz w:val="20"/>
                          <w:szCs w:val="20"/>
                        </w:rPr>
                        <w:t>to jump to o</w:t>
                      </w:r>
                      <w:r w:rsidR="00A7709C">
                        <w:rPr>
                          <w:i/>
                          <w:iCs/>
                          <w:sz w:val="20"/>
                          <w:szCs w:val="20"/>
                        </w:rPr>
                        <w:t>ther places in this document</w:t>
                      </w:r>
                      <w:r w:rsidR="00DC1186">
                        <w:rPr>
                          <w:i/>
                          <w:iCs/>
                          <w:sz w:val="20"/>
                          <w:szCs w:val="20"/>
                        </w:rPr>
                        <w:t>;</w:t>
                      </w:r>
                      <w:r w:rsidR="00F1371E">
                        <w:rPr>
                          <w:i/>
                          <w:iCs/>
                          <w:sz w:val="20"/>
                          <w:szCs w:val="20"/>
                        </w:rPr>
                        <w:t xml:space="preserve"> </w:t>
                      </w:r>
                      <w:r w:rsidR="00A7709C" w:rsidRPr="00DC1186">
                        <w:rPr>
                          <w:rStyle w:val="Hyperlink"/>
                          <w:rFonts w:cs="Open Sans"/>
                          <w:b/>
                          <w:bCs/>
                          <w:i/>
                          <w:iCs/>
                          <w:szCs w:val="21"/>
                          <w:u w:val="none"/>
                        </w:rPr>
                        <w:t>blue lin</w:t>
                      </w:r>
                      <w:r w:rsidR="00F1371E" w:rsidRPr="00DC1186">
                        <w:rPr>
                          <w:rStyle w:val="Hyperlink"/>
                          <w:rFonts w:cs="Open Sans"/>
                          <w:b/>
                          <w:bCs/>
                          <w:i/>
                          <w:iCs/>
                          <w:szCs w:val="21"/>
                          <w:u w:val="none"/>
                        </w:rPr>
                        <w:t>ks</w:t>
                      </w:r>
                      <w:r w:rsidR="00A7709C" w:rsidRPr="00F1371E">
                        <w:rPr>
                          <w:i/>
                          <w:iCs/>
                          <w:color w:val="0563C1"/>
                          <w:sz w:val="20"/>
                          <w:szCs w:val="20"/>
                        </w:rPr>
                        <w:t xml:space="preserve"> </w:t>
                      </w:r>
                      <w:r w:rsidR="00F1371E">
                        <w:rPr>
                          <w:i/>
                          <w:iCs/>
                          <w:sz w:val="20"/>
                          <w:szCs w:val="20"/>
                        </w:rPr>
                        <w:t>will o</w:t>
                      </w:r>
                      <w:r w:rsidR="00354969">
                        <w:rPr>
                          <w:i/>
                          <w:iCs/>
                          <w:sz w:val="20"/>
                          <w:szCs w:val="20"/>
                        </w:rPr>
                        <w:t>pen a resource external to this document.</w:t>
                      </w:r>
                    </w:p>
                  </w:txbxContent>
                </v:textbox>
                <w10:wrap type="square"/>
              </v:shape>
            </w:pict>
          </mc:Fallback>
        </mc:AlternateContent>
      </w:r>
      <w:r w:rsidR="003E09A2">
        <w:t>As you work through some of the items here</w:t>
      </w:r>
      <w:r w:rsidR="004F04D2">
        <w:t xml:space="preserve"> you may have questions. </w:t>
      </w:r>
      <w:r w:rsidR="00B45FB2">
        <w:t>V</w:t>
      </w:r>
      <w:r w:rsidR="004F04D2">
        <w:t xml:space="preserve">isit the </w:t>
      </w:r>
      <w:hyperlink w:anchor="_Appendix" w:history="1">
        <w:r w:rsidR="004F04D2" w:rsidRPr="00A83279">
          <w:rPr>
            <w:rStyle w:val="Hyperlink"/>
            <w:color w:val="C00000"/>
          </w:rPr>
          <w:t>Appendix</w:t>
        </w:r>
      </w:hyperlink>
      <w:r w:rsidR="004F04D2">
        <w:t xml:space="preserve"> of th</w:t>
      </w:r>
      <w:r w:rsidR="0049731C">
        <w:t>is</w:t>
      </w:r>
      <w:r w:rsidR="004F04D2">
        <w:t xml:space="preserve"> toolkit for terms and definitions, sample</w:t>
      </w:r>
      <w:r w:rsidR="00424028">
        <w:t xml:space="preserve">s, and other resources. It may also be helpful to </w:t>
      </w:r>
      <w:r w:rsidR="007366B8">
        <w:t>browse the O</w:t>
      </w:r>
      <w:r w:rsidR="004D6E6E">
        <w:t xml:space="preserve">ffice of Evidence &amp; Impact’s </w:t>
      </w:r>
      <w:hyperlink r:id="rId15" w:history="1">
        <w:r w:rsidR="007366B8" w:rsidRPr="00553F72">
          <w:rPr>
            <w:rStyle w:val="FollowedHyperlink"/>
          </w:rPr>
          <w:t>website</w:t>
        </w:r>
      </w:hyperlink>
      <w:r w:rsidR="007366B8">
        <w:t xml:space="preserve"> </w:t>
      </w:r>
      <w:r w:rsidR="004D6E6E">
        <w:t xml:space="preserve">for </w:t>
      </w:r>
      <w:r w:rsidR="003C5C9F">
        <w:t>additional</w:t>
      </w:r>
      <w:r w:rsidR="004D6E6E">
        <w:t xml:space="preserve"> background. </w:t>
      </w:r>
      <w:r w:rsidR="00171F5B">
        <w:t>Contact</w:t>
      </w:r>
      <w:r w:rsidR="00B35083">
        <w:t xml:space="preserve"> OEI</w:t>
      </w:r>
      <w:r w:rsidR="004D6E6E">
        <w:t xml:space="preserve"> at </w:t>
      </w:r>
      <w:hyperlink r:id="rId16" w:history="1">
        <w:r w:rsidR="004D6E6E" w:rsidRPr="00FD5473">
          <w:rPr>
            <w:rStyle w:val="Hyperlink"/>
          </w:rPr>
          <w:t>OEI.Questions@tn.gov</w:t>
        </w:r>
      </w:hyperlink>
      <w:r w:rsidR="004D6E6E">
        <w:t xml:space="preserve"> with any</w:t>
      </w:r>
      <w:r w:rsidR="003C5C9F">
        <w:t xml:space="preserve"> remaining</w:t>
      </w:r>
      <w:r w:rsidR="004D6E6E">
        <w:t xml:space="preserve"> </w:t>
      </w:r>
      <w:r w:rsidR="00171F5B">
        <w:t>questions.</w:t>
      </w:r>
      <w:r w:rsidR="00171F5B">
        <w:br w:type="page"/>
      </w:r>
    </w:p>
    <w:p w14:paraId="09BC0524" w14:textId="77777777" w:rsidR="007469E3" w:rsidRDefault="007469E3" w:rsidP="007736FA">
      <w:pPr>
        <w:pStyle w:val="Heading1"/>
      </w:pPr>
      <w:bookmarkStart w:id="0" w:name="_Developing_a_Logic"/>
      <w:bookmarkStart w:id="1" w:name="_Identify_Existing_Research"/>
      <w:bookmarkStart w:id="2" w:name="_Complete_a_Needs"/>
      <w:bookmarkEnd w:id="0"/>
      <w:bookmarkEnd w:id="1"/>
      <w:bookmarkEnd w:id="2"/>
      <w:r>
        <w:lastRenderedPageBreak/>
        <w:t>Complete a Needs Assessment</w:t>
      </w:r>
    </w:p>
    <w:p w14:paraId="2A4659FD" w14:textId="3E129169" w:rsidR="00AE6FFA" w:rsidRDefault="00610DB5" w:rsidP="0006582F">
      <w:pPr>
        <w:pStyle w:val="BodyText"/>
      </w:pPr>
      <w:r>
        <w:t xml:space="preserve">Before </w:t>
      </w:r>
      <w:r w:rsidR="00355C35">
        <w:t>starting</w:t>
      </w:r>
      <w:r>
        <w:t xml:space="preserve"> a program, it’s a good idea to get a </w:t>
      </w:r>
      <w:r w:rsidR="007A03CB">
        <w:t>strong</w:t>
      </w:r>
      <w:r w:rsidR="00FE0AF6">
        <w:t xml:space="preserve"> understanding of </w:t>
      </w:r>
      <w:r w:rsidR="00443E63">
        <w:t xml:space="preserve">the </w:t>
      </w:r>
      <w:r w:rsidR="00220668">
        <w:t>issue at hand</w:t>
      </w:r>
      <w:r>
        <w:t xml:space="preserve">. What </w:t>
      </w:r>
      <w:r w:rsidR="00AD75BE">
        <w:t xml:space="preserve">is the problem, issue, or need </w:t>
      </w:r>
      <w:r w:rsidR="003543EB">
        <w:t xml:space="preserve">to be </w:t>
      </w:r>
      <w:r w:rsidR="00AD75BE">
        <w:t>addressed? How do you know</w:t>
      </w:r>
      <w:r w:rsidR="00461E61">
        <w:t xml:space="preserve"> </w:t>
      </w:r>
      <w:r w:rsidR="00071971">
        <w:t>th</w:t>
      </w:r>
      <w:r w:rsidR="008D144B">
        <w:t>at some action needs to be taken</w:t>
      </w:r>
      <w:r w:rsidR="007B65B8">
        <w:t>—</w:t>
      </w:r>
      <w:r w:rsidR="00AD75BE">
        <w:t xml:space="preserve">what data </w:t>
      </w:r>
      <w:r w:rsidR="007B65B8">
        <w:t xml:space="preserve">or research </w:t>
      </w:r>
      <w:r w:rsidR="00AD75BE">
        <w:t xml:space="preserve">do you have, or can you gather, that </w:t>
      </w:r>
      <w:r w:rsidR="00D93843">
        <w:t xml:space="preserve">demonstrates the need? </w:t>
      </w:r>
      <w:r w:rsidR="00007CEC">
        <w:t xml:space="preserve">Who </w:t>
      </w:r>
      <w:r w:rsidR="003543EB">
        <w:t>would</w:t>
      </w:r>
      <w:r w:rsidR="00007CEC">
        <w:t xml:space="preserve"> benefit from the program? C</w:t>
      </w:r>
      <w:r w:rsidR="00D93843">
        <w:t>o</w:t>
      </w:r>
      <w:r w:rsidR="00AE6FFA">
        <w:t>mpleting a needs assessment</w:t>
      </w:r>
      <w:r w:rsidR="00AE6FFA">
        <w:rPr>
          <w:rStyle w:val="FootnoteReference"/>
        </w:rPr>
        <w:footnoteReference w:id="2"/>
      </w:r>
      <w:r w:rsidR="00374E1E">
        <w:t xml:space="preserve"> can help to</w:t>
      </w:r>
      <w:r w:rsidR="008C7373">
        <w:t xml:space="preserve"> inform </w:t>
      </w:r>
      <w:r w:rsidR="00874B54">
        <w:t xml:space="preserve">how you might </w:t>
      </w:r>
      <w:r w:rsidR="00505881">
        <w:t xml:space="preserve">either build or </w:t>
      </w:r>
      <w:r w:rsidR="00874B54">
        <w:t xml:space="preserve">select </w:t>
      </w:r>
      <w:r w:rsidR="00505881">
        <w:t xml:space="preserve">a program model that </w:t>
      </w:r>
      <w:r w:rsidR="00FB6810">
        <w:t>best addresses the demonstrated needs.</w:t>
      </w:r>
      <w:r w:rsidR="00AF310F">
        <w:rPr>
          <w:rStyle w:val="FootnoteReference"/>
        </w:rPr>
        <w:footnoteReference w:id="3"/>
      </w:r>
      <w:r w:rsidR="00E96383">
        <w:t xml:space="preserve"> </w:t>
      </w:r>
    </w:p>
    <w:p w14:paraId="11236E26" w14:textId="77777777" w:rsidR="009F633A" w:rsidRDefault="009F633A" w:rsidP="0006582F">
      <w:pPr>
        <w:pStyle w:val="BodyText"/>
      </w:pPr>
    </w:p>
    <w:p w14:paraId="64DF2C8F" w14:textId="5F7C2205" w:rsidR="00EB6068" w:rsidRPr="00EB6068" w:rsidRDefault="00FA53D9" w:rsidP="00EB6068">
      <w:pPr>
        <w:pStyle w:val="Heading2"/>
        <w:rPr>
          <w:color w:val="C00000"/>
        </w:rPr>
      </w:pPr>
      <w:bookmarkStart w:id="3" w:name="_Try_It:_Complete"/>
      <w:bookmarkEnd w:id="3"/>
      <w:r>
        <w:rPr>
          <w:noProof/>
          <w:color w:val="C00000"/>
        </w:rPr>
        <w:drawing>
          <wp:inline distT="0" distB="0" distL="0" distR="0" wp14:anchorId="383214A0" wp14:editId="3C5BF9E8">
            <wp:extent cx="347472" cy="347472"/>
            <wp:effectExtent l="0" t="0" r="0" b="0"/>
            <wp:docPr id="290" name="Graphic 290"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00EB6068" w:rsidRPr="00EB6068">
        <w:rPr>
          <w:color w:val="C00000"/>
        </w:rPr>
        <w:t>Try It:</w:t>
      </w:r>
      <w:r w:rsidR="00F916CA">
        <w:rPr>
          <w:color w:val="C00000"/>
        </w:rPr>
        <w:t xml:space="preserve"> Complete a Needs Assessment</w:t>
      </w:r>
    </w:p>
    <w:tbl>
      <w:tblPr>
        <w:tblStyle w:val="TableGrid"/>
        <w:tblW w:w="0" w:type="auto"/>
        <w:tblLook w:val="04A0" w:firstRow="1" w:lastRow="0" w:firstColumn="1" w:lastColumn="0" w:noHBand="0" w:noVBand="1"/>
      </w:tblPr>
      <w:tblGrid>
        <w:gridCol w:w="3505"/>
        <w:gridCol w:w="7285"/>
      </w:tblGrid>
      <w:tr w:rsidR="009124E5" w14:paraId="34B23B31" w14:textId="77777777" w:rsidTr="004D3556">
        <w:tc>
          <w:tcPr>
            <w:tcW w:w="3505" w:type="dxa"/>
            <w:shd w:val="clear" w:color="auto" w:fill="D9D9D9" w:themeFill="background1" w:themeFillShade="D9"/>
          </w:tcPr>
          <w:p w14:paraId="4C3424D0" w14:textId="4E4B730F" w:rsidR="009124E5" w:rsidRPr="00545FFE" w:rsidRDefault="009124E5" w:rsidP="00380292">
            <w:pPr>
              <w:pStyle w:val="BodyText"/>
              <w:spacing w:line="240" w:lineRule="auto"/>
              <w:rPr>
                <w:b/>
                <w:bCs/>
                <w:sz w:val="20"/>
                <w:szCs w:val="20"/>
              </w:rPr>
            </w:pPr>
            <w:r w:rsidRPr="00545FFE">
              <w:rPr>
                <w:b/>
                <w:bCs/>
                <w:sz w:val="20"/>
                <w:szCs w:val="20"/>
              </w:rPr>
              <w:t xml:space="preserve">What is the </w:t>
            </w:r>
            <w:r w:rsidR="00EA3A29" w:rsidRPr="00545FFE">
              <w:rPr>
                <w:b/>
                <w:bCs/>
                <w:sz w:val="20"/>
                <w:szCs w:val="20"/>
              </w:rPr>
              <w:t xml:space="preserve">problem, issue, or need </w:t>
            </w:r>
            <w:r w:rsidR="00F07D66" w:rsidRPr="00545FFE">
              <w:rPr>
                <w:b/>
                <w:bCs/>
                <w:sz w:val="20"/>
                <w:szCs w:val="20"/>
              </w:rPr>
              <w:t xml:space="preserve">to be </w:t>
            </w:r>
            <w:r w:rsidR="00EA3A29" w:rsidRPr="00545FFE">
              <w:rPr>
                <w:b/>
                <w:bCs/>
                <w:sz w:val="20"/>
                <w:szCs w:val="20"/>
              </w:rPr>
              <w:t>addressed?</w:t>
            </w:r>
          </w:p>
        </w:tc>
        <w:tc>
          <w:tcPr>
            <w:tcW w:w="7285" w:type="dxa"/>
          </w:tcPr>
          <w:p w14:paraId="077528FE" w14:textId="77777777" w:rsidR="009124E5" w:rsidRPr="00DC07C5" w:rsidRDefault="009124E5" w:rsidP="00907748">
            <w:pPr>
              <w:pStyle w:val="BodyText"/>
              <w:rPr>
                <w:sz w:val="20"/>
                <w:szCs w:val="20"/>
              </w:rPr>
            </w:pPr>
          </w:p>
        </w:tc>
      </w:tr>
      <w:tr w:rsidR="009124E5" w14:paraId="3F35798A" w14:textId="77777777" w:rsidTr="004D3556">
        <w:tc>
          <w:tcPr>
            <w:tcW w:w="3505" w:type="dxa"/>
            <w:shd w:val="clear" w:color="auto" w:fill="D9D9D9" w:themeFill="background1" w:themeFillShade="D9"/>
          </w:tcPr>
          <w:p w14:paraId="287760B2" w14:textId="77777777" w:rsidR="0079208D" w:rsidRPr="00545FFE" w:rsidRDefault="00EA3A29" w:rsidP="00380292">
            <w:pPr>
              <w:pStyle w:val="BodyText"/>
              <w:spacing w:line="240" w:lineRule="auto"/>
              <w:rPr>
                <w:b/>
                <w:bCs/>
                <w:sz w:val="20"/>
                <w:szCs w:val="20"/>
              </w:rPr>
            </w:pPr>
            <w:r w:rsidRPr="00545FFE">
              <w:rPr>
                <w:b/>
                <w:bCs/>
                <w:sz w:val="20"/>
                <w:szCs w:val="20"/>
              </w:rPr>
              <w:t>How do you know</w:t>
            </w:r>
            <w:r w:rsidR="00C078E5" w:rsidRPr="00545FFE">
              <w:rPr>
                <w:b/>
                <w:bCs/>
                <w:sz w:val="20"/>
                <w:szCs w:val="20"/>
              </w:rPr>
              <w:t xml:space="preserve">? </w:t>
            </w:r>
          </w:p>
          <w:p w14:paraId="7A3981D4" w14:textId="565A1136" w:rsidR="00EE3079" w:rsidRPr="00545FFE" w:rsidRDefault="002D4141" w:rsidP="00EE3079">
            <w:pPr>
              <w:pStyle w:val="BodyText"/>
              <w:numPr>
                <w:ilvl w:val="0"/>
                <w:numId w:val="34"/>
              </w:numPr>
              <w:spacing w:line="240" w:lineRule="auto"/>
              <w:ind w:left="251" w:hanging="251"/>
              <w:rPr>
                <w:i/>
                <w:iCs/>
                <w:sz w:val="18"/>
                <w:szCs w:val="18"/>
              </w:rPr>
            </w:pPr>
            <w:r w:rsidRPr="00545FFE">
              <w:rPr>
                <w:i/>
                <w:iCs/>
                <w:sz w:val="18"/>
                <w:szCs w:val="18"/>
              </w:rPr>
              <w:t>List any</w:t>
            </w:r>
            <w:r w:rsidR="00EA3A29" w:rsidRPr="00545FFE">
              <w:rPr>
                <w:i/>
                <w:iCs/>
                <w:sz w:val="18"/>
                <w:szCs w:val="18"/>
              </w:rPr>
              <w:t xml:space="preserve"> </w:t>
            </w:r>
            <w:r w:rsidR="0079208D" w:rsidRPr="00545FFE">
              <w:rPr>
                <w:i/>
                <w:iCs/>
                <w:sz w:val="18"/>
                <w:szCs w:val="18"/>
              </w:rPr>
              <w:t xml:space="preserve">compelling </w:t>
            </w:r>
            <w:r w:rsidR="00EA3A29" w:rsidRPr="00545FFE">
              <w:rPr>
                <w:i/>
                <w:iCs/>
                <w:sz w:val="18"/>
                <w:szCs w:val="18"/>
              </w:rPr>
              <w:t xml:space="preserve">data </w:t>
            </w:r>
            <w:r w:rsidR="000771C9" w:rsidRPr="00545FFE">
              <w:rPr>
                <w:i/>
                <w:iCs/>
                <w:sz w:val="18"/>
                <w:szCs w:val="18"/>
              </w:rPr>
              <w:t xml:space="preserve">or research </w:t>
            </w:r>
            <w:r w:rsidR="00EA3A29" w:rsidRPr="00545FFE">
              <w:rPr>
                <w:i/>
                <w:iCs/>
                <w:sz w:val="18"/>
                <w:szCs w:val="18"/>
              </w:rPr>
              <w:t>that demonstrates the need</w:t>
            </w:r>
            <w:r w:rsidRPr="00545FFE">
              <w:rPr>
                <w:i/>
                <w:iCs/>
                <w:sz w:val="18"/>
                <w:szCs w:val="18"/>
              </w:rPr>
              <w:t>.</w:t>
            </w:r>
          </w:p>
          <w:p w14:paraId="34959301" w14:textId="4EB1DF28" w:rsidR="00AF134C" w:rsidRPr="00545FFE" w:rsidRDefault="00AF134C" w:rsidP="0079208D">
            <w:pPr>
              <w:pStyle w:val="BodyText"/>
              <w:numPr>
                <w:ilvl w:val="0"/>
                <w:numId w:val="34"/>
              </w:numPr>
              <w:spacing w:line="240" w:lineRule="auto"/>
              <w:ind w:left="251" w:hanging="251"/>
              <w:rPr>
                <w:i/>
                <w:iCs/>
                <w:sz w:val="20"/>
                <w:szCs w:val="20"/>
              </w:rPr>
            </w:pPr>
            <w:r w:rsidRPr="00545FFE">
              <w:rPr>
                <w:i/>
                <w:iCs/>
                <w:sz w:val="18"/>
                <w:szCs w:val="18"/>
              </w:rPr>
              <w:t>Include any citations or links here for easy reference later.</w:t>
            </w:r>
          </w:p>
        </w:tc>
        <w:tc>
          <w:tcPr>
            <w:tcW w:w="7285" w:type="dxa"/>
          </w:tcPr>
          <w:p w14:paraId="69355CC9" w14:textId="77777777" w:rsidR="009124E5" w:rsidRPr="00DC07C5" w:rsidRDefault="009124E5" w:rsidP="00907748">
            <w:pPr>
              <w:pStyle w:val="BodyText"/>
              <w:rPr>
                <w:sz w:val="20"/>
                <w:szCs w:val="20"/>
              </w:rPr>
            </w:pPr>
          </w:p>
        </w:tc>
      </w:tr>
      <w:tr w:rsidR="009124E5" w14:paraId="489E8BDD" w14:textId="77777777" w:rsidTr="004D3556">
        <w:tc>
          <w:tcPr>
            <w:tcW w:w="3505" w:type="dxa"/>
            <w:shd w:val="clear" w:color="auto" w:fill="D9D9D9" w:themeFill="background1" w:themeFillShade="D9"/>
          </w:tcPr>
          <w:p w14:paraId="0723B4E3" w14:textId="77777777" w:rsidR="00AF04F1" w:rsidRPr="00545FFE" w:rsidRDefault="00EA3A29" w:rsidP="00380292">
            <w:pPr>
              <w:pStyle w:val="BodyText"/>
              <w:spacing w:line="240" w:lineRule="auto"/>
              <w:rPr>
                <w:b/>
                <w:bCs/>
                <w:sz w:val="20"/>
                <w:szCs w:val="20"/>
              </w:rPr>
            </w:pPr>
            <w:r w:rsidRPr="00545FFE">
              <w:rPr>
                <w:b/>
                <w:bCs/>
                <w:sz w:val="20"/>
                <w:szCs w:val="20"/>
              </w:rPr>
              <w:t>Who will benefit from addressing the need?</w:t>
            </w:r>
            <w:r w:rsidR="00965E75" w:rsidRPr="00545FFE">
              <w:rPr>
                <w:b/>
                <w:bCs/>
                <w:sz w:val="20"/>
                <w:szCs w:val="20"/>
              </w:rPr>
              <w:t xml:space="preserve"> </w:t>
            </w:r>
          </w:p>
          <w:p w14:paraId="41E7269C" w14:textId="0B7BAEFC" w:rsidR="009124E5" w:rsidRPr="00545FFE" w:rsidRDefault="007C4553" w:rsidP="00380292">
            <w:pPr>
              <w:pStyle w:val="BodyText"/>
              <w:numPr>
                <w:ilvl w:val="0"/>
                <w:numId w:val="34"/>
              </w:numPr>
              <w:spacing w:line="240" w:lineRule="auto"/>
              <w:ind w:left="251" w:hanging="251"/>
              <w:rPr>
                <w:sz w:val="18"/>
                <w:szCs w:val="18"/>
              </w:rPr>
            </w:pPr>
            <w:r w:rsidRPr="00545FFE">
              <w:rPr>
                <w:i/>
                <w:iCs/>
                <w:sz w:val="18"/>
                <w:szCs w:val="18"/>
              </w:rPr>
              <w:t xml:space="preserve">What are the key characteristics of the </w:t>
            </w:r>
            <w:r w:rsidR="00AF04F1" w:rsidRPr="00545FFE">
              <w:rPr>
                <w:i/>
                <w:iCs/>
                <w:sz w:val="18"/>
                <w:szCs w:val="18"/>
              </w:rPr>
              <w:t xml:space="preserve">target population? </w:t>
            </w:r>
          </w:p>
          <w:p w14:paraId="4709A09F" w14:textId="7142CF3A" w:rsidR="007E0F85" w:rsidRPr="00545FFE" w:rsidRDefault="007E0F85" w:rsidP="00380292">
            <w:pPr>
              <w:pStyle w:val="BodyText"/>
              <w:numPr>
                <w:ilvl w:val="0"/>
                <w:numId w:val="34"/>
              </w:numPr>
              <w:spacing w:line="240" w:lineRule="auto"/>
              <w:ind w:left="251" w:hanging="251"/>
              <w:rPr>
                <w:i/>
                <w:iCs/>
                <w:sz w:val="18"/>
                <w:szCs w:val="18"/>
              </w:rPr>
            </w:pPr>
            <w:r w:rsidRPr="00545FFE">
              <w:rPr>
                <w:i/>
                <w:iCs/>
                <w:sz w:val="18"/>
                <w:szCs w:val="18"/>
              </w:rPr>
              <w:t>How many people</w:t>
            </w:r>
            <w:r w:rsidR="006E5FA4" w:rsidRPr="00545FFE">
              <w:rPr>
                <w:i/>
                <w:iCs/>
                <w:sz w:val="18"/>
                <w:szCs w:val="18"/>
              </w:rPr>
              <w:t xml:space="preserve"> comprise this population/how many have this need?</w:t>
            </w:r>
          </w:p>
          <w:p w14:paraId="018479E7" w14:textId="0392ED8A" w:rsidR="006337FE" w:rsidRPr="00545FFE" w:rsidRDefault="003D5B25" w:rsidP="003D5B25">
            <w:pPr>
              <w:pStyle w:val="BodyText"/>
              <w:numPr>
                <w:ilvl w:val="0"/>
                <w:numId w:val="34"/>
              </w:numPr>
              <w:spacing w:line="240" w:lineRule="auto"/>
              <w:ind w:left="251" w:hanging="251"/>
              <w:rPr>
                <w:sz w:val="20"/>
                <w:szCs w:val="20"/>
              </w:rPr>
            </w:pPr>
            <w:r w:rsidRPr="00545FFE">
              <w:rPr>
                <w:i/>
                <w:iCs/>
                <w:sz w:val="18"/>
                <w:szCs w:val="18"/>
              </w:rPr>
              <w:t>Are there any recent, notable trends related to the issue with this population?</w:t>
            </w:r>
          </w:p>
        </w:tc>
        <w:tc>
          <w:tcPr>
            <w:tcW w:w="7285" w:type="dxa"/>
          </w:tcPr>
          <w:p w14:paraId="5245536E" w14:textId="77777777" w:rsidR="009124E5" w:rsidRPr="00DC07C5" w:rsidRDefault="009124E5" w:rsidP="00907748">
            <w:pPr>
              <w:pStyle w:val="BodyText"/>
              <w:rPr>
                <w:sz w:val="20"/>
                <w:szCs w:val="20"/>
              </w:rPr>
            </w:pPr>
          </w:p>
        </w:tc>
      </w:tr>
      <w:tr w:rsidR="00694254" w14:paraId="13322B43" w14:textId="77777777" w:rsidTr="004D3556">
        <w:tc>
          <w:tcPr>
            <w:tcW w:w="3505" w:type="dxa"/>
            <w:shd w:val="clear" w:color="auto" w:fill="D9D9D9" w:themeFill="background1" w:themeFillShade="D9"/>
          </w:tcPr>
          <w:p w14:paraId="7466AC42" w14:textId="0F2F780D" w:rsidR="00E96383" w:rsidRPr="00545FFE" w:rsidRDefault="00E96383" w:rsidP="00380292">
            <w:pPr>
              <w:pStyle w:val="BodyText"/>
              <w:spacing w:line="240" w:lineRule="auto"/>
              <w:rPr>
                <w:b/>
                <w:bCs/>
                <w:sz w:val="20"/>
                <w:szCs w:val="20"/>
              </w:rPr>
            </w:pPr>
            <w:r w:rsidRPr="00545FFE">
              <w:rPr>
                <w:b/>
                <w:bCs/>
                <w:sz w:val="20"/>
                <w:szCs w:val="20"/>
              </w:rPr>
              <w:t xml:space="preserve">What does the </w:t>
            </w:r>
            <w:r w:rsidR="009829C8" w:rsidRPr="00545FFE">
              <w:rPr>
                <w:b/>
                <w:bCs/>
                <w:sz w:val="20"/>
                <w:szCs w:val="20"/>
              </w:rPr>
              <w:t>current landscape/</w:t>
            </w:r>
            <w:r w:rsidRPr="00545FFE">
              <w:rPr>
                <w:b/>
                <w:bCs/>
                <w:sz w:val="20"/>
                <w:szCs w:val="20"/>
              </w:rPr>
              <w:t>context look like?</w:t>
            </w:r>
          </w:p>
          <w:p w14:paraId="3A5CC0BA" w14:textId="77777777" w:rsidR="00F923CF" w:rsidRPr="00545FFE" w:rsidRDefault="00A93431" w:rsidP="0037359A">
            <w:pPr>
              <w:pStyle w:val="BodyText"/>
              <w:numPr>
                <w:ilvl w:val="0"/>
                <w:numId w:val="35"/>
              </w:numPr>
              <w:spacing w:line="240" w:lineRule="auto"/>
              <w:ind w:left="251" w:hanging="251"/>
              <w:rPr>
                <w:i/>
                <w:iCs/>
                <w:sz w:val="18"/>
                <w:szCs w:val="18"/>
              </w:rPr>
            </w:pPr>
            <w:r w:rsidRPr="00545FFE">
              <w:rPr>
                <w:i/>
                <w:iCs/>
                <w:sz w:val="18"/>
                <w:szCs w:val="18"/>
              </w:rPr>
              <w:t>Are there other organizations or services attempting to meet this need</w:t>
            </w:r>
            <w:r w:rsidR="00511E0C" w:rsidRPr="00545FFE">
              <w:rPr>
                <w:i/>
                <w:iCs/>
                <w:sz w:val="18"/>
                <w:szCs w:val="18"/>
              </w:rPr>
              <w:t>?</w:t>
            </w:r>
            <w:r w:rsidR="00FB5BC3" w:rsidRPr="00545FFE">
              <w:rPr>
                <w:i/>
                <w:iCs/>
                <w:sz w:val="18"/>
                <w:szCs w:val="18"/>
              </w:rPr>
              <w:t xml:space="preserve"> If so, what does that look like? How will your contribution help?</w:t>
            </w:r>
          </w:p>
          <w:p w14:paraId="162319D5" w14:textId="77777777" w:rsidR="0037359A" w:rsidRPr="00545FFE" w:rsidRDefault="0037359A" w:rsidP="0037359A">
            <w:pPr>
              <w:pStyle w:val="BodyText"/>
              <w:numPr>
                <w:ilvl w:val="0"/>
                <w:numId w:val="35"/>
              </w:numPr>
              <w:spacing w:line="240" w:lineRule="auto"/>
              <w:ind w:left="251" w:hanging="251"/>
              <w:rPr>
                <w:i/>
                <w:iCs/>
                <w:sz w:val="18"/>
                <w:szCs w:val="18"/>
              </w:rPr>
            </w:pPr>
            <w:r w:rsidRPr="00545FFE">
              <w:rPr>
                <w:i/>
                <w:iCs/>
                <w:sz w:val="18"/>
                <w:szCs w:val="18"/>
              </w:rPr>
              <w:t>What does this look like in other states? How does TN compare/differ?</w:t>
            </w:r>
          </w:p>
          <w:p w14:paraId="34FC1474" w14:textId="5E9E1FCB" w:rsidR="00222022" w:rsidRPr="00545FFE" w:rsidRDefault="00BD1FD8" w:rsidP="00222022">
            <w:pPr>
              <w:pStyle w:val="BodyText"/>
              <w:numPr>
                <w:ilvl w:val="0"/>
                <w:numId w:val="35"/>
              </w:numPr>
              <w:spacing w:line="240" w:lineRule="auto"/>
              <w:ind w:left="251" w:hanging="251"/>
              <w:rPr>
                <w:i/>
                <w:iCs/>
                <w:sz w:val="20"/>
                <w:szCs w:val="20"/>
              </w:rPr>
            </w:pPr>
            <w:r w:rsidRPr="00545FFE">
              <w:rPr>
                <w:i/>
                <w:iCs/>
                <w:sz w:val="18"/>
                <w:szCs w:val="18"/>
              </w:rPr>
              <w:t xml:space="preserve">What </w:t>
            </w:r>
            <w:r w:rsidR="00DA0637" w:rsidRPr="00545FFE">
              <w:rPr>
                <w:i/>
                <w:iCs/>
                <w:sz w:val="18"/>
                <w:szCs w:val="18"/>
              </w:rPr>
              <w:t>laws/policies might support or constrain the addressing of this issue?</w:t>
            </w:r>
            <w:r w:rsidR="007D38E7" w:rsidRPr="00545FFE">
              <w:rPr>
                <w:i/>
                <w:iCs/>
                <w:sz w:val="18"/>
                <w:szCs w:val="18"/>
              </w:rPr>
              <w:t xml:space="preserve"> Funding? Community appetite? </w:t>
            </w:r>
            <w:r w:rsidR="00E34412" w:rsidRPr="00545FFE">
              <w:rPr>
                <w:i/>
                <w:iCs/>
                <w:sz w:val="18"/>
                <w:szCs w:val="18"/>
              </w:rPr>
              <w:t>Other contextual factors?</w:t>
            </w:r>
          </w:p>
        </w:tc>
        <w:tc>
          <w:tcPr>
            <w:tcW w:w="7285" w:type="dxa"/>
          </w:tcPr>
          <w:p w14:paraId="45A983CD" w14:textId="77777777" w:rsidR="00694254" w:rsidRPr="00DC07C5" w:rsidRDefault="00694254" w:rsidP="00907748">
            <w:pPr>
              <w:pStyle w:val="BodyText"/>
              <w:rPr>
                <w:sz w:val="20"/>
                <w:szCs w:val="20"/>
              </w:rPr>
            </w:pPr>
          </w:p>
        </w:tc>
      </w:tr>
      <w:tr w:rsidR="009124E5" w14:paraId="0ABD15A3" w14:textId="77777777" w:rsidTr="004D3556">
        <w:tc>
          <w:tcPr>
            <w:tcW w:w="3505" w:type="dxa"/>
            <w:shd w:val="clear" w:color="auto" w:fill="D9D9D9" w:themeFill="background1" w:themeFillShade="D9"/>
          </w:tcPr>
          <w:p w14:paraId="0568679E" w14:textId="4E6AA01F" w:rsidR="009124E5" w:rsidRPr="00545FFE" w:rsidRDefault="00C577C1" w:rsidP="00380292">
            <w:pPr>
              <w:pStyle w:val="BodyText"/>
              <w:spacing w:line="240" w:lineRule="auto"/>
              <w:rPr>
                <w:b/>
                <w:bCs/>
                <w:sz w:val="20"/>
                <w:szCs w:val="20"/>
              </w:rPr>
            </w:pPr>
            <w:r w:rsidRPr="00545FFE">
              <w:rPr>
                <w:b/>
                <w:bCs/>
                <w:sz w:val="20"/>
                <w:szCs w:val="20"/>
              </w:rPr>
              <w:t>What would be the desired outcomes,</w:t>
            </w:r>
            <w:r w:rsidR="00CA3DAF" w:rsidRPr="00545FFE">
              <w:rPr>
                <w:b/>
                <w:bCs/>
                <w:sz w:val="20"/>
                <w:szCs w:val="20"/>
              </w:rPr>
              <w:t xml:space="preserve"> either</w:t>
            </w:r>
            <w:r w:rsidRPr="00545FFE">
              <w:rPr>
                <w:b/>
                <w:bCs/>
                <w:sz w:val="20"/>
                <w:szCs w:val="20"/>
              </w:rPr>
              <w:t xml:space="preserve"> short- </w:t>
            </w:r>
            <w:r w:rsidR="008846E6" w:rsidRPr="00545FFE">
              <w:rPr>
                <w:b/>
                <w:bCs/>
                <w:sz w:val="20"/>
                <w:szCs w:val="20"/>
              </w:rPr>
              <w:t xml:space="preserve">or </w:t>
            </w:r>
            <w:r w:rsidRPr="00545FFE">
              <w:rPr>
                <w:b/>
                <w:bCs/>
                <w:sz w:val="20"/>
                <w:szCs w:val="20"/>
              </w:rPr>
              <w:t>long-term</w:t>
            </w:r>
            <w:r w:rsidR="009071DC" w:rsidRPr="00545FFE">
              <w:rPr>
                <w:b/>
                <w:bCs/>
                <w:sz w:val="20"/>
                <w:szCs w:val="20"/>
              </w:rPr>
              <w:t>, of a program that might address this need</w:t>
            </w:r>
            <w:r w:rsidR="00CA3DAF" w:rsidRPr="00545FFE">
              <w:rPr>
                <w:b/>
                <w:bCs/>
                <w:sz w:val="20"/>
                <w:szCs w:val="20"/>
              </w:rPr>
              <w:t>?</w:t>
            </w:r>
            <w:r w:rsidRPr="00545FFE">
              <w:rPr>
                <w:b/>
                <w:bCs/>
                <w:sz w:val="20"/>
                <w:szCs w:val="20"/>
              </w:rPr>
              <w:t xml:space="preserve"> </w:t>
            </w:r>
          </w:p>
        </w:tc>
        <w:tc>
          <w:tcPr>
            <w:tcW w:w="7285" w:type="dxa"/>
          </w:tcPr>
          <w:p w14:paraId="115BD312" w14:textId="77777777" w:rsidR="009124E5" w:rsidRPr="00DC07C5" w:rsidRDefault="009124E5" w:rsidP="00907748">
            <w:pPr>
              <w:pStyle w:val="BodyText"/>
              <w:rPr>
                <w:sz w:val="20"/>
                <w:szCs w:val="20"/>
              </w:rPr>
            </w:pPr>
          </w:p>
        </w:tc>
      </w:tr>
    </w:tbl>
    <w:p w14:paraId="18AF3D50" w14:textId="7FE1A1F5" w:rsidR="001B17D1" w:rsidRPr="00CE68B9" w:rsidRDefault="0078322D" w:rsidP="00CE68B9">
      <w:pPr>
        <w:pStyle w:val="BodyText"/>
        <w:jc w:val="right"/>
        <w:rPr>
          <w:color w:val="C00000"/>
          <w:sz w:val="18"/>
          <w:szCs w:val="18"/>
        </w:rPr>
      </w:pPr>
      <w:hyperlink w:anchor="_top" w:history="1">
        <w:r w:rsidR="009F633A" w:rsidRPr="00CE68B9">
          <w:rPr>
            <w:rStyle w:val="Hyperlink"/>
            <w:color w:val="C00000"/>
            <w:sz w:val="18"/>
            <w:szCs w:val="18"/>
          </w:rPr>
          <w:t>Back to Top</w:t>
        </w:r>
      </w:hyperlink>
      <w:bookmarkStart w:id="4" w:name="_Identify_Existing_Research_1"/>
      <w:bookmarkEnd w:id="4"/>
      <w:r w:rsidR="001B17D1">
        <w:br w:type="page"/>
      </w:r>
    </w:p>
    <w:p w14:paraId="66494ABE" w14:textId="5B7B7187" w:rsidR="00EC29B3" w:rsidRDefault="00EC29B3" w:rsidP="007736FA">
      <w:pPr>
        <w:pStyle w:val="Heading1"/>
      </w:pPr>
      <w:bookmarkStart w:id="5" w:name="_Identify_Existing_Research_2"/>
      <w:bookmarkEnd w:id="5"/>
      <w:r>
        <w:lastRenderedPageBreak/>
        <w:t>Identify Existing Research</w:t>
      </w:r>
    </w:p>
    <w:p w14:paraId="16EFF4F5" w14:textId="77777777" w:rsidR="00610AD1" w:rsidRDefault="004059BB" w:rsidP="00734320">
      <w:pPr>
        <w:pStyle w:val="BodyText"/>
      </w:pPr>
      <w:r>
        <w:t>Perhaps a challenge or need has been identified</w:t>
      </w:r>
      <w:r w:rsidR="00533B22">
        <w:t>, and a brainstorming session is next</w:t>
      </w:r>
      <w:r w:rsidR="004B5711">
        <w:t xml:space="preserve">. </w:t>
      </w:r>
    </w:p>
    <w:p w14:paraId="078A3429" w14:textId="38EA8A77" w:rsidR="00610AD1" w:rsidRDefault="004B5711" w:rsidP="00D4186F">
      <w:pPr>
        <w:pStyle w:val="BodyText"/>
        <w:ind w:firstLine="720"/>
      </w:pPr>
      <w:r>
        <w:rPr>
          <w:rFonts w:ascii="Wingdings" w:eastAsia="Wingdings" w:hAnsi="Wingdings" w:cs="Wingdings"/>
        </w:rPr>
        <w:t>à</w:t>
      </w:r>
      <w:r>
        <w:t xml:space="preserve"> Is there an existing </w:t>
      </w:r>
      <w:r w:rsidR="00BA2B27">
        <w:t xml:space="preserve">program </w:t>
      </w:r>
      <w:r>
        <w:t>model that is evidence-based?</w:t>
      </w:r>
      <w:r w:rsidR="00533B22">
        <w:t xml:space="preserve"> </w:t>
      </w:r>
    </w:p>
    <w:p w14:paraId="7DD8EF72" w14:textId="77777777" w:rsidR="00610AD1" w:rsidRDefault="00533B22" w:rsidP="00734320">
      <w:pPr>
        <w:pStyle w:val="BodyText"/>
      </w:pPr>
      <w:r>
        <w:t xml:space="preserve">Maybe a pilot has already begun. </w:t>
      </w:r>
    </w:p>
    <w:p w14:paraId="758AC8FD" w14:textId="5BFFC297" w:rsidR="004B5711" w:rsidRDefault="004B5711" w:rsidP="00D4186F">
      <w:pPr>
        <w:pStyle w:val="BodyText"/>
        <w:ind w:firstLine="720"/>
      </w:pPr>
      <w:r>
        <w:rPr>
          <w:rFonts w:ascii="Wingdings" w:eastAsia="Wingdings" w:hAnsi="Wingdings" w:cs="Wingdings"/>
        </w:rPr>
        <w:t>à</w:t>
      </w:r>
      <w:r>
        <w:t xml:space="preserve"> Is your program model evidence-based? If not, could it be?</w:t>
      </w:r>
    </w:p>
    <w:p w14:paraId="02081E6E" w14:textId="77777777" w:rsidR="004B5711" w:rsidRDefault="004B5711" w:rsidP="004B5711">
      <w:pPr>
        <w:pStyle w:val="BodyText"/>
      </w:pPr>
    </w:p>
    <w:p w14:paraId="1D77A6AA" w14:textId="6A45541D" w:rsidR="00794E6A" w:rsidRDefault="00533B22" w:rsidP="004B5711">
      <w:pPr>
        <w:pStyle w:val="BodyText"/>
      </w:pPr>
      <w:r>
        <w:t xml:space="preserve">Either way, it can be </w:t>
      </w:r>
      <w:r w:rsidR="00BE293D">
        <w:t xml:space="preserve">helpful to explore </w:t>
      </w:r>
      <w:r w:rsidR="00A5150A">
        <w:t xml:space="preserve">a new or young program’s </w:t>
      </w:r>
      <w:r w:rsidR="00BE293D">
        <w:t>existing</w:t>
      </w:r>
      <w:r w:rsidR="001F3C67">
        <w:t xml:space="preserve"> </w:t>
      </w:r>
      <w:r w:rsidR="00BE293D">
        <w:t>evidence base</w:t>
      </w:r>
      <w:r w:rsidR="005D7F53">
        <w:t xml:space="preserve"> </w:t>
      </w:r>
      <w:proofErr w:type="gramStart"/>
      <w:r w:rsidR="005D7F53">
        <w:t>in order to</w:t>
      </w:r>
      <w:proofErr w:type="gramEnd"/>
      <w:r w:rsidR="00794E6A">
        <w:t>:</w:t>
      </w:r>
    </w:p>
    <w:p w14:paraId="32181A1D" w14:textId="19318EF7" w:rsidR="005D7F53" w:rsidRDefault="005D7F53" w:rsidP="005D7F53">
      <w:pPr>
        <w:pStyle w:val="BodyText"/>
        <w:numPr>
          <w:ilvl w:val="0"/>
          <w:numId w:val="7"/>
        </w:numPr>
      </w:pPr>
      <w:r>
        <w:t>L</w:t>
      </w:r>
      <w:r w:rsidR="00CE1D4F">
        <w:t>earn from other</w:t>
      </w:r>
      <w:r w:rsidR="00AB01D2">
        <w:t>s</w:t>
      </w:r>
      <w:r w:rsidR="00CE1D4F">
        <w:t xml:space="preserve"> working toward the same goals</w:t>
      </w:r>
    </w:p>
    <w:p w14:paraId="240CA5A7" w14:textId="3484983D" w:rsidR="00794E6A" w:rsidRDefault="005D7F53" w:rsidP="005D7F53">
      <w:pPr>
        <w:pStyle w:val="BodyText"/>
        <w:numPr>
          <w:ilvl w:val="0"/>
          <w:numId w:val="7"/>
        </w:numPr>
      </w:pPr>
      <w:r>
        <w:t>U</w:t>
      </w:r>
      <w:r w:rsidR="00BE293D">
        <w:t xml:space="preserve">nderstand </w:t>
      </w:r>
      <w:r w:rsidR="00CE0079">
        <w:t>the program’s</w:t>
      </w:r>
      <w:r w:rsidR="00BE293D">
        <w:t xml:space="preserve"> potential </w:t>
      </w:r>
      <w:r w:rsidR="003D5259">
        <w:t>short</w:t>
      </w:r>
      <w:r w:rsidR="007A6C64">
        <w:t>-</w:t>
      </w:r>
      <w:r w:rsidR="003D5259">
        <w:t xml:space="preserve"> and long</w:t>
      </w:r>
      <w:r w:rsidR="007A6C64">
        <w:t>-</w:t>
      </w:r>
      <w:r w:rsidR="003D5259">
        <w:t>term benefits</w:t>
      </w:r>
    </w:p>
    <w:p w14:paraId="4CD0D377" w14:textId="33B5A90A" w:rsidR="00794E6A" w:rsidRDefault="005D7F53" w:rsidP="00F427A6">
      <w:pPr>
        <w:pStyle w:val="BodyText"/>
        <w:numPr>
          <w:ilvl w:val="0"/>
          <w:numId w:val="7"/>
        </w:numPr>
      </w:pPr>
      <w:r>
        <w:t>B</w:t>
      </w:r>
      <w:r w:rsidR="00FD172F">
        <w:t xml:space="preserve">uild a strong case for funding </w:t>
      </w:r>
      <w:r w:rsidR="005F3C38">
        <w:t xml:space="preserve">the program </w:t>
      </w:r>
    </w:p>
    <w:p w14:paraId="6544EB6B" w14:textId="2E48FF1F" w:rsidR="00D61FB0" w:rsidRDefault="005D7F53" w:rsidP="00A5150A">
      <w:pPr>
        <w:pStyle w:val="BodyText"/>
        <w:numPr>
          <w:ilvl w:val="0"/>
          <w:numId w:val="7"/>
        </w:numPr>
      </w:pPr>
      <w:r>
        <w:t>I</w:t>
      </w:r>
      <w:r w:rsidR="00794E6A">
        <w:t>dentify opportunities for</w:t>
      </w:r>
      <w:r w:rsidR="001F3C1D">
        <w:t xml:space="preserve"> further</w:t>
      </w:r>
      <w:r w:rsidR="00794E6A">
        <w:t xml:space="preserve"> program </w:t>
      </w:r>
      <w:r w:rsidR="005F3C38">
        <w:t>evaluation</w:t>
      </w:r>
    </w:p>
    <w:p w14:paraId="411C5DC5" w14:textId="77777777" w:rsidR="00907748" w:rsidRDefault="00907748" w:rsidP="006B67FC">
      <w:pPr>
        <w:pStyle w:val="BodyText"/>
      </w:pPr>
    </w:p>
    <w:p w14:paraId="38F3565E" w14:textId="72D06E17" w:rsidR="003E66F6" w:rsidRDefault="007E1530" w:rsidP="007E1530">
      <w:pPr>
        <w:pStyle w:val="Heading2"/>
      </w:pPr>
      <w:r>
        <w:t>Rigorous Evaluations</w:t>
      </w:r>
    </w:p>
    <w:p w14:paraId="0ADF4501" w14:textId="01ED6E90" w:rsidR="00BA73BD" w:rsidRPr="00BA73BD" w:rsidRDefault="0091416B" w:rsidP="00BA73BD">
      <w:pPr>
        <w:pStyle w:val="BodyText"/>
      </w:pPr>
      <w:r>
        <w:rPr>
          <w:noProof/>
        </w:rPr>
        <mc:AlternateContent>
          <mc:Choice Requires="wps">
            <w:drawing>
              <wp:anchor distT="0" distB="0" distL="114300" distR="114300" simplePos="0" relativeHeight="251658259" behindDoc="0" locked="0" layoutInCell="1" allowOverlap="1" wp14:anchorId="01C0966F" wp14:editId="4BED3404">
                <wp:simplePos x="0" y="0"/>
                <wp:positionH relativeFrom="column">
                  <wp:posOffset>2085975</wp:posOffset>
                </wp:positionH>
                <wp:positionV relativeFrom="paragraph">
                  <wp:posOffset>3457575</wp:posOffset>
                </wp:positionV>
                <wp:extent cx="4810125" cy="635"/>
                <wp:effectExtent l="0" t="0" r="0" b="0"/>
                <wp:wrapThrough wrapText="bothSides">
                  <wp:wrapPolygon edited="0">
                    <wp:start x="0" y="0"/>
                    <wp:lineTo x="0" y="21600"/>
                    <wp:lineTo x="21600" y="21600"/>
                    <wp:lineTo x="21600" y="0"/>
                  </wp:wrapPolygon>
                </wp:wrapThrough>
                <wp:docPr id="4" name="Text Box 4"/>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wps:spPr>
                      <wps:txbx>
                        <w:txbxContent>
                          <w:p w14:paraId="7C998924" w14:textId="7442CE89" w:rsidR="0091416B" w:rsidRPr="0091416B" w:rsidRDefault="0091416B" w:rsidP="0091416B">
                            <w:pPr>
                              <w:pStyle w:val="Caption"/>
                            </w:pPr>
                            <w:r w:rsidRPr="0091416B">
                              <w:t xml:space="preserve">Figure </w:t>
                            </w:r>
                            <w:r w:rsidR="0078322D">
                              <w:fldChar w:fldCharType="begin"/>
                            </w:r>
                            <w:r w:rsidR="0078322D">
                              <w:instrText xml:space="preserve"> SEQ Figure \* ARABIC </w:instrText>
                            </w:r>
                            <w:r w:rsidR="0078322D">
                              <w:fldChar w:fldCharType="separate"/>
                            </w:r>
                            <w:r w:rsidR="002406DB">
                              <w:rPr>
                                <w:noProof/>
                              </w:rPr>
                              <w:t>1</w:t>
                            </w:r>
                            <w:r w:rsidR="0078322D">
                              <w:rPr>
                                <w:noProof/>
                              </w:rPr>
                              <w:fldChar w:fldCharType="end"/>
                            </w:r>
                            <w:r w:rsidRPr="0091416B">
                              <w:t>: Evidence Pyramid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01C0966F" id="Text Box 4" o:spid="_x0000_s1028" type="#_x0000_t202" style="position:absolute;margin-left:164.25pt;margin-top:272.25pt;width:378.75pt;height:.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" stroked="f">
                <v:textbox style="mso-fit-shape-to-text:t" inset="0,0,0,0">
                  <w:txbxContent>
                    <w:p w14:paraId="7C998924" w14:textId="7442CE89" w:rsidR="0091416B" w:rsidRPr="0091416B" w:rsidRDefault="0091416B" w:rsidP="0091416B">
                      <w:pPr>
                        <w:pStyle w:val="Caption"/>
                      </w:pPr>
                      <w:r w:rsidRPr="0091416B">
                        <w:t xml:space="preserve">Figure </w:t>
                      </w:r>
                      <w:r w:rsidR="005D1E8B">
                        <w:fldChar w:fldCharType="begin"/>
                      </w:r>
                      <w:r w:rsidR="005D1E8B">
                        <w:instrText xml:space="preserve"> SEQ Figure \* ARABIC </w:instrText>
                      </w:r>
                      <w:r w:rsidR="005D1E8B">
                        <w:fldChar w:fldCharType="separate"/>
                      </w:r>
                      <w:r w:rsidR="002406DB">
                        <w:rPr>
                          <w:noProof/>
                        </w:rPr>
                        <w:t>1</w:t>
                      </w:r>
                      <w:r w:rsidR="005D1E8B">
                        <w:rPr>
                          <w:noProof/>
                        </w:rPr>
                        <w:fldChar w:fldCharType="end"/>
                      </w:r>
                      <w:r w:rsidRPr="0091416B">
                        <w:t>: Evidence Pyramid</w:t>
                      </w:r>
                    </w:p>
                  </w:txbxContent>
                </v:textbox>
                <w10:wrap type="through"/>
              </v:shape>
            </w:pict>
          </mc:Fallback>
        </mc:AlternateContent>
      </w:r>
      <w:r w:rsidR="009924E9" w:rsidRPr="00AB003D">
        <w:rPr>
          <w:rStyle w:val="BodyTextChar"/>
          <w:noProof/>
        </w:rPr>
        <w:drawing>
          <wp:anchor distT="0" distB="0" distL="114300" distR="114300" simplePos="0" relativeHeight="251658248" behindDoc="0" locked="0" layoutInCell="1" allowOverlap="1" wp14:anchorId="33D13929" wp14:editId="3BC241D3">
            <wp:simplePos x="0" y="0"/>
            <wp:positionH relativeFrom="column">
              <wp:posOffset>2085975</wp:posOffset>
            </wp:positionH>
            <wp:positionV relativeFrom="paragraph">
              <wp:posOffset>492042</wp:posOffset>
            </wp:positionV>
            <wp:extent cx="4810125" cy="2908935"/>
            <wp:effectExtent l="0" t="0" r="9525" b="5715"/>
            <wp:wrapThrough wrapText="bothSides">
              <wp:wrapPolygon edited="0">
                <wp:start x="0" y="0"/>
                <wp:lineTo x="0" y="21501"/>
                <wp:lineTo x="21557" y="21501"/>
                <wp:lineTo x="2155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10125" cy="2908935"/>
                    </a:xfrm>
                    <a:prstGeom prst="rect">
                      <a:avLst/>
                    </a:prstGeom>
                  </pic:spPr>
                </pic:pic>
              </a:graphicData>
            </a:graphic>
          </wp:anchor>
        </w:drawing>
      </w:r>
      <w:r w:rsidR="00BD220E">
        <w:rPr>
          <w:rStyle w:val="BodyTextChar"/>
        </w:rPr>
        <w:t>Rig</w:t>
      </w:r>
      <w:r w:rsidR="00BD220E" w:rsidRPr="00B606A6">
        <w:rPr>
          <w:rStyle w:val="BodyTextChar"/>
        </w:rPr>
        <w:t xml:space="preserve">orous evaluations </w:t>
      </w:r>
      <w:r w:rsidR="008C3295">
        <w:rPr>
          <w:rStyle w:val="BodyTextChar"/>
        </w:rPr>
        <w:t>have utilized</w:t>
      </w:r>
      <w:r w:rsidR="00BD220E" w:rsidRPr="00B606A6">
        <w:rPr>
          <w:rStyle w:val="BodyTextChar"/>
        </w:rPr>
        <w:t xml:space="preserve"> </w:t>
      </w:r>
      <w:r w:rsidR="00D64D09">
        <w:rPr>
          <w:rStyle w:val="BodyTextChar"/>
        </w:rPr>
        <w:t>a comparison group</w:t>
      </w:r>
      <w:r w:rsidR="00706D4B">
        <w:rPr>
          <w:rStyle w:val="BodyTextChar"/>
        </w:rPr>
        <w:t xml:space="preserve">, like </w:t>
      </w:r>
      <w:r w:rsidR="00474DE1">
        <w:rPr>
          <w:rStyle w:val="BodyTextChar"/>
        </w:rPr>
        <w:t xml:space="preserve">those in </w:t>
      </w:r>
      <w:r w:rsidR="00706D4B">
        <w:rPr>
          <w:rStyle w:val="BodyTextChar"/>
        </w:rPr>
        <w:t xml:space="preserve">the top three stages of the </w:t>
      </w:r>
      <w:r w:rsidR="009061BD">
        <w:rPr>
          <w:rStyle w:val="BodyTextChar"/>
        </w:rPr>
        <w:t xml:space="preserve">evidence </w:t>
      </w:r>
      <w:r w:rsidR="00706D4B">
        <w:rPr>
          <w:rStyle w:val="BodyTextChar"/>
        </w:rPr>
        <w:t xml:space="preserve">pyramid </w:t>
      </w:r>
      <w:r w:rsidR="009061BD">
        <w:rPr>
          <w:rStyle w:val="BodyTextChar"/>
        </w:rPr>
        <w:t>(fig. 1)</w:t>
      </w:r>
      <w:r w:rsidR="00BD220E" w:rsidRPr="00B606A6">
        <w:rPr>
          <w:rStyle w:val="BodyTextChar"/>
        </w:rPr>
        <w:t xml:space="preserve">. </w:t>
      </w:r>
      <w:r w:rsidR="00D9197E">
        <w:rPr>
          <w:rStyle w:val="BodyTextChar"/>
        </w:rPr>
        <w:t xml:space="preserve">Research clearinghouses </w:t>
      </w:r>
      <w:r w:rsidR="00BD220E">
        <w:rPr>
          <w:rStyle w:val="BodyTextChar"/>
        </w:rPr>
        <w:t>are</w:t>
      </w:r>
      <w:r w:rsidR="00D9197E">
        <w:rPr>
          <w:rStyle w:val="BodyTextChar"/>
        </w:rPr>
        <w:t xml:space="preserve"> credible collections of evidence and are</w:t>
      </w:r>
      <w:r w:rsidR="00BD220E">
        <w:rPr>
          <w:rStyle w:val="BodyTextChar"/>
        </w:rPr>
        <w:t xml:space="preserve"> a great place to start</w:t>
      </w:r>
      <w:r w:rsidR="001620B6">
        <w:rPr>
          <w:rStyle w:val="BodyTextChar"/>
        </w:rPr>
        <w:t xml:space="preserve"> when looking for evaluations. </w:t>
      </w:r>
      <w:r w:rsidR="00BA73BD" w:rsidRPr="00BA73BD">
        <w:t xml:space="preserve">It is important to consult </w:t>
      </w:r>
      <w:r w:rsidR="005B209D">
        <w:t>several</w:t>
      </w:r>
      <w:r w:rsidR="00BA73BD" w:rsidRPr="00BA73BD">
        <w:t xml:space="preserve"> sources, where possible, when looking for program evidence</w:t>
      </w:r>
      <w:r w:rsidR="00007228">
        <w:t xml:space="preserve"> </w:t>
      </w:r>
      <w:r w:rsidR="005B209D">
        <w:t>to</w:t>
      </w:r>
      <w:r w:rsidR="00007228">
        <w:t xml:space="preserve"> find the most relevant studies</w:t>
      </w:r>
      <w:r w:rsidR="00BA73BD" w:rsidRPr="00BA73BD">
        <w:t xml:space="preserve">.  </w:t>
      </w:r>
    </w:p>
    <w:p w14:paraId="25E950E2" w14:textId="291A189C" w:rsidR="00D9197E" w:rsidRDefault="00D9197E" w:rsidP="00BD220E">
      <w:pPr>
        <w:pStyle w:val="BodyText"/>
        <w:rPr>
          <w:rStyle w:val="BodyTextChar"/>
        </w:rPr>
      </w:pPr>
    </w:p>
    <w:p w14:paraId="1B8CDE15" w14:textId="433E8CBB" w:rsidR="00D9197E" w:rsidRDefault="00D9197E" w:rsidP="00BD220E">
      <w:pPr>
        <w:pStyle w:val="BodyText"/>
        <w:rPr>
          <w:rStyle w:val="BodyTextChar"/>
        </w:rPr>
      </w:pPr>
      <w:r>
        <w:rPr>
          <w:rStyle w:val="BodyTextChar"/>
        </w:rPr>
        <w:t>You may also know about a</w:t>
      </w:r>
      <w:r w:rsidR="00BD220E">
        <w:rPr>
          <w:rStyle w:val="BodyTextChar"/>
        </w:rPr>
        <w:t xml:space="preserve"> </w:t>
      </w:r>
      <w:r w:rsidR="00BD220E" w:rsidRPr="00CB3C8C">
        <w:rPr>
          <w:rStyle w:val="BodyTextChar"/>
        </w:rPr>
        <w:t xml:space="preserve">Tennessee-specific </w:t>
      </w:r>
      <w:r w:rsidR="00BD220E">
        <w:rPr>
          <w:rStyle w:val="BodyTextChar"/>
        </w:rPr>
        <w:t>evaluation</w:t>
      </w:r>
      <w:r>
        <w:rPr>
          <w:rStyle w:val="BodyTextChar"/>
        </w:rPr>
        <w:t xml:space="preserve"> of </w:t>
      </w:r>
      <w:r w:rsidR="00BA73BD">
        <w:rPr>
          <w:rStyle w:val="BodyTextChar"/>
        </w:rPr>
        <w:t xml:space="preserve">your </w:t>
      </w:r>
      <w:r>
        <w:rPr>
          <w:rStyle w:val="BodyTextChar"/>
        </w:rPr>
        <w:t>program</w:t>
      </w:r>
      <w:r w:rsidR="00F60D99">
        <w:rPr>
          <w:rStyle w:val="BodyTextChar"/>
        </w:rPr>
        <w:t xml:space="preserve"> (or a similar one) </w:t>
      </w:r>
      <w:r>
        <w:rPr>
          <w:rStyle w:val="BodyTextChar"/>
        </w:rPr>
        <w:t>that has</w:t>
      </w:r>
      <w:r w:rsidR="00BD220E" w:rsidRPr="00CB3C8C">
        <w:rPr>
          <w:rStyle w:val="BodyTextChar"/>
        </w:rPr>
        <w:t xml:space="preserve"> not been vetted by</w:t>
      </w:r>
      <w:r>
        <w:rPr>
          <w:rStyle w:val="BodyTextChar"/>
        </w:rPr>
        <w:t xml:space="preserve"> a</w:t>
      </w:r>
      <w:r w:rsidR="00BD220E" w:rsidRPr="00CB3C8C">
        <w:rPr>
          <w:rStyle w:val="BodyTextChar"/>
        </w:rPr>
        <w:t xml:space="preserve"> clearinghouse</w:t>
      </w:r>
      <w:r>
        <w:rPr>
          <w:rStyle w:val="BodyTextChar"/>
        </w:rPr>
        <w:t xml:space="preserve">. In this case, </w:t>
      </w:r>
      <w:r w:rsidR="0030097C">
        <w:rPr>
          <w:rStyle w:val="BodyTextChar"/>
        </w:rPr>
        <w:t xml:space="preserve">an </w:t>
      </w:r>
      <w:r w:rsidR="00062016">
        <w:rPr>
          <w:rStyle w:val="BodyTextChar"/>
        </w:rPr>
        <w:t>OEI</w:t>
      </w:r>
      <w:r w:rsidR="0030097C">
        <w:rPr>
          <w:rStyle w:val="BodyTextChar"/>
        </w:rPr>
        <w:t xml:space="preserve"> review panel</w:t>
      </w:r>
      <w:r w:rsidR="00062016">
        <w:rPr>
          <w:rStyle w:val="BodyTextChar"/>
        </w:rPr>
        <w:t xml:space="preserve"> can </w:t>
      </w:r>
      <w:r w:rsidR="0030097C">
        <w:rPr>
          <w:rStyle w:val="BodyTextChar"/>
        </w:rPr>
        <w:t>analyze</w:t>
      </w:r>
      <w:r w:rsidR="00062016">
        <w:rPr>
          <w:rStyle w:val="BodyTextChar"/>
        </w:rPr>
        <w:t xml:space="preserve"> </w:t>
      </w:r>
      <w:r w:rsidR="000C3F53">
        <w:rPr>
          <w:rStyle w:val="BodyTextChar"/>
        </w:rPr>
        <w:t xml:space="preserve">the </w:t>
      </w:r>
      <w:r>
        <w:rPr>
          <w:rStyle w:val="BodyTextChar"/>
        </w:rPr>
        <w:t xml:space="preserve">study </w:t>
      </w:r>
      <w:r w:rsidR="0030097C">
        <w:rPr>
          <w:rStyle w:val="BodyTextChar"/>
        </w:rPr>
        <w:t>to confirm its level of rigor.</w:t>
      </w:r>
    </w:p>
    <w:p w14:paraId="0CFC26D2" w14:textId="77777777" w:rsidR="00D9197E" w:rsidRDefault="00D9197E" w:rsidP="00BD220E">
      <w:pPr>
        <w:pStyle w:val="BodyText"/>
        <w:rPr>
          <w:rStyle w:val="BodyTextChar"/>
        </w:rPr>
      </w:pPr>
    </w:p>
    <w:p w14:paraId="6756385D" w14:textId="38D5F709" w:rsidR="00BD220E" w:rsidRDefault="00703F11" w:rsidP="00BD220E">
      <w:pPr>
        <w:pStyle w:val="BodyText"/>
        <w:rPr>
          <w:rStyle w:val="BodyTextChar"/>
        </w:rPr>
      </w:pPr>
      <w:r>
        <w:rPr>
          <w:rStyle w:val="BodyTextChar"/>
        </w:rPr>
        <w:t>Not every program will have evidence</w:t>
      </w:r>
      <w:r w:rsidR="00924328">
        <w:rPr>
          <w:rStyle w:val="BodyTextChar"/>
        </w:rPr>
        <w:t>.</w:t>
      </w:r>
      <w:r>
        <w:rPr>
          <w:rStyle w:val="BodyTextChar"/>
        </w:rPr>
        <w:t xml:space="preserve"> In some cases, i</w:t>
      </w:r>
      <w:r w:rsidR="00BD220E" w:rsidRPr="00B606A6">
        <w:rPr>
          <w:rStyle w:val="BodyTextChar"/>
        </w:rPr>
        <w:t>t may not be possible or appropriate for some programs to undergo rigorous evaluation.</w:t>
      </w:r>
      <w:r w:rsidR="0064014D">
        <w:rPr>
          <w:rStyle w:val="BodyTextChar"/>
        </w:rPr>
        <w:t xml:space="preserve"> Or maybe research just has not been done yet.</w:t>
      </w:r>
      <w:r w:rsidR="00BD220E" w:rsidRPr="00B606A6">
        <w:rPr>
          <w:rStyle w:val="BodyTextChar"/>
        </w:rPr>
        <w:t xml:space="preserve"> </w:t>
      </w:r>
      <w:r w:rsidR="009924E9">
        <w:rPr>
          <w:rStyle w:val="BodyTextChar"/>
        </w:rPr>
        <w:t>Either way, it is important to conduct a search to see whether rigorous evaluation exists.</w:t>
      </w:r>
    </w:p>
    <w:p w14:paraId="5EB32445" w14:textId="77777777" w:rsidR="00CD42CE" w:rsidRDefault="00CD42CE" w:rsidP="00BD220E">
      <w:pPr>
        <w:pStyle w:val="BodyText"/>
        <w:rPr>
          <w:rStyle w:val="BodyTextChar"/>
        </w:rPr>
      </w:pPr>
    </w:p>
    <w:p w14:paraId="534A29CE" w14:textId="72A10981" w:rsidR="007E1530" w:rsidRPr="007E1530" w:rsidRDefault="007E1530" w:rsidP="007E1530">
      <w:pPr>
        <w:widowControl/>
        <w:spacing w:after="60" w:line="276" w:lineRule="auto"/>
        <w:outlineLvl w:val="1"/>
        <w:rPr>
          <w:rFonts w:eastAsia="Calibri" w:cs="Open Sans"/>
          <w:b/>
          <w:bCs/>
          <w:i/>
          <w:sz w:val="28"/>
          <w:szCs w:val="21"/>
        </w:rPr>
      </w:pPr>
      <w:bookmarkStart w:id="6" w:name="_Toc58589479"/>
      <w:r w:rsidRPr="007E1530">
        <w:rPr>
          <w:rFonts w:eastAsia="Calibri" w:cs="Open Sans"/>
          <w:b/>
          <w:bCs/>
          <w:i/>
          <w:sz w:val="28"/>
          <w:szCs w:val="21"/>
        </w:rPr>
        <w:t>Using an Evidence Clearinghouse</w:t>
      </w:r>
      <w:bookmarkEnd w:id="6"/>
      <w:r w:rsidRPr="007E1530">
        <w:rPr>
          <w:rFonts w:eastAsia="Calibri" w:cs="Open Sans"/>
          <w:b/>
          <w:bCs/>
          <w:i/>
          <w:sz w:val="28"/>
          <w:szCs w:val="21"/>
        </w:rPr>
        <w:t xml:space="preserve"> </w:t>
      </w:r>
    </w:p>
    <w:p w14:paraId="5F32B174" w14:textId="7559AA69" w:rsidR="007E1530" w:rsidRPr="007E1530" w:rsidRDefault="007E1530" w:rsidP="007E1530">
      <w:pPr>
        <w:spacing w:line="276" w:lineRule="auto"/>
        <w:outlineLvl w:val="2"/>
        <w:rPr>
          <w:rFonts w:cs="Open Sans"/>
          <w:b/>
          <w:bCs/>
          <w:sz w:val="24"/>
          <w:szCs w:val="24"/>
        </w:rPr>
      </w:pPr>
      <w:bookmarkStart w:id="7" w:name="_Toc58589480"/>
      <w:r w:rsidRPr="78EDC87B">
        <w:rPr>
          <w:rFonts w:cs="Open Sans"/>
          <w:b/>
          <w:bCs/>
          <w:sz w:val="24"/>
          <w:szCs w:val="24"/>
        </w:rPr>
        <w:t>Getting Started</w:t>
      </w:r>
      <w:bookmarkEnd w:id="7"/>
      <w:r w:rsidR="00553B06">
        <w:rPr>
          <w:rFonts w:cs="Open Sans"/>
          <w:b/>
          <w:bCs/>
          <w:sz w:val="24"/>
          <w:szCs w:val="24"/>
        </w:rPr>
        <w:t xml:space="preserve"> with Results First</w:t>
      </w:r>
    </w:p>
    <w:p w14:paraId="36CEA561" w14:textId="76241E15" w:rsidR="007E1530" w:rsidRPr="007E1530" w:rsidRDefault="00762012" w:rsidP="00762012">
      <w:pPr>
        <w:spacing w:line="276" w:lineRule="auto"/>
        <w:rPr>
          <w:rFonts w:cs="Open Sans"/>
          <w:szCs w:val="21"/>
        </w:rPr>
      </w:pPr>
      <w:r>
        <w:rPr>
          <w:rFonts w:cs="Open Sans"/>
          <w:szCs w:val="21"/>
        </w:rPr>
        <w:t>The</w:t>
      </w:r>
      <w:r w:rsidR="007E1530" w:rsidRPr="007E1530">
        <w:rPr>
          <w:rFonts w:cs="Open Sans"/>
          <w:szCs w:val="21"/>
        </w:rPr>
        <w:t xml:space="preserve"> </w:t>
      </w:r>
      <w:hyperlink r:id="rId18" w:history="1">
        <w:r w:rsidR="007E1530" w:rsidRPr="007E1530">
          <w:rPr>
            <w:rFonts w:cs="Open Sans"/>
            <w:color w:val="0000FF" w:themeColor="hyperlink"/>
            <w:szCs w:val="21"/>
            <w:u w:val="single"/>
          </w:rPr>
          <w:t>Results First Clearinghouse Database</w:t>
        </w:r>
      </w:hyperlink>
      <w:r w:rsidR="007E1530" w:rsidRPr="007E1530">
        <w:rPr>
          <w:rFonts w:cs="Open Sans"/>
          <w:szCs w:val="21"/>
        </w:rPr>
        <w:t xml:space="preserve"> (</w:t>
      </w:r>
      <w:r w:rsidR="00414A43">
        <w:rPr>
          <w:rFonts w:cs="Open Sans"/>
          <w:szCs w:val="21"/>
        </w:rPr>
        <w:t>“</w:t>
      </w:r>
      <w:r w:rsidR="007E1530" w:rsidRPr="007E1530">
        <w:rPr>
          <w:rFonts w:cs="Open Sans"/>
          <w:szCs w:val="21"/>
        </w:rPr>
        <w:t>Results First</w:t>
      </w:r>
      <w:r w:rsidR="00414A43">
        <w:rPr>
          <w:rFonts w:cs="Open Sans"/>
          <w:szCs w:val="21"/>
        </w:rPr>
        <w:t>”</w:t>
      </w:r>
      <w:r w:rsidR="007E1530" w:rsidRPr="007E1530">
        <w:rPr>
          <w:rFonts w:cs="Open Sans"/>
          <w:szCs w:val="21"/>
        </w:rPr>
        <w:t>)</w:t>
      </w:r>
      <w:r>
        <w:rPr>
          <w:rFonts w:cs="Open Sans"/>
          <w:szCs w:val="21"/>
        </w:rPr>
        <w:t xml:space="preserve"> is a great place to start,</w:t>
      </w:r>
      <w:r w:rsidR="007E1530" w:rsidRPr="007E1530">
        <w:rPr>
          <w:rFonts w:cs="Open Sans"/>
          <w:szCs w:val="21"/>
        </w:rPr>
        <w:t xml:space="preserve"> as </w:t>
      </w:r>
      <w:r w:rsidR="00233FCA">
        <w:rPr>
          <w:rFonts w:cs="Open Sans"/>
          <w:szCs w:val="21"/>
        </w:rPr>
        <w:t>it</w:t>
      </w:r>
      <w:r w:rsidR="00233FCA" w:rsidRPr="007E1530">
        <w:rPr>
          <w:rFonts w:cs="Open Sans"/>
          <w:szCs w:val="21"/>
        </w:rPr>
        <w:t xml:space="preserve"> </w:t>
      </w:r>
      <w:r w:rsidR="007E1530" w:rsidRPr="007E1530">
        <w:rPr>
          <w:rFonts w:cs="Open Sans"/>
          <w:szCs w:val="21"/>
        </w:rPr>
        <w:t>combine</w:t>
      </w:r>
      <w:r w:rsidR="00233FCA">
        <w:rPr>
          <w:rFonts w:cs="Open Sans"/>
          <w:szCs w:val="21"/>
        </w:rPr>
        <w:t>s</w:t>
      </w:r>
      <w:r w:rsidR="007E1530" w:rsidRPr="007E1530">
        <w:rPr>
          <w:rFonts w:cs="Open Sans"/>
          <w:szCs w:val="21"/>
        </w:rPr>
        <w:t xml:space="preserve"> evidence from </w:t>
      </w:r>
      <w:r>
        <w:rPr>
          <w:rFonts w:cs="Open Sans"/>
          <w:szCs w:val="21"/>
        </w:rPr>
        <w:t>several</w:t>
      </w:r>
      <w:r w:rsidR="007E1530" w:rsidRPr="007E1530">
        <w:rPr>
          <w:rFonts w:cs="Open Sans"/>
          <w:szCs w:val="21"/>
        </w:rPr>
        <w:t xml:space="preserve"> clearinghouses into one location for easy search and comparison. </w:t>
      </w:r>
    </w:p>
    <w:p w14:paraId="30AB45D8" w14:textId="07C745A7" w:rsidR="007E1530" w:rsidRPr="007E1530" w:rsidRDefault="007E1530" w:rsidP="007E1530">
      <w:pPr>
        <w:spacing w:line="276" w:lineRule="auto"/>
        <w:rPr>
          <w:rFonts w:cs="Open Sans"/>
          <w:szCs w:val="21"/>
        </w:rPr>
      </w:pPr>
    </w:p>
    <w:p w14:paraId="35A32D83" w14:textId="77777777" w:rsidR="007E1530" w:rsidRPr="007E1530" w:rsidRDefault="007E1530" w:rsidP="007E1530">
      <w:pPr>
        <w:pStyle w:val="Heading4"/>
      </w:pPr>
      <w:r w:rsidRPr="007E1530">
        <w:lastRenderedPageBreak/>
        <w:t>Searching with Keywords</w:t>
      </w:r>
    </w:p>
    <w:p w14:paraId="5015BD5A" w14:textId="7F4233B8" w:rsidR="007E1530" w:rsidRPr="007E1530" w:rsidRDefault="007E1530" w:rsidP="007E1530">
      <w:pPr>
        <w:spacing w:line="276" w:lineRule="auto"/>
        <w:rPr>
          <w:rFonts w:cs="Open Sans"/>
          <w:szCs w:val="21"/>
        </w:rPr>
      </w:pPr>
      <w:r w:rsidRPr="007E1530">
        <w:rPr>
          <w:rFonts w:cs="Open Sans"/>
          <w:szCs w:val="21"/>
        </w:rPr>
        <w:t>Begin by entering a key term associated with the program in the search bar</w:t>
      </w:r>
      <w:r w:rsidR="004E1F77">
        <w:rPr>
          <w:rFonts w:cs="Open Sans"/>
          <w:szCs w:val="21"/>
        </w:rPr>
        <w:t xml:space="preserve">, like the </w:t>
      </w:r>
      <w:r w:rsidRPr="007E1530">
        <w:rPr>
          <w:rFonts w:cs="Open Sans"/>
          <w:szCs w:val="21"/>
        </w:rPr>
        <w:t xml:space="preserve">name of the program, or a key word or phrase in the program’s name. Sometimes it’s easier to begin with a broad term and narrow from there. </w:t>
      </w:r>
      <w:r w:rsidR="004E1F77">
        <w:rPr>
          <w:rFonts w:cs="Open Sans"/>
          <w:szCs w:val="21"/>
        </w:rPr>
        <w:t xml:space="preserve">If you’re not finding something </w:t>
      </w:r>
      <w:r w:rsidR="00924328">
        <w:rPr>
          <w:rFonts w:cs="Open Sans"/>
          <w:szCs w:val="21"/>
        </w:rPr>
        <w:t>right away</w:t>
      </w:r>
      <w:r w:rsidR="004E1F77">
        <w:rPr>
          <w:rFonts w:cs="Open Sans"/>
          <w:szCs w:val="21"/>
        </w:rPr>
        <w:t>, try</w:t>
      </w:r>
      <w:r w:rsidRPr="007E1530">
        <w:rPr>
          <w:rFonts w:cs="Open Sans"/>
          <w:szCs w:val="21"/>
        </w:rPr>
        <w:t>:</w:t>
      </w:r>
    </w:p>
    <w:p w14:paraId="3F9DC1A7" w14:textId="221AF2F2" w:rsidR="004E1F77" w:rsidRDefault="004E1F77" w:rsidP="00F427A6">
      <w:pPr>
        <w:numPr>
          <w:ilvl w:val="0"/>
          <w:numId w:val="8"/>
        </w:numPr>
        <w:spacing w:line="276" w:lineRule="auto"/>
        <w:rPr>
          <w:rFonts w:cs="Open Sans"/>
          <w:szCs w:val="21"/>
        </w:rPr>
      </w:pPr>
      <w:r>
        <w:rPr>
          <w:rFonts w:cs="Open Sans"/>
          <w:szCs w:val="21"/>
        </w:rPr>
        <w:t>A variety of synonyms or related terms</w:t>
      </w:r>
    </w:p>
    <w:p w14:paraId="6D0DF976" w14:textId="5F5E4C30" w:rsidR="007E1530" w:rsidRPr="007E1530" w:rsidRDefault="007E1530" w:rsidP="00F427A6">
      <w:pPr>
        <w:numPr>
          <w:ilvl w:val="0"/>
          <w:numId w:val="8"/>
        </w:numPr>
        <w:spacing w:line="276" w:lineRule="auto"/>
        <w:rPr>
          <w:rFonts w:cs="Open Sans"/>
          <w:szCs w:val="21"/>
        </w:rPr>
      </w:pPr>
      <w:r w:rsidRPr="007E1530">
        <w:rPr>
          <w:rFonts w:cs="Open Sans"/>
          <w:szCs w:val="21"/>
        </w:rPr>
        <w:t xml:space="preserve">Other common or scientific terms for the </w:t>
      </w:r>
      <w:r w:rsidRPr="007E1530">
        <w:rPr>
          <w:rFonts w:cs="Open Sans"/>
          <w:b/>
          <w:bCs/>
          <w:szCs w:val="21"/>
        </w:rPr>
        <w:t>program</w:t>
      </w:r>
      <w:r w:rsidRPr="007E1530">
        <w:rPr>
          <w:rFonts w:cs="Open Sans"/>
          <w:szCs w:val="21"/>
        </w:rPr>
        <w:t xml:space="preserve">, an </w:t>
      </w:r>
      <w:r w:rsidRPr="007E1530">
        <w:rPr>
          <w:rFonts w:cs="Open Sans"/>
          <w:b/>
          <w:bCs/>
          <w:szCs w:val="21"/>
        </w:rPr>
        <w:t>intervention</w:t>
      </w:r>
      <w:r w:rsidRPr="007E1530">
        <w:rPr>
          <w:rFonts w:cs="Open Sans"/>
          <w:szCs w:val="21"/>
        </w:rPr>
        <w:t xml:space="preserve"> within the program, or a condition/scenario the program seeks to address </w:t>
      </w:r>
    </w:p>
    <w:p w14:paraId="4C2826EB" w14:textId="77777777" w:rsidR="007E1530" w:rsidRPr="007E1530" w:rsidRDefault="007E1530" w:rsidP="00F427A6">
      <w:pPr>
        <w:numPr>
          <w:ilvl w:val="0"/>
          <w:numId w:val="8"/>
        </w:numPr>
        <w:spacing w:line="276" w:lineRule="auto"/>
        <w:rPr>
          <w:rFonts w:cs="Open Sans"/>
          <w:szCs w:val="21"/>
        </w:rPr>
      </w:pPr>
      <w:r w:rsidRPr="007E1530">
        <w:rPr>
          <w:rFonts w:cs="Open Sans"/>
          <w:szCs w:val="21"/>
        </w:rPr>
        <w:t xml:space="preserve">Similar programs run by other organizations or states in your network that might have different names </w:t>
      </w:r>
    </w:p>
    <w:p w14:paraId="3B69D35F" w14:textId="77777777" w:rsidR="007E1530" w:rsidRPr="007E1530" w:rsidRDefault="007E1530" w:rsidP="007E1530">
      <w:pPr>
        <w:spacing w:line="276" w:lineRule="auto"/>
        <w:ind w:left="720"/>
        <w:rPr>
          <w:rFonts w:cs="Open Sans"/>
          <w:szCs w:val="21"/>
        </w:rPr>
      </w:pPr>
    </w:p>
    <w:p w14:paraId="65DEC0B8" w14:textId="7C9BB777" w:rsidR="007E1530" w:rsidRPr="007E1530" w:rsidRDefault="007E1530" w:rsidP="007E1530">
      <w:pPr>
        <w:spacing w:line="276" w:lineRule="auto"/>
        <w:outlineLvl w:val="3"/>
        <w:rPr>
          <w:rFonts w:cs="Open Sans"/>
          <w:b/>
          <w:bCs/>
          <w:i/>
          <w:iCs/>
          <w:color w:val="595959" w:themeColor="text1" w:themeTint="A6"/>
        </w:rPr>
      </w:pPr>
      <w:r w:rsidRPr="007E1530">
        <w:rPr>
          <w:rFonts w:cs="Open Sans"/>
          <w:b/>
          <w:bCs/>
          <w:i/>
          <w:iCs/>
          <w:color w:val="595959" w:themeColor="text1" w:themeTint="A6"/>
        </w:rPr>
        <w:t>Narrowing the Results</w:t>
      </w:r>
    </w:p>
    <w:p w14:paraId="2D94518D" w14:textId="69896253" w:rsidR="007E1530" w:rsidRDefault="007E1530" w:rsidP="007E1530">
      <w:pPr>
        <w:spacing w:line="276" w:lineRule="auto"/>
        <w:rPr>
          <w:rFonts w:cs="Open Sans"/>
          <w:szCs w:val="21"/>
        </w:rPr>
      </w:pPr>
      <w:r w:rsidRPr="007E1530">
        <w:rPr>
          <w:rFonts w:cs="Open Sans"/>
          <w:szCs w:val="21"/>
        </w:rPr>
        <w:t>Most clearinghouses and databases will have filters to immediately narrow the search scope. In Results First, searches can be narrowed by selecting categories, settings, ratings, and clearinghouses where the research is housed. Check any combination of boxes to narrow the search, focusing it more closely to the program in mind.</w:t>
      </w:r>
    </w:p>
    <w:p w14:paraId="76BD9575" w14:textId="0DF86F0B" w:rsidR="007E1530" w:rsidRPr="007E1530" w:rsidRDefault="009061BD" w:rsidP="007E1530">
      <w:pPr>
        <w:spacing w:line="276" w:lineRule="auto"/>
        <w:rPr>
          <w:rFonts w:cs="Open Sans"/>
          <w:szCs w:val="21"/>
        </w:rPr>
      </w:pPr>
      <w:r>
        <w:rPr>
          <w:noProof/>
        </w:rPr>
        <mc:AlternateContent>
          <mc:Choice Requires="wps">
            <w:drawing>
              <wp:anchor distT="0" distB="0" distL="114300" distR="114300" simplePos="0" relativeHeight="251658260" behindDoc="0" locked="0" layoutInCell="1" allowOverlap="1" wp14:anchorId="0EC8B71E" wp14:editId="65F14FB9">
                <wp:simplePos x="0" y="0"/>
                <wp:positionH relativeFrom="column">
                  <wp:posOffset>2812415</wp:posOffset>
                </wp:positionH>
                <wp:positionV relativeFrom="paragraph">
                  <wp:posOffset>4845050</wp:posOffset>
                </wp:positionV>
                <wp:extent cx="3984625" cy="635"/>
                <wp:effectExtent l="0" t="0" r="0" b="0"/>
                <wp:wrapSquare wrapText="bothSides"/>
                <wp:docPr id="263" name="Text Box 263"/>
                <wp:cNvGraphicFramePr/>
                <a:graphic xmlns:a="http://schemas.openxmlformats.org/drawingml/2006/main">
                  <a:graphicData uri="http://schemas.microsoft.com/office/word/2010/wordprocessingShape">
                    <wps:wsp>
                      <wps:cNvSpPr txBox="1"/>
                      <wps:spPr>
                        <a:xfrm>
                          <a:off x="0" y="0"/>
                          <a:ext cx="3984625" cy="635"/>
                        </a:xfrm>
                        <a:prstGeom prst="rect">
                          <a:avLst/>
                        </a:prstGeom>
                        <a:solidFill>
                          <a:prstClr val="white"/>
                        </a:solidFill>
                        <a:ln>
                          <a:noFill/>
                        </a:ln>
                      </wps:spPr>
                      <wps:txbx>
                        <w:txbxContent>
                          <w:p w14:paraId="0737BC07" w14:textId="6F953081" w:rsidR="009061BD" w:rsidRPr="00BD255F" w:rsidRDefault="009061BD" w:rsidP="009061BD">
                            <w:pPr>
                              <w:pStyle w:val="Caption"/>
                              <w:rPr>
                                <w:noProof/>
                                <w:sz w:val="21"/>
                                <w:szCs w:val="21"/>
                              </w:rPr>
                            </w:pPr>
                            <w:r>
                              <w:t xml:space="preserve">Figure </w:t>
                            </w:r>
                            <w:r w:rsidR="0078322D">
                              <w:fldChar w:fldCharType="begin"/>
                            </w:r>
                            <w:r w:rsidR="0078322D">
                              <w:instrText xml:space="preserve"> SEQ Figure \* ARABIC </w:instrText>
                            </w:r>
                            <w:r w:rsidR="0078322D">
                              <w:fldChar w:fldCharType="separate"/>
                            </w:r>
                            <w:r w:rsidR="002406DB">
                              <w:rPr>
                                <w:noProof/>
                              </w:rPr>
                              <w:t>2</w:t>
                            </w:r>
                            <w:r w:rsidR="0078322D">
                              <w:rPr>
                                <w:noProof/>
                              </w:rPr>
                              <w:fldChar w:fldCharType="end"/>
                            </w:r>
                            <w:r>
                              <w:t>: Results First Entry for TF-CBT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0EC8B71E" id="Text Box 263" o:spid="_x0000_s1029" type="#_x0000_t202" style="position:absolute;margin-left:221.45pt;margin-top:381.5pt;width:313.75pt;height:.0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" stroked="f">
                <v:textbox style="mso-fit-shape-to-text:t" inset="0,0,0,0">
                  <w:txbxContent>
                    <w:p w14:paraId="0737BC07" w14:textId="6F953081" w:rsidR="009061BD" w:rsidRPr="00BD255F" w:rsidRDefault="009061BD" w:rsidP="009061BD">
                      <w:pPr>
                        <w:pStyle w:val="Caption"/>
                        <w:rPr>
                          <w:noProof/>
                          <w:sz w:val="21"/>
                          <w:szCs w:val="21"/>
                        </w:rPr>
                      </w:pPr>
                      <w:r>
                        <w:t xml:space="preserve">Figure </w:t>
                      </w:r>
                      <w:r w:rsidR="005D1E8B">
                        <w:fldChar w:fldCharType="begin"/>
                      </w:r>
                      <w:r w:rsidR="005D1E8B">
                        <w:instrText xml:space="preserve"> SEQ Figure \* ARABIC </w:instrText>
                      </w:r>
                      <w:r w:rsidR="005D1E8B">
                        <w:fldChar w:fldCharType="separate"/>
                      </w:r>
                      <w:r w:rsidR="002406DB">
                        <w:rPr>
                          <w:noProof/>
                        </w:rPr>
                        <w:t>2</w:t>
                      </w:r>
                      <w:r w:rsidR="005D1E8B">
                        <w:rPr>
                          <w:noProof/>
                        </w:rPr>
                        <w:fldChar w:fldCharType="end"/>
                      </w:r>
                      <w:r>
                        <w:t>: Results First Entry for TF-CBT</w:t>
                      </w:r>
                    </w:p>
                  </w:txbxContent>
                </v:textbox>
                <w10:wrap type="square"/>
              </v:shape>
            </w:pict>
          </mc:Fallback>
        </mc:AlternateContent>
      </w:r>
      <w:r w:rsidR="00403E2D" w:rsidRPr="007E1530">
        <w:rPr>
          <w:rFonts w:cs="Open Sans"/>
          <w:noProof/>
          <w:szCs w:val="21"/>
        </w:rPr>
        <mc:AlternateContent>
          <mc:Choice Requires="wpg">
            <w:drawing>
              <wp:anchor distT="0" distB="0" distL="114300" distR="114300" simplePos="0" relativeHeight="251658243" behindDoc="0" locked="0" layoutInCell="1" allowOverlap="1" wp14:anchorId="1F776090" wp14:editId="29A23EB7">
                <wp:simplePos x="0" y="0"/>
                <wp:positionH relativeFrom="column">
                  <wp:posOffset>2812415</wp:posOffset>
                </wp:positionH>
                <wp:positionV relativeFrom="paragraph">
                  <wp:posOffset>131903</wp:posOffset>
                </wp:positionV>
                <wp:extent cx="3984625" cy="4656455"/>
                <wp:effectExtent l="0" t="0" r="0" b="0"/>
                <wp:wrapSquare wrapText="bothSides"/>
                <wp:docPr id="237" name="Group 237"/>
                <wp:cNvGraphicFramePr/>
                <a:graphic xmlns:a="http://schemas.openxmlformats.org/drawingml/2006/main">
                  <a:graphicData uri="http://schemas.microsoft.com/office/word/2010/wordprocessingGroup">
                    <wpg:wgp>
                      <wpg:cNvGrpSpPr/>
                      <wpg:grpSpPr>
                        <a:xfrm>
                          <a:off x="0" y="0"/>
                          <a:ext cx="3984625" cy="4656455"/>
                          <a:chOff x="0" y="0"/>
                          <a:chExt cx="3984625" cy="4656455"/>
                        </a:xfrm>
                      </wpg:grpSpPr>
                      <wpg:grpSp>
                        <wpg:cNvPr id="238" name="Group 238"/>
                        <wpg:cNvGrpSpPr/>
                        <wpg:grpSpPr>
                          <a:xfrm>
                            <a:off x="0" y="0"/>
                            <a:ext cx="3984625" cy="4656455"/>
                            <a:chOff x="0" y="0"/>
                            <a:chExt cx="3984743" cy="4656455"/>
                          </a:xfrm>
                        </wpg:grpSpPr>
                        <wpg:grpSp>
                          <wpg:cNvPr id="239" name="Group 239"/>
                          <wpg:cNvGrpSpPr/>
                          <wpg:grpSpPr>
                            <a:xfrm>
                              <a:off x="0" y="0"/>
                              <a:ext cx="3984743" cy="4656455"/>
                              <a:chOff x="0" y="0"/>
                              <a:chExt cx="3984743" cy="4656455"/>
                            </a:xfrm>
                          </wpg:grpSpPr>
                          <pic:pic xmlns:pic="http://schemas.openxmlformats.org/drawingml/2006/picture">
                            <pic:nvPicPr>
                              <pic:cNvPr id="240" name="Picture 240"/>
                              <pic:cNvPicPr>
                                <a:picLocks noChangeAspect="1"/>
                              </pic:cNvPicPr>
                            </pic:nvPicPr>
                            <pic:blipFill>
                              <a:blip r:embed="rId19"/>
                              <a:stretch>
                                <a:fillRect/>
                              </a:stretch>
                            </pic:blipFill>
                            <pic:spPr>
                              <a:xfrm>
                                <a:off x="116958" y="0"/>
                                <a:ext cx="3867785" cy="4656455"/>
                              </a:xfrm>
                              <a:prstGeom prst="rect">
                                <a:avLst/>
                              </a:prstGeom>
                            </pic:spPr>
                          </pic:pic>
                          <wps:wsp>
                            <wps:cNvPr id="241" name="Text Box 2"/>
                            <wps:cNvSpPr txBox="1">
                              <a:spLocks noChangeArrowheads="1"/>
                            </wps:cNvSpPr>
                            <wps:spPr bwMode="auto">
                              <a:xfrm>
                                <a:off x="0" y="148855"/>
                                <a:ext cx="265430" cy="254635"/>
                              </a:xfrm>
                              <a:prstGeom prst="rect">
                                <a:avLst/>
                              </a:prstGeom>
                              <a:noFill/>
                              <a:ln w="9525">
                                <a:noFill/>
                                <a:miter lim="800000"/>
                                <a:headEnd/>
                                <a:tailEnd/>
                              </a:ln>
                            </wps:spPr>
                            <wps:txbx>
                              <w:txbxContent>
                                <w:p w14:paraId="55E674AD" w14:textId="77777777" w:rsidR="007E1530" w:rsidRPr="0007163C" w:rsidRDefault="007E1530" w:rsidP="007E1530">
                                  <w:pPr>
                                    <w:rPr>
                                      <w:b/>
                                      <w:bCs/>
                                      <w:color w:val="FF0000"/>
                                    </w:rPr>
                                  </w:pPr>
                                  <w:r w:rsidRPr="0007163C">
                                    <w:rPr>
                                      <w:b/>
                                      <w:bCs/>
                                      <w:color w:val="FF0000"/>
                                    </w:rPr>
                                    <w:t>1</w:t>
                                  </w:r>
                                </w:p>
                              </w:txbxContent>
                            </wps:txbx>
                            <wps:bodyPr rot="0" vert="horz" wrap="square" lIns="91440" tIns="45720" rIns="91440" bIns="45720" anchor="t" anchorCtr="0">
                              <a:noAutofit/>
                            </wps:bodyPr>
                          </wps:wsp>
                          <wps:wsp>
                            <wps:cNvPr id="242" name="Text Box 2"/>
                            <wps:cNvSpPr txBox="1">
                              <a:spLocks noChangeArrowheads="1"/>
                            </wps:cNvSpPr>
                            <wps:spPr bwMode="auto">
                              <a:xfrm>
                                <a:off x="0" y="340241"/>
                                <a:ext cx="265430" cy="254635"/>
                              </a:xfrm>
                              <a:prstGeom prst="rect">
                                <a:avLst/>
                              </a:prstGeom>
                              <a:noFill/>
                              <a:ln w="9525">
                                <a:noFill/>
                                <a:miter lim="800000"/>
                                <a:headEnd/>
                                <a:tailEnd/>
                              </a:ln>
                            </wps:spPr>
                            <wps:txbx>
                              <w:txbxContent>
                                <w:p w14:paraId="0516E3DF" w14:textId="77777777" w:rsidR="007E1530" w:rsidRPr="0007163C" w:rsidRDefault="007E1530" w:rsidP="007E1530">
                                  <w:pPr>
                                    <w:rPr>
                                      <w:b/>
                                      <w:bCs/>
                                      <w:color w:val="FF0000"/>
                                    </w:rPr>
                                  </w:pPr>
                                  <w:r>
                                    <w:rPr>
                                      <w:b/>
                                      <w:bCs/>
                                      <w:color w:val="FF0000"/>
                                    </w:rPr>
                                    <w:t>2</w:t>
                                  </w:r>
                                </w:p>
                              </w:txbxContent>
                            </wps:txbx>
                            <wps:bodyPr rot="0" vert="horz" wrap="square" lIns="91440" tIns="45720" rIns="91440" bIns="45720" anchor="t" anchorCtr="0">
                              <a:noAutofit/>
                            </wps:bodyPr>
                          </wps:wsp>
                          <wps:wsp>
                            <wps:cNvPr id="243" name="Text Box 2"/>
                            <wps:cNvSpPr txBox="1">
                              <a:spLocks noChangeArrowheads="1"/>
                            </wps:cNvSpPr>
                            <wps:spPr bwMode="auto">
                              <a:xfrm>
                                <a:off x="0" y="1105786"/>
                                <a:ext cx="265430" cy="254635"/>
                              </a:xfrm>
                              <a:prstGeom prst="rect">
                                <a:avLst/>
                              </a:prstGeom>
                              <a:noFill/>
                              <a:ln w="9525">
                                <a:noFill/>
                                <a:miter lim="800000"/>
                                <a:headEnd/>
                                <a:tailEnd/>
                              </a:ln>
                            </wps:spPr>
                            <wps:txbx>
                              <w:txbxContent>
                                <w:p w14:paraId="5A309F60" w14:textId="77777777" w:rsidR="007E1530" w:rsidRPr="0007163C" w:rsidRDefault="007E1530" w:rsidP="007E1530">
                                  <w:pPr>
                                    <w:rPr>
                                      <w:b/>
                                      <w:bCs/>
                                      <w:color w:val="FF0000"/>
                                    </w:rPr>
                                  </w:pPr>
                                  <w:r>
                                    <w:rPr>
                                      <w:b/>
                                      <w:bCs/>
                                      <w:color w:val="FF0000"/>
                                    </w:rPr>
                                    <w:t>3</w:t>
                                  </w:r>
                                </w:p>
                              </w:txbxContent>
                            </wps:txbx>
                            <wps:bodyPr rot="0" vert="horz" wrap="square" lIns="91440" tIns="45720" rIns="91440" bIns="45720" anchor="t" anchorCtr="0">
                              <a:noAutofit/>
                            </wps:bodyPr>
                          </wps:wsp>
                        </wpg:grpSp>
                        <wps:wsp>
                          <wps:cNvPr id="244" name="Text Box 2"/>
                          <wps:cNvSpPr txBox="1">
                            <a:spLocks noChangeArrowheads="1"/>
                          </wps:cNvSpPr>
                          <wps:spPr bwMode="auto">
                            <a:xfrm>
                              <a:off x="1382233" y="3859619"/>
                              <a:ext cx="265422" cy="254635"/>
                            </a:xfrm>
                            <a:prstGeom prst="rect">
                              <a:avLst/>
                            </a:prstGeom>
                            <a:noFill/>
                            <a:ln w="9525">
                              <a:noFill/>
                              <a:miter lim="800000"/>
                              <a:headEnd/>
                              <a:tailEnd/>
                            </a:ln>
                          </wps:spPr>
                          <wps:txbx>
                            <w:txbxContent>
                              <w:p w14:paraId="165F1D04" w14:textId="77777777" w:rsidR="007E1530" w:rsidRPr="0007163C" w:rsidRDefault="007E1530" w:rsidP="007E1530">
                                <w:pPr>
                                  <w:rPr>
                                    <w:b/>
                                    <w:bCs/>
                                    <w:color w:val="FF0000"/>
                                  </w:rPr>
                                </w:pPr>
                                <w:r>
                                  <w:rPr>
                                    <w:b/>
                                    <w:bCs/>
                                    <w:color w:val="FF0000"/>
                                  </w:rPr>
                                  <w:t>4</w:t>
                                </w:r>
                              </w:p>
                            </w:txbxContent>
                          </wps:txbx>
                          <wps:bodyPr rot="0" vert="horz" wrap="square" lIns="91440" tIns="45720" rIns="91440" bIns="45720" anchor="t" anchorCtr="0">
                            <a:noAutofit/>
                          </wps:bodyPr>
                        </wps:wsp>
                      </wpg:grpSp>
                      <wps:wsp>
                        <wps:cNvPr id="245" name="Text Box 2"/>
                        <wps:cNvSpPr txBox="1">
                          <a:spLocks noChangeArrowheads="1"/>
                        </wps:cNvSpPr>
                        <wps:spPr bwMode="auto">
                          <a:xfrm>
                            <a:off x="0" y="4253024"/>
                            <a:ext cx="265414" cy="254635"/>
                          </a:xfrm>
                          <a:prstGeom prst="rect">
                            <a:avLst/>
                          </a:prstGeom>
                          <a:noFill/>
                          <a:ln w="9525">
                            <a:noFill/>
                            <a:miter lim="800000"/>
                            <a:headEnd/>
                            <a:tailEnd/>
                          </a:ln>
                        </wps:spPr>
                        <wps:txbx>
                          <w:txbxContent>
                            <w:p w14:paraId="59E8CE96" w14:textId="77777777" w:rsidR="007E1530" w:rsidRPr="0007163C" w:rsidRDefault="007E1530" w:rsidP="007E1530">
                              <w:pPr>
                                <w:rPr>
                                  <w:b/>
                                  <w:bCs/>
                                  <w:color w:val="FF0000"/>
                                </w:rPr>
                              </w:pPr>
                              <w:r>
                                <w:rPr>
                                  <w:b/>
                                  <w:bCs/>
                                  <w:color w:val="FF0000"/>
                                </w:rPr>
                                <w:t>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F776090" id="Group 237" o:spid="_x0000_s1030" style="position:absolute;margin-left:221.45pt;margin-top:10.4pt;width:313.75pt;height:366.65pt;z-index:251658243;mso-width-relative:margin;mso-height-relative:margin" coordsize="39846,46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">
                <v:group id="Group 238" o:spid="_x0000_s1031" style="position:absolute;width:39846;height:46564" coordsize="39847,4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group id="Group 239" o:spid="_x0000_s1032" style="position:absolute;width:39847;height:46564" coordsize="39847,4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3" type="#_x0000_t75" style="position:absolute;left:1169;width:38678;height:46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">
                      <v:imagedata r:id="rId20" o:title=""/>
                    </v:shape>
                    <v:shape id="Text Box 2" o:spid="_x0000_s1034" type="#_x0000_t202" style="position:absolute;top:1488;width:265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55E674AD" w14:textId="77777777" w:rsidR="007E1530" w:rsidRPr="0007163C" w:rsidRDefault="007E1530" w:rsidP="007E1530">
                            <w:pPr>
                              <w:rPr>
                                <w:b/>
                                <w:bCs/>
                                <w:color w:val="FF0000"/>
                              </w:rPr>
                            </w:pPr>
                            <w:r w:rsidRPr="0007163C">
                              <w:rPr>
                                <w:b/>
                                <w:bCs/>
                                <w:color w:val="FF0000"/>
                              </w:rPr>
                              <w:t>1</w:t>
                            </w:r>
                          </w:p>
                        </w:txbxContent>
                      </v:textbox>
                    </v:shape>
                    <v:shape id="Text Box 2" o:spid="_x0000_s1035" type="#_x0000_t202" style="position:absolute;top:3402;width:265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0516E3DF" w14:textId="77777777" w:rsidR="007E1530" w:rsidRPr="0007163C" w:rsidRDefault="007E1530" w:rsidP="007E1530">
                            <w:pPr>
                              <w:rPr>
                                <w:b/>
                                <w:bCs/>
                                <w:color w:val="FF0000"/>
                              </w:rPr>
                            </w:pPr>
                            <w:r>
                              <w:rPr>
                                <w:b/>
                                <w:bCs/>
                                <w:color w:val="FF0000"/>
                              </w:rPr>
                              <w:t>2</w:t>
                            </w:r>
                          </w:p>
                        </w:txbxContent>
                      </v:textbox>
                    </v:shape>
                    <v:shape id="Text Box 2" o:spid="_x0000_s1036" type="#_x0000_t202" style="position:absolute;top:11057;width:2654;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5A309F60" w14:textId="77777777" w:rsidR="007E1530" w:rsidRPr="0007163C" w:rsidRDefault="007E1530" w:rsidP="007E1530">
                            <w:pPr>
                              <w:rPr>
                                <w:b/>
                                <w:bCs/>
                                <w:color w:val="FF0000"/>
                              </w:rPr>
                            </w:pPr>
                            <w:r>
                              <w:rPr>
                                <w:b/>
                                <w:bCs/>
                                <w:color w:val="FF0000"/>
                              </w:rPr>
                              <w:t>3</w:t>
                            </w:r>
                          </w:p>
                        </w:txbxContent>
                      </v:textbox>
                    </v:shape>
                  </v:group>
                  <v:shape id="Text Box 2" o:spid="_x0000_s1037" type="#_x0000_t202" style="position:absolute;left:13822;top:38596;width:265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165F1D04" w14:textId="77777777" w:rsidR="007E1530" w:rsidRPr="0007163C" w:rsidRDefault="007E1530" w:rsidP="007E1530">
                          <w:pPr>
                            <w:rPr>
                              <w:b/>
                              <w:bCs/>
                              <w:color w:val="FF0000"/>
                            </w:rPr>
                          </w:pPr>
                          <w:r>
                            <w:rPr>
                              <w:b/>
                              <w:bCs/>
                              <w:color w:val="FF0000"/>
                            </w:rPr>
                            <w:t>4</w:t>
                          </w:r>
                        </w:p>
                      </w:txbxContent>
                    </v:textbox>
                  </v:shape>
                </v:group>
                <v:shape id="Text Box 2" o:spid="_x0000_s1038" type="#_x0000_t202" style="position:absolute;top:42530;width:265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59E8CE96" w14:textId="77777777" w:rsidR="007E1530" w:rsidRPr="0007163C" w:rsidRDefault="007E1530" w:rsidP="007E1530">
                        <w:pPr>
                          <w:rPr>
                            <w:b/>
                            <w:bCs/>
                            <w:color w:val="FF0000"/>
                          </w:rPr>
                        </w:pPr>
                        <w:r>
                          <w:rPr>
                            <w:b/>
                            <w:bCs/>
                            <w:color w:val="FF0000"/>
                          </w:rPr>
                          <w:t>5</w:t>
                        </w:r>
                      </w:p>
                    </w:txbxContent>
                  </v:textbox>
                </v:shape>
                <w10:wrap type="square"/>
              </v:group>
            </w:pict>
          </mc:Fallback>
        </mc:AlternateContent>
      </w:r>
    </w:p>
    <w:p w14:paraId="2E09479F" w14:textId="4D94DD7B" w:rsidR="007E1530" w:rsidRPr="007E1530" w:rsidRDefault="007E1530" w:rsidP="007E1530">
      <w:pPr>
        <w:spacing w:line="276" w:lineRule="auto"/>
        <w:outlineLvl w:val="3"/>
        <w:rPr>
          <w:rFonts w:cs="Open Sans"/>
          <w:b/>
          <w:bCs/>
          <w:i/>
          <w:iCs/>
          <w:color w:val="595959" w:themeColor="text1" w:themeTint="A6"/>
        </w:rPr>
      </w:pPr>
      <w:r w:rsidRPr="007E1530">
        <w:rPr>
          <w:rFonts w:cs="Open Sans"/>
          <w:b/>
          <w:bCs/>
          <w:i/>
          <w:iCs/>
          <w:color w:val="595959" w:themeColor="text1" w:themeTint="A6"/>
        </w:rPr>
        <w:t>Matching the Research with the Current</w:t>
      </w:r>
      <w:r w:rsidR="00C14597">
        <w:rPr>
          <w:rFonts w:cs="Open Sans"/>
          <w:b/>
          <w:bCs/>
          <w:i/>
          <w:iCs/>
          <w:color w:val="595959" w:themeColor="text1" w:themeTint="A6"/>
        </w:rPr>
        <w:t>/</w:t>
      </w:r>
      <w:r w:rsidR="0052019D">
        <w:rPr>
          <w:rFonts w:cs="Open Sans"/>
          <w:b/>
          <w:bCs/>
          <w:i/>
          <w:iCs/>
          <w:color w:val="595959" w:themeColor="text1" w:themeTint="A6"/>
        </w:rPr>
        <w:t>Imagined</w:t>
      </w:r>
      <w:r w:rsidRPr="007E1530">
        <w:rPr>
          <w:rFonts w:cs="Open Sans"/>
          <w:b/>
          <w:bCs/>
          <w:i/>
          <w:iCs/>
          <w:color w:val="595959" w:themeColor="text1" w:themeTint="A6"/>
        </w:rPr>
        <w:t xml:space="preserve"> Program </w:t>
      </w:r>
    </w:p>
    <w:p w14:paraId="350D577C" w14:textId="5E901470" w:rsidR="007E1530" w:rsidRPr="007E1530" w:rsidRDefault="00C14597" w:rsidP="007E1530">
      <w:pPr>
        <w:spacing w:line="276" w:lineRule="auto"/>
        <w:rPr>
          <w:rFonts w:cs="Open Sans"/>
          <w:szCs w:val="21"/>
        </w:rPr>
      </w:pPr>
      <w:r>
        <w:rPr>
          <w:rFonts w:cs="Open Sans"/>
          <w:szCs w:val="21"/>
        </w:rPr>
        <w:t>Dig</w:t>
      </w:r>
      <w:r w:rsidR="007E1530" w:rsidRPr="007E1530">
        <w:rPr>
          <w:rFonts w:cs="Open Sans"/>
          <w:szCs w:val="21"/>
        </w:rPr>
        <w:t xml:space="preserve"> deeper into each available research item to see how closely it aligns with the program </w:t>
      </w:r>
      <w:r>
        <w:rPr>
          <w:rFonts w:cs="Open Sans"/>
          <w:szCs w:val="21"/>
        </w:rPr>
        <w:t xml:space="preserve">in mind, or </w:t>
      </w:r>
      <w:r w:rsidR="0052019D">
        <w:rPr>
          <w:rFonts w:cs="Open Sans"/>
          <w:szCs w:val="21"/>
        </w:rPr>
        <w:t>to identify conditions that will be similar in Tennessee</w:t>
      </w:r>
      <w:r w:rsidR="007E1530" w:rsidRPr="007E1530">
        <w:rPr>
          <w:rFonts w:cs="Open Sans"/>
          <w:szCs w:val="21"/>
        </w:rPr>
        <w:t>. It is important to find the closest match possible.</w:t>
      </w:r>
    </w:p>
    <w:p w14:paraId="2FA70781" w14:textId="61EB99DD" w:rsidR="008A5161" w:rsidRDefault="008A5161" w:rsidP="007E1530">
      <w:pPr>
        <w:spacing w:line="276" w:lineRule="auto"/>
        <w:rPr>
          <w:rFonts w:cs="Open Sans"/>
          <w:szCs w:val="21"/>
        </w:rPr>
      </w:pPr>
    </w:p>
    <w:p w14:paraId="5BE1F6C7" w14:textId="78C8BBCE" w:rsidR="007E1530" w:rsidRPr="007E1530" w:rsidRDefault="007E1530" w:rsidP="007E1530">
      <w:pPr>
        <w:spacing w:line="276" w:lineRule="auto"/>
        <w:rPr>
          <w:rFonts w:cs="Open Sans"/>
          <w:szCs w:val="21"/>
        </w:rPr>
      </w:pPr>
      <w:r w:rsidRPr="007E1530">
        <w:rPr>
          <w:rFonts w:cs="Open Sans"/>
          <w:szCs w:val="21"/>
        </w:rPr>
        <w:t>Here, you are looking for similarities in the following aspects of the program:</w:t>
      </w:r>
    </w:p>
    <w:p w14:paraId="06C51C1E" w14:textId="52D84925" w:rsidR="007E1530" w:rsidRPr="007E1530" w:rsidRDefault="007E1530" w:rsidP="00F427A6">
      <w:pPr>
        <w:numPr>
          <w:ilvl w:val="0"/>
          <w:numId w:val="9"/>
        </w:numPr>
        <w:spacing w:line="276" w:lineRule="auto"/>
        <w:rPr>
          <w:rFonts w:cs="Open Sans"/>
          <w:szCs w:val="21"/>
        </w:rPr>
      </w:pPr>
      <w:r w:rsidRPr="007E1530">
        <w:rPr>
          <w:rFonts w:cs="Open Sans"/>
          <w:b/>
          <w:bCs/>
          <w:szCs w:val="21"/>
        </w:rPr>
        <w:t>Who</w:t>
      </w:r>
      <w:r w:rsidRPr="007E1530">
        <w:rPr>
          <w:rFonts w:cs="Open Sans"/>
          <w:szCs w:val="21"/>
        </w:rPr>
        <w:t xml:space="preserve"> the program is designed for (age, special characteristics of a population)</w:t>
      </w:r>
    </w:p>
    <w:p w14:paraId="52D46CFC" w14:textId="68607AD6" w:rsidR="007E1530" w:rsidRPr="007E1530" w:rsidRDefault="007E1530" w:rsidP="00F427A6">
      <w:pPr>
        <w:numPr>
          <w:ilvl w:val="0"/>
          <w:numId w:val="9"/>
        </w:numPr>
        <w:spacing w:line="276" w:lineRule="auto"/>
        <w:rPr>
          <w:rFonts w:cs="Open Sans"/>
          <w:szCs w:val="21"/>
        </w:rPr>
      </w:pPr>
      <w:r w:rsidRPr="007E1530">
        <w:rPr>
          <w:rFonts w:cs="Open Sans"/>
          <w:b/>
          <w:bCs/>
          <w:szCs w:val="21"/>
        </w:rPr>
        <w:t>What</w:t>
      </w:r>
      <w:r w:rsidRPr="007E1530">
        <w:rPr>
          <w:rFonts w:cs="Open Sans"/>
          <w:szCs w:val="21"/>
        </w:rPr>
        <w:t xml:space="preserve"> the program is designed to address (outcome)</w:t>
      </w:r>
    </w:p>
    <w:p w14:paraId="3A65E154" w14:textId="04358220" w:rsidR="007E1530" w:rsidRPr="007E1530" w:rsidRDefault="007E1530" w:rsidP="00F427A6">
      <w:pPr>
        <w:numPr>
          <w:ilvl w:val="0"/>
          <w:numId w:val="9"/>
        </w:numPr>
        <w:spacing w:line="276" w:lineRule="auto"/>
        <w:rPr>
          <w:rFonts w:cs="Open Sans"/>
          <w:szCs w:val="21"/>
        </w:rPr>
      </w:pPr>
      <w:r w:rsidRPr="007E1530">
        <w:rPr>
          <w:rFonts w:cs="Open Sans"/>
          <w:b/>
          <w:bCs/>
          <w:szCs w:val="21"/>
        </w:rPr>
        <w:t>Setting</w:t>
      </w:r>
      <w:r w:rsidRPr="007E1530">
        <w:rPr>
          <w:rFonts w:cs="Open Sans"/>
          <w:szCs w:val="21"/>
        </w:rPr>
        <w:t xml:space="preserve"> in which the program is delivered</w:t>
      </w:r>
    </w:p>
    <w:p w14:paraId="71822EED" w14:textId="1CD5ED23" w:rsidR="007E1530" w:rsidRPr="007E1530" w:rsidRDefault="007E1530" w:rsidP="00F427A6">
      <w:pPr>
        <w:numPr>
          <w:ilvl w:val="0"/>
          <w:numId w:val="9"/>
        </w:numPr>
        <w:spacing w:line="276" w:lineRule="auto"/>
        <w:rPr>
          <w:rFonts w:cs="Open Sans"/>
          <w:szCs w:val="21"/>
        </w:rPr>
      </w:pPr>
      <w:r w:rsidRPr="007E1530">
        <w:rPr>
          <w:rFonts w:cs="Open Sans"/>
          <w:b/>
          <w:bCs/>
          <w:szCs w:val="21"/>
        </w:rPr>
        <w:t xml:space="preserve">Other program specifics </w:t>
      </w:r>
      <w:r w:rsidRPr="007E1530">
        <w:rPr>
          <w:rFonts w:cs="Open Sans"/>
          <w:szCs w:val="21"/>
        </w:rPr>
        <w:t>(program duration, additional interventions, other study details)</w:t>
      </w:r>
    </w:p>
    <w:p w14:paraId="2A4F2B04" w14:textId="5F564C77" w:rsidR="007E1530" w:rsidRPr="007E1530" w:rsidRDefault="007E1530" w:rsidP="007E1530">
      <w:pPr>
        <w:spacing w:line="276" w:lineRule="auto"/>
        <w:rPr>
          <w:rFonts w:cs="Open Sans"/>
          <w:szCs w:val="21"/>
        </w:rPr>
      </w:pPr>
    </w:p>
    <w:p w14:paraId="7466141A" w14:textId="77777777" w:rsidR="009061BD" w:rsidRDefault="007E1530" w:rsidP="007E1530">
      <w:pPr>
        <w:spacing w:line="276" w:lineRule="auto"/>
        <w:rPr>
          <w:rFonts w:cs="Open Sans"/>
          <w:szCs w:val="21"/>
        </w:rPr>
      </w:pPr>
      <w:r w:rsidRPr="007E1530">
        <w:rPr>
          <w:rFonts w:cs="Open Sans"/>
          <w:szCs w:val="21"/>
        </w:rPr>
        <w:t xml:space="preserve">In Results First, research is organized into tiles by topic, like the one </w:t>
      </w:r>
      <w:r w:rsidR="009061BD">
        <w:rPr>
          <w:rFonts w:cs="Open Sans"/>
          <w:szCs w:val="21"/>
        </w:rPr>
        <w:t>in fig. 2</w:t>
      </w:r>
      <w:r w:rsidRPr="007E1530">
        <w:rPr>
          <w:rFonts w:cs="Open Sans"/>
          <w:szCs w:val="21"/>
        </w:rPr>
        <w:t>. In this example, TF-CBT appears in three clearinghouses; toggle between each entry with the colored circles at the top of the entry (</w:t>
      </w:r>
      <w:r w:rsidR="009061BD">
        <w:rPr>
          <w:rFonts w:cs="Open Sans"/>
          <w:szCs w:val="21"/>
        </w:rPr>
        <w:t>fig. 2, #</w:t>
      </w:r>
      <w:r w:rsidRPr="007E1530">
        <w:rPr>
          <w:rFonts w:cs="Open Sans"/>
          <w:szCs w:val="21"/>
        </w:rPr>
        <w:t>1).</w:t>
      </w:r>
    </w:p>
    <w:p w14:paraId="1B9300B2" w14:textId="77777777" w:rsidR="009061BD" w:rsidRDefault="009061BD" w:rsidP="007E1530">
      <w:pPr>
        <w:spacing w:line="276" w:lineRule="auto"/>
        <w:rPr>
          <w:rFonts w:cs="Open Sans"/>
          <w:szCs w:val="21"/>
        </w:rPr>
      </w:pPr>
    </w:p>
    <w:p w14:paraId="063307A2" w14:textId="07FE2697" w:rsidR="007E1530" w:rsidRDefault="007E1530" w:rsidP="007E1530">
      <w:pPr>
        <w:spacing w:line="276" w:lineRule="auto"/>
        <w:rPr>
          <w:rFonts w:cs="Open Sans"/>
          <w:szCs w:val="21"/>
        </w:rPr>
      </w:pPr>
      <w:r w:rsidRPr="007E1530">
        <w:rPr>
          <w:rFonts w:cs="Open Sans"/>
          <w:szCs w:val="21"/>
        </w:rPr>
        <w:t>Each research article has a summary of the program (</w:t>
      </w:r>
      <w:r w:rsidR="009061BD" w:rsidRPr="009061BD">
        <w:rPr>
          <w:rFonts w:cs="Open Sans"/>
          <w:szCs w:val="21"/>
        </w:rPr>
        <w:t>fig. 2, #</w:t>
      </w:r>
      <w:r w:rsidRPr="007E1530">
        <w:rPr>
          <w:rFonts w:cs="Open Sans"/>
          <w:szCs w:val="21"/>
        </w:rPr>
        <w:t>2) and lists the clearinghouse where the related research is housed, and the article’s clearinghouse rating, outcomes, settings, ages, and target populations (</w:t>
      </w:r>
      <w:r w:rsidR="009061BD" w:rsidRPr="009061BD">
        <w:rPr>
          <w:rFonts w:cs="Open Sans"/>
          <w:szCs w:val="21"/>
        </w:rPr>
        <w:t>fig. 2, #</w:t>
      </w:r>
      <w:r w:rsidRPr="007E1530">
        <w:rPr>
          <w:rFonts w:cs="Open Sans"/>
          <w:szCs w:val="21"/>
        </w:rPr>
        <w:t xml:space="preserve">3) for which the program is designed. To review the clearinghouse entry itself, click </w:t>
      </w:r>
      <w:r w:rsidRPr="007E1530">
        <w:rPr>
          <w:rFonts w:cs="Open Sans"/>
          <w:i/>
          <w:iCs/>
          <w:szCs w:val="21"/>
        </w:rPr>
        <w:t>learn more</w:t>
      </w:r>
      <w:r w:rsidRPr="007E1530">
        <w:rPr>
          <w:rFonts w:cs="Open Sans"/>
          <w:szCs w:val="21"/>
        </w:rPr>
        <w:t xml:space="preserve"> (</w:t>
      </w:r>
      <w:r w:rsidR="009061BD" w:rsidRPr="009061BD">
        <w:rPr>
          <w:rFonts w:cs="Open Sans"/>
          <w:szCs w:val="21"/>
        </w:rPr>
        <w:t>fig. 2, #</w:t>
      </w:r>
      <w:r w:rsidRPr="007E1530">
        <w:rPr>
          <w:rFonts w:cs="Open Sans"/>
          <w:szCs w:val="21"/>
        </w:rPr>
        <w:t xml:space="preserve">4), which opens the original clearinghouse entry for more information. This would be </w:t>
      </w:r>
      <w:r w:rsidR="00A04B6C">
        <w:rPr>
          <w:rFonts w:cs="Open Sans"/>
          <w:szCs w:val="21"/>
        </w:rPr>
        <w:t>necessary</w:t>
      </w:r>
      <w:r w:rsidRPr="007E1530">
        <w:rPr>
          <w:rFonts w:cs="Open Sans"/>
          <w:szCs w:val="21"/>
        </w:rPr>
        <w:t xml:space="preserve"> to find any additional information not included in the summary, including any additional areas of interest and how the outcomes were measured, the specific studies included in the rating, etc.</w:t>
      </w:r>
    </w:p>
    <w:p w14:paraId="48454990" w14:textId="77777777" w:rsidR="0004497E" w:rsidRDefault="0004497E" w:rsidP="007E1530">
      <w:pPr>
        <w:spacing w:line="276" w:lineRule="auto"/>
        <w:rPr>
          <w:rFonts w:cs="Open Sans"/>
          <w:szCs w:val="21"/>
        </w:rPr>
      </w:pPr>
    </w:p>
    <w:p w14:paraId="58072BD6" w14:textId="77777777" w:rsidR="0004497E" w:rsidRPr="0004497E" w:rsidRDefault="0004497E" w:rsidP="0004497E">
      <w:pPr>
        <w:pStyle w:val="Heading3"/>
      </w:pPr>
      <w:r w:rsidRPr="0004497E">
        <w:t>Interpreting Ratings</w:t>
      </w:r>
    </w:p>
    <w:p w14:paraId="2629A389" w14:textId="4596C2B3" w:rsidR="0004497E" w:rsidRPr="0004497E" w:rsidRDefault="0004497E" w:rsidP="0004497E">
      <w:pPr>
        <w:spacing w:line="276" w:lineRule="auto"/>
        <w:rPr>
          <w:rFonts w:cs="Open Sans"/>
          <w:szCs w:val="21"/>
        </w:rPr>
      </w:pPr>
      <w:r w:rsidRPr="0004497E">
        <w:rPr>
          <w:rFonts w:cs="Open Sans"/>
          <w:szCs w:val="21"/>
        </w:rPr>
        <w:t xml:space="preserve">In the </w:t>
      </w:r>
      <w:r w:rsidR="00A04B6C">
        <w:rPr>
          <w:rFonts w:cs="Open Sans"/>
          <w:szCs w:val="21"/>
        </w:rPr>
        <w:t>TF-CBT example</w:t>
      </w:r>
      <w:r w:rsidRPr="0004497E">
        <w:rPr>
          <w:rFonts w:cs="Open Sans"/>
          <w:szCs w:val="21"/>
        </w:rPr>
        <w:t xml:space="preserve">, Results First has rated this program </w:t>
      </w:r>
      <w:r w:rsidRPr="0004497E">
        <w:rPr>
          <w:rFonts w:cs="Open Sans"/>
          <w:i/>
          <w:iCs/>
          <w:szCs w:val="21"/>
        </w:rPr>
        <w:t xml:space="preserve">highest rated </w:t>
      </w:r>
      <w:r w:rsidRPr="0004497E">
        <w:rPr>
          <w:rFonts w:cs="Open Sans"/>
          <w:szCs w:val="21"/>
        </w:rPr>
        <w:t>(</w:t>
      </w:r>
      <w:r w:rsidR="009061BD" w:rsidRPr="009061BD">
        <w:rPr>
          <w:rFonts w:cs="Open Sans"/>
          <w:szCs w:val="21"/>
        </w:rPr>
        <w:t>fig. 2, #</w:t>
      </w:r>
      <w:r w:rsidRPr="0004497E">
        <w:rPr>
          <w:rFonts w:cs="Open Sans"/>
          <w:szCs w:val="21"/>
        </w:rPr>
        <w:t xml:space="preserve">5). </w:t>
      </w:r>
      <w:r w:rsidRPr="0004497E">
        <w:rPr>
          <w:rFonts w:cs="Open Sans"/>
          <w:i/>
          <w:iCs/>
          <w:szCs w:val="21"/>
        </w:rPr>
        <w:t>Highest rated</w:t>
      </w:r>
      <w:r w:rsidRPr="0004497E">
        <w:rPr>
          <w:rFonts w:cs="Open Sans"/>
          <w:szCs w:val="21"/>
        </w:rPr>
        <w:t xml:space="preserve"> and </w:t>
      </w:r>
      <w:r w:rsidRPr="0004497E">
        <w:rPr>
          <w:rFonts w:cs="Open Sans"/>
          <w:i/>
          <w:iCs/>
          <w:szCs w:val="21"/>
        </w:rPr>
        <w:t xml:space="preserve">second-highest rated </w:t>
      </w:r>
      <w:r w:rsidRPr="0004497E">
        <w:rPr>
          <w:rFonts w:cs="Open Sans"/>
          <w:szCs w:val="21"/>
        </w:rPr>
        <w:t xml:space="preserve">are Results First’s indications that evidence meets the rigor requirement and has a positive impact. Other Results First ratings indicate the evidence may not strongly support the program. </w:t>
      </w:r>
      <w:r w:rsidR="00885C1E">
        <w:rPr>
          <w:rFonts w:cs="Open Sans"/>
          <w:szCs w:val="21"/>
        </w:rPr>
        <w:t>Note that many o</w:t>
      </w:r>
      <w:r w:rsidRPr="0004497E">
        <w:rPr>
          <w:rFonts w:cs="Open Sans"/>
          <w:szCs w:val="21"/>
        </w:rPr>
        <w:t>ther clearinghouses and evidence sources rate on similar scales</w:t>
      </w:r>
      <w:r w:rsidR="00F256A1">
        <w:rPr>
          <w:rFonts w:cs="Open Sans"/>
          <w:szCs w:val="21"/>
        </w:rPr>
        <w:t>,</w:t>
      </w:r>
      <w:r w:rsidR="00885C1E">
        <w:rPr>
          <w:rFonts w:cs="Open Sans"/>
          <w:szCs w:val="21"/>
        </w:rPr>
        <w:t xml:space="preserve"> but</w:t>
      </w:r>
      <w:r w:rsidR="00F256A1">
        <w:rPr>
          <w:rFonts w:cs="Open Sans"/>
          <w:szCs w:val="21"/>
        </w:rPr>
        <w:t xml:space="preserve"> they</w:t>
      </w:r>
      <w:r w:rsidR="00885C1E">
        <w:rPr>
          <w:rFonts w:cs="Open Sans"/>
          <w:szCs w:val="21"/>
        </w:rPr>
        <w:t xml:space="preserve"> may have different terminology.</w:t>
      </w:r>
      <w:r w:rsidR="00B317B4">
        <w:rPr>
          <w:rFonts w:cs="Open Sans"/>
          <w:szCs w:val="21"/>
        </w:rPr>
        <w:t xml:space="preserve"> Look for a ratings key to help you interpret those ratings.</w:t>
      </w:r>
    </w:p>
    <w:p w14:paraId="6F5D5ED0" w14:textId="77777777" w:rsidR="00103B81" w:rsidRDefault="00103B81" w:rsidP="007E1530">
      <w:pPr>
        <w:spacing w:line="276" w:lineRule="auto"/>
        <w:rPr>
          <w:rFonts w:cs="Open Sans"/>
          <w:szCs w:val="21"/>
        </w:rPr>
      </w:pPr>
    </w:p>
    <w:p w14:paraId="3C7F71D4" w14:textId="0E54F772" w:rsidR="00553B06" w:rsidRDefault="00553B06" w:rsidP="00553B06">
      <w:pPr>
        <w:pStyle w:val="Heading3"/>
      </w:pPr>
      <w:r>
        <w:t>Using WSIPP</w:t>
      </w:r>
    </w:p>
    <w:p w14:paraId="003EA052" w14:textId="03BB8D23" w:rsidR="00553B06" w:rsidRDefault="00F256A1" w:rsidP="000217D6">
      <w:pPr>
        <w:spacing w:line="276" w:lineRule="auto"/>
      </w:pPr>
      <w:r>
        <w:rPr>
          <w:noProof/>
        </w:rPr>
        <mc:AlternateContent>
          <mc:Choice Requires="wps">
            <w:drawing>
              <wp:anchor distT="0" distB="0" distL="114300" distR="114300" simplePos="0" relativeHeight="251658261" behindDoc="0" locked="0" layoutInCell="1" allowOverlap="1" wp14:anchorId="4D222EA3" wp14:editId="758C56FA">
                <wp:simplePos x="0" y="0"/>
                <wp:positionH relativeFrom="column">
                  <wp:posOffset>2675255</wp:posOffset>
                </wp:positionH>
                <wp:positionV relativeFrom="paragraph">
                  <wp:posOffset>2647950</wp:posOffset>
                </wp:positionV>
                <wp:extent cx="4389120" cy="635"/>
                <wp:effectExtent l="0" t="0" r="0" b="0"/>
                <wp:wrapThrough wrapText="bothSides">
                  <wp:wrapPolygon edited="0">
                    <wp:start x="0" y="0"/>
                    <wp:lineTo x="0" y="21600"/>
                    <wp:lineTo x="21600" y="21600"/>
                    <wp:lineTo x="21600" y="0"/>
                  </wp:wrapPolygon>
                </wp:wrapThrough>
                <wp:docPr id="272" name="Text Box 272"/>
                <wp:cNvGraphicFramePr/>
                <a:graphic xmlns:a="http://schemas.openxmlformats.org/drawingml/2006/main">
                  <a:graphicData uri="http://schemas.microsoft.com/office/word/2010/wordprocessingShape">
                    <wps:wsp>
                      <wps:cNvSpPr txBox="1"/>
                      <wps:spPr>
                        <a:xfrm>
                          <a:off x="0" y="0"/>
                          <a:ext cx="4389120" cy="635"/>
                        </a:xfrm>
                        <a:prstGeom prst="rect">
                          <a:avLst/>
                        </a:prstGeom>
                        <a:solidFill>
                          <a:prstClr val="white"/>
                        </a:solidFill>
                        <a:ln>
                          <a:noFill/>
                        </a:ln>
                      </wps:spPr>
                      <wps:txbx>
                        <w:txbxContent>
                          <w:p w14:paraId="214A0908" w14:textId="34F465D6" w:rsidR="00F256A1" w:rsidRPr="004E6E25" w:rsidRDefault="00F256A1" w:rsidP="00F256A1">
                            <w:pPr>
                              <w:pStyle w:val="Caption"/>
                              <w:rPr>
                                <w:noProof/>
                                <w:sz w:val="21"/>
                              </w:rPr>
                            </w:pPr>
                            <w:r>
                              <w:t xml:space="preserve">Figure </w:t>
                            </w:r>
                            <w:r w:rsidR="0078322D">
                              <w:fldChar w:fldCharType="begin"/>
                            </w:r>
                            <w:r w:rsidR="0078322D">
                              <w:instrText xml:space="preserve"> SEQ Figure \* ARABIC </w:instrText>
                            </w:r>
                            <w:r w:rsidR="0078322D">
                              <w:fldChar w:fldCharType="separate"/>
                            </w:r>
                            <w:r w:rsidR="002406DB">
                              <w:rPr>
                                <w:noProof/>
                              </w:rPr>
                              <w:t>3</w:t>
                            </w:r>
                            <w:r w:rsidR="0078322D">
                              <w:rPr>
                                <w:noProof/>
                              </w:rPr>
                              <w:fldChar w:fldCharType="end"/>
                            </w:r>
                            <w:r>
                              <w:t>: WSIPP Entry for IMR</w:t>
                            </w:r>
                            <w:r w:rsidR="008E66E5">
                              <w:t>, Citations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4D222EA3" id="Text Box 272" o:spid="_x0000_s1039" type="#_x0000_t202" style="position:absolute;margin-left:210.65pt;margin-top:208.5pt;width:345.6pt;height:.05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" stroked="f">
                <v:textbox style="mso-fit-shape-to-text:t" inset="0,0,0,0">
                  <w:txbxContent>
                    <w:p w14:paraId="214A0908" w14:textId="34F465D6" w:rsidR="00F256A1" w:rsidRPr="004E6E25" w:rsidRDefault="00F256A1" w:rsidP="00F256A1">
                      <w:pPr>
                        <w:pStyle w:val="Caption"/>
                        <w:rPr>
                          <w:noProof/>
                          <w:sz w:val="21"/>
                        </w:rPr>
                      </w:pPr>
                      <w:r>
                        <w:t xml:space="preserve">Figure </w:t>
                      </w:r>
                      <w:r w:rsidR="005D1E8B">
                        <w:fldChar w:fldCharType="begin"/>
                      </w:r>
                      <w:r w:rsidR="005D1E8B">
                        <w:instrText xml:space="preserve"> SEQ Figure \* ARABIC </w:instrText>
                      </w:r>
                      <w:r w:rsidR="005D1E8B">
                        <w:fldChar w:fldCharType="separate"/>
                      </w:r>
                      <w:r w:rsidR="002406DB">
                        <w:rPr>
                          <w:noProof/>
                        </w:rPr>
                        <w:t>3</w:t>
                      </w:r>
                      <w:r w:rsidR="005D1E8B">
                        <w:rPr>
                          <w:noProof/>
                        </w:rPr>
                        <w:fldChar w:fldCharType="end"/>
                      </w:r>
                      <w:r>
                        <w:t>: WSIPP Entry for IMR</w:t>
                      </w:r>
                      <w:r w:rsidR="008E66E5">
                        <w:t>, Citations</w:t>
                      </w:r>
                    </w:p>
                  </w:txbxContent>
                </v:textbox>
                <w10:wrap type="through"/>
              </v:shape>
            </w:pict>
          </mc:Fallback>
        </mc:AlternateContent>
      </w:r>
      <w:r w:rsidR="006263BB">
        <w:rPr>
          <w:noProof/>
        </w:rPr>
        <mc:AlternateContent>
          <mc:Choice Requires="wpg">
            <w:drawing>
              <wp:anchor distT="0" distB="0" distL="114300" distR="114300" simplePos="0" relativeHeight="251658249" behindDoc="0" locked="0" layoutInCell="1" allowOverlap="1" wp14:anchorId="623EBF34" wp14:editId="266406F5">
                <wp:simplePos x="0" y="0"/>
                <wp:positionH relativeFrom="column">
                  <wp:posOffset>2675614</wp:posOffset>
                </wp:positionH>
                <wp:positionV relativeFrom="paragraph">
                  <wp:posOffset>9056</wp:posOffset>
                </wp:positionV>
                <wp:extent cx="4389120" cy="2581910"/>
                <wp:effectExtent l="0" t="0" r="0" b="8890"/>
                <wp:wrapThrough wrapText="bothSides">
                  <wp:wrapPolygon edited="0">
                    <wp:start x="0" y="0"/>
                    <wp:lineTo x="0" y="21515"/>
                    <wp:lineTo x="21469" y="21515"/>
                    <wp:lineTo x="21469" y="0"/>
                    <wp:lineTo x="0" y="0"/>
                  </wp:wrapPolygon>
                </wp:wrapThrough>
                <wp:docPr id="281" name="Group 281"/>
                <wp:cNvGraphicFramePr/>
                <a:graphic xmlns:a="http://schemas.openxmlformats.org/drawingml/2006/main">
                  <a:graphicData uri="http://schemas.microsoft.com/office/word/2010/wordprocessingGroup">
                    <wpg:wgp>
                      <wpg:cNvGrpSpPr/>
                      <wpg:grpSpPr>
                        <a:xfrm>
                          <a:off x="0" y="0"/>
                          <a:ext cx="4389120" cy="2581910"/>
                          <a:chOff x="0" y="0"/>
                          <a:chExt cx="4389120" cy="2581910"/>
                        </a:xfrm>
                      </wpg:grpSpPr>
                      <pic:pic xmlns:pic="http://schemas.openxmlformats.org/drawingml/2006/picture">
                        <pic:nvPicPr>
                          <pic:cNvPr id="280" name="Picture 280"/>
                          <pic:cNvPicPr>
                            <a:picLocks noChangeAspect="1"/>
                          </pic:cNvPicPr>
                        </pic:nvPicPr>
                        <pic:blipFill rotWithShape="1">
                          <a:blip r:embed="rId21"/>
                          <a:srcRect t="16030"/>
                          <a:stretch/>
                        </pic:blipFill>
                        <pic:spPr bwMode="auto">
                          <a:xfrm>
                            <a:off x="0" y="0"/>
                            <a:ext cx="4389120" cy="2581910"/>
                          </a:xfrm>
                          <a:prstGeom prst="rect">
                            <a:avLst/>
                          </a:prstGeom>
                          <a:ln>
                            <a:noFill/>
                          </a:ln>
                          <a:extLst>
                            <a:ext uri="{53640926-AAD7-44D8-BBD7-CCE9431645EC}">
                              <a14:shadowObscured xmlns:a14="http://schemas.microsoft.com/office/drawing/2010/main"/>
                            </a:ext>
                          </a:extLst>
                        </pic:spPr>
                      </pic:pic>
                      <wps:wsp>
                        <wps:cNvPr id="271" name="Text Box 2"/>
                        <wps:cNvSpPr txBox="1">
                          <a:spLocks noChangeArrowheads="1"/>
                        </wps:cNvSpPr>
                        <wps:spPr bwMode="auto">
                          <a:xfrm>
                            <a:off x="3530379" y="699714"/>
                            <a:ext cx="265422" cy="254635"/>
                          </a:xfrm>
                          <a:prstGeom prst="rect">
                            <a:avLst/>
                          </a:prstGeom>
                          <a:noFill/>
                          <a:ln w="9525">
                            <a:noFill/>
                            <a:miter lim="800000"/>
                            <a:headEnd/>
                            <a:tailEnd/>
                          </a:ln>
                        </wps:spPr>
                        <wps:txbx>
                          <w:txbxContent>
                            <w:p w14:paraId="37B43284" w14:textId="77777777" w:rsidR="00553B06" w:rsidRPr="0007163C" w:rsidRDefault="00553B06" w:rsidP="00553B06">
                              <w:pPr>
                                <w:rPr>
                                  <w:b/>
                                  <w:bCs/>
                                  <w:color w:val="FF0000"/>
                                </w:rPr>
                              </w:pPr>
                              <w:r w:rsidRPr="0007163C">
                                <w:rPr>
                                  <w:b/>
                                  <w:bCs/>
                                  <w:color w:val="FF0000"/>
                                </w:rPr>
                                <w:t>1</w:t>
                              </w:r>
                            </w:p>
                          </w:txbxContent>
                        </wps:txbx>
                        <wps:bodyPr rot="0" vert="horz" wrap="square" lIns="91440" tIns="45720" rIns="91440" bIns="45720" anchor="t" anchorCtr="0">
                          <a:noAutofit/>
                        </wps:bodyPr>
                      </wps:wsp>
                    </wpg:wgp>
                  </a:graphicData>
                </a:graphic>
              </wp:anchor>
            </w:drawing>
          </mc:Choice>
          <mc:Fallback xmlns:w16du="http://schemas.microsoft.com/office/word/2023/wordml/word16du">
            <w:pict>
              <v:group w14:anchorId="623EBF34" id="Group 281" o:spid="_x0000_s1040" style="position:absolute;margin-left:210.7pt;margin-top:.7pt;width:345.6pt;height:203.3pt;z-index:251658249" coordsize="43891,2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">
                <v:shape id="Picture 280" o:spid="_x0000_s1041" type="#_x0000_t75" style="position:absolute;width:43891;height:2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">
                  <v:imagedata r:id="rId22" o:title="" croptop="10505f"/>
                </v:shape>
                <v:shape id="Text Box 2" o:spid="_x0000_s1042" type="#_x0000_t202" style="position:absolute;left:35303;top:6997;width:2655;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" filled="f" stroked="f">
                  <v:textbox>
                    <w:txbxContent>
                      <w:p w14:paraId="37B43284" w14:textId="77777777" w:rsidR="00553B06" w:rsidRPr="0007163C" w:rsidRDefault="00553B06" w:rsidP="00553B06">
                        <w:pPr>
                          <w:rPr>
                            <w:b/>
                            <w:bCs/>
                            <w:color w:val="FF0000"/>
                          </w:rPr>
                        </w:pPr>
                        <w:r w:rsidRPr="0007163C">
                          <w:rPr>
                            <w:b/>
                            <w:bCs/>
                            <w:color w:val="FF0000"/>
                          </w:rPr>
                          <w:t>1</w:t>
                        </w:r>
                      </w:p>
                    </w:txbxContent>
                  </v:textbox>
                </v:shape>
                <w10:wrap type="through"/>
              </v:group>
            </w:pict>
          </mc:Fallback>
        </mc:AlternateContent>
      </w:r>
      <w:r w:rsidR="00553B06">
        <w:t xml:space="preserve">The </w:t>
      </w:r>
      <w:hyperlink r:id="rId23" w:history="1">
        <w:r w:rsidR="00553B06" w:rsidRPr="00511251">
          <w:rPr>
            <w:rStyle w:val="Hyperlink"/>
          </w:rPr>
          <w:t>Washington State Institute of Public Policy (WSIPP)</w:t>
        </w:r>
      </w:hyperlink>
      <w:r w:rsidR="00553B06">
        <w:t xml:space="preserve"> </w:t>
      </w:r>
      <w:r w:rsidR="000217D6" w:rsidRPr="000217D6">
        <w:t xml:space="preserve">compiles research in various social and human service areas and contains added </w:t>
      </w:r>
      <w:r w:rsidR="000217D6" w:rsidRPr="000217D6">
        <w:rPr>
          <w:b/>
          <w:bCs/>
        </w:rPr>
        <w:t>benefit-cost</w:t>
      </w:r>
      <w:r w:rsidR="000217D6" w:rsidRPr="000217D6">
        <w:t xml:space="preserve"> analyses and </w:t>
      </w:r>
      <w:r w:rsidR="000217D6" w:rsidRPr="000217D6">
        <w:rPr>
          <w:b/>
          <w:bCs/>
        </w:rPr>
        <w:t xml:space="preserve">meta-analyses </w:t>
      </w:r>
      <w:r w:rsidR="000217D6" w:rsidRPr="000217D6">
        <w:t xml:space="preserve">that may qualify as rigorous evidence in support of programs. </w:t>
      </w:r>
    </w:p>
    <w:p w14:paraId="7D991625" w14:textId="529E0FF3" w:rsidR="00553B06" w:rsidRDefault="00553B06" w:rsidP="000217D6">
      <w:pPr>
        <w:spacing w:line="276" w:lineRule="auto"/>
      </w:pPr>
    </w:p>
    <w:p w14:paraId="74F377A9" w14:textId="315A097B" w:rsidR="00553B06" w:rsidRDefault="006263BB" w:rsidP="000217D6">
      <w:pPr>
        <w:spacing w:line="276" w:lineRule="auto"/>
      </w:pPr>
      <w:r>
        <w:t>Let’s look at an example in WSIPP for</w:t>
      </w:r>
      <w:r w:rsidR="00553B06">
        <w:t xml:space="preserve"> Illness Management and Recovery (IMR) as an example</w:t>
      </w:r>
      <w:r w:rsidR="00F256A1">
        <w:t xml:space="preserve"> (fig. 3)</w:t>
      </w:r>
      <w:r w:rsidR="00553B06">
        <w:t xml:space="preserve">.  </w:t>
      </w:r>
    </w:p>
    <w:p w14:paraId="3B427E1D" w14:textId="7777FB68" w:rsidR="00553B06" w:rsidRDefault="00553B06" w:rsidP="000217D6">
      <w:pPr>
        <w:pStyle w:val="ListParagraph"/>
        <w:numPr>
          <w:ilvl w:val="0"/>
          <w:numId w:val="30"/>
        </w:numPr>
        <w:spacing w:line="276" w:lineRule="auto"/>
      </w:pPr>
      <w:r>
        <w:t xml:space="preserve">In the </w:t>
      </w:r>
      <w:r w:rsidRPr="00F309CE">
        <w:rPr>
          <w:i/>
          <w:iCs/>
        </w:rPr>
        <w:t>Citations</w:t>
      </w:r>
      <w:r>
        <w:t xml:space="preserve"> tab, look for how many studies were </w:t>
      </w:r>
      <w:r w:rsidR="0004497E">
        <w:t>evaluated</w:t>
      </w:r>
      <w:r>
        <w:t>.</w:t>
      </w:r>
    </w:p>
    <w:p w14:paraId="00ECF1C9" w14:textId="77777777" w:rsidR="00553B06" w:rsidRDefault="00553B06" w:rsidP="000217D6">
      <w:pPr>
        <w:pStyle w:val="ListParagraph"/>
        <w:spacing w:line="276" w:lineRule="auto"/>
        <w:ind w:left="720"/>
      </w:pPr>
    </w:p>
    <w:p w14:paraId="1D0457EE" w14:textId="3288F5EA" w:rsidR="00553B06" w:rsidRDefault="008E66E5" w:rsidP="000217D6">
      <w:pPr>
        <w:pStyle w:val="ListParagraph"/>
        <w:numPr>
          <w:ilvl w:val="0"/>
          <w:numId w:val="30"/>
        </w:numPr>
        <w:spacing w:line="276" w:lineRule="auto"/>
      </w:pPr>
      <w:r>
        <w:rPr>
          <w:noProof/>
        </w:rPr>
        <w:lastRenderedPageBreak/>
        <mc:AlternateContent>
          <mc:Choice Requires="wps">
            <w:drawing>
              <wp:anchor distT="0" distB="0" distL="114300" distR="114300" simplePos="0" relativeHeight="251658262" behindDoc="0" locked="0" layoutInCell="1" allowOverlap="1" wp14:anchorId="131576D7" wp14:editId="23F1AECE">
                <wp:simplePos x="0" y="0"/>
                <wp:positionH relativeFrom="column">
                  <wp:posOffset>2603500</wp:posOffset>
                </wp:positionH>
                <wp:positionV relativeFrom="paragraph">
                  <wp:posOffset>2835910</wp:posOffset>
                </wp:positionV>
                <wp:extent cx="4404995" cy="635"/>
                <wp:effectExtent l="0" t="0" r="0" b="0"/>
                <wp:wrapThrough wrapText="bothSides">
                  <wp:wrapPolygon edited="0">
                    <wp:start x="0" y="0"/>
                    <wp:lineTo x="0" y="21600"/>
                    <wp:lineTo x="21600" y="21600"/>
                    <wp:lineTo x="21600" y="0"/>
                  </wp:wrapPolygon>
                </wp:wrapThrough>
                <wp:docPr id="282" name="Text Box 282"/>
                <wp:cNvGraphicFramePr/>
                <a:graphic xmlns:a="http://schemas.openxmlformats.org/drawingml/2006/main">
                  <a:graphicData uri="http://schemas.microsoft.com/office/word/2010/wordprocessingShape">
                    <wps:wsp>
                      <wps:cNvSpPr txBox="1"/>
                      <wps:spPr>
                        <a:xfrm>
                          <a:off x="0" y="0"/>
                          <a:ext cx="4404995" cy="635"/>
                        </a:xfrm>
                        <a:prstGeom prst="rect">
                          <a:avLst/>
                        </a:prstGeom>
                        <a:solidFill>
                          <a:prstClr val="white"/>
                        </a:solidFill>
                        <a:ln>
                          <a:noFill/>
                        </a:ln>
                      </wps:spPr>
                      <wps:txbx>
                        <w:txbxContent>
                          <w:p w14:paraId="20CE1B30" w14:textId="4985F27E" w:rsidR="008E66E5" w:rsidRPr="00A227EA" w:rsidRDefault="008E66E5" w:rsidP="008E66E5">
                            <w:pPr>
                              <w:pStyle w:val="Caption"/>
                              <w:rPr>
                                <w:noProof/>
                                <w:sz w:val="21"/>
                              </w:rPr>
                            </w:pPr>
                            <w:r>
                              <w:t xml:space="preserve">Figure </w:t>
                            </w:r>
                            <w:r w:rsidR="0078322D">
                              <w:fldChar w:fldCharType="begin"/>
                            </w:r>
                            <w:r w:rsidR="0078322D">
                              <w:instrText xml:space="preserve"> SEQ Figure \*</w:instrText>
                            </w:r>
                            <w:r w:rsidR="0078322D">
                              <w:instrText xml:space="preserve"> ARABIC </w:instrText>
                            </w:r>
                            <w:r w:rsidR="0078322D">
                              <w:fldChar w:fldCharType="separate"/>
                            </w:r>
                            <w:r w:rsidR="002406DB">
                              <w:rPr>
                                <w:noProof/>
                              </w:rPr>
                              <w:t>4</w:t>
                            </w:r>
                            <w:r w:rsidR="0078322D">
                              <w:rPr>
                                <w:noProof/>
                              </w:rPr>
                              <w:fldChar w:fldCharType="end"/>
                            </w:r>
                            <w:r>
                              <w:t>: WISIPP Entry for IMR, Meta-analysis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131576D7" id="Text Box 282" o:spid="_x0000_s1043" type="#_x0000_t202" style="position:absolute;left:0;text-align:left;margin-left:205pt;margin-top:223.3pt;width:346.85pt;height:.0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" stroked="f">
                <v:textbox style="mso-fit-shape-to-text:t" inset="0,0,0,0">
                  <w:txbxContent>
                    <w:p w14:paraId="20CE1B30" w14:textId="4985F27E" w:rsidR="008E66E5" w:rsidRPr="00A227EA" w:rsidRDefault="008E66E5" w:rsidP="008E66E5">
                      <w:pPr>
                        <w:pStyle w:val="Caption"/>
                        <w:rPr>
                          <w:noProof/>
                          <w:sz w:val="21"/>
                        </w:rPr>
                      </w:pPr>
                      <w:r>
                        <w:t xml:space="preserve">Figure </w:t>
                      </w:r>
                      <w:r w:rsidR="005D1E8B">
                        <w:fldChar w:fldCharType="begin"/>
                      </w:r>
                      <w:r w:rsidR="005D1E8B">
                        <w:instrText xml:space="preserve"> SEQ Figure \* ARABIC </w:instrText>
                      </w:r>
                      <w:r w:rsidR="005D1E8B">
                        <w:fldChar w:fldCharType="separate"/>
                      </w:r>
                      <w:r w:rsidR="002406DB">
                        <w:rPr>
                          <w:noProof/>
                        </w:rPr>
                        <w:t>4</w:t>
                      </w:r>
                      <w:r w:rsidR="005D1E8B">
                        <w:rPr>
                          <w:noProof/>
                        </w:rPr>
                        <w:fldChar w:fldCharType="end"/>
                      </w:r>
                      <w:r>
                        <w:t>: WISIPP Entry for IMR, Meta-analysis</w:t>
                      </w:r>
                    </w:p>
                  </w:txbxContent>
                </v:textbox>
                <w10:wrap type="through"/>
              </v:shape>
            </w:pict>
          </mc:Fallback>
        </mc:AlternateContent>
      </w:r>
      <w:r w:rsidR="00A06784">
        <w:rPr>
          <w:noProof/>
        </w:rPr>
        <mc:AlternateContent>
          <mc:Choice Requires="wpg">
            <w:drawing>
              <wp:anchor distT="0" distB="0" distL="114300" distR="114300" simplePos="0" relativeHeight="251658258" behindDoc="0" locked="0" layoutInCell="1" allowOverlap="1" wp14:anchorId="47694DCB" wp14:editId="666BAD88">
                <wp:simplePos x="0" y="0"/>
                <wp:positionH relativeFrom="column">
                  <wp:posOffset>2603500</wp:posOffset>
                </wp:positionH>
                <wp:positionV relativeFrom="paragraph">
                  <wp:posOffset>178656</wp:posOffset>
                </wp:positionV>
                <wp:extent cx="4404995" cy="2600834"/>
                <wp:effectExtent l="0" t="0" r="0" b="9525"/>
                <wp:wrapThrough wrapText="bothSides">
                  <wp:wrapPolygon edited="0">
                    <wp:start x="0" y="0"/>
                    <wp:lineTo x="0" y="21521"/>
                    <wp:lineTo x="21485" y="21521"/>
                    <wp:lineTo x="21485" y="0"/>
                    <wp:lineTo x="0" y="0"/>
                  </wp:wrapPolygon>
                </wp:wrapThrough>
                <wp:docPr id="273" name="Group 273"/>
                <wp:cNvGraphicFramePr/>
                <a:graphic xmlns:a="http://schemas.openxmlformats.org/drawingml/2006/main">
                  <a:graphicData uri="http://schemas.microsoft.com/office/word/2010/wordprocessingGroup">
                    <wpg:wgp>
                      <wpg:cNvGrpSpPr/>
                      <wpg:grpSpPr>
                        <a:xfrm>
                          <a:off x="0" y="0"/>
                          <a:ext cx="4404995" cy="2600834"/>
                          <a:chOff x="0" y="0"/>
                          <a:chExt cx="4404995" cy="2600834"/>
                        </a:xfrm>
                      </wpg:grpSpPr>
                      <wpg:grpSp>
                        <wpg:cNvPr id="274" name="Group 274"/>
                        <wpg:cNvGrpSpPr/>
                        <wpg:grpSpPr>
                          <a:xfrm>
                            <a:off x="0" y="0"/>
                            <a:ext cx="4404995" cy="2600834"/>
                            <a:chOff x="0" y="0"/>
                            <a:chExt cx="4404995" cy="2600834"/>
                          </a:xfrm>
                        </wpg:grpSpPr>
                        <wpg:grpSp>
                          <wpg:cNvPr id="275" name="Group 275"/>
                          <wpg:cNvGrpSpPr/>
                          <wpg:grpSpPr>
                            <a:xfrm>
                              <a:off x="0" y="0"/>
                              <a:ext cx="4404995" cy="2600834"/>
                              <a:chOff x="-87465" y="-1216852"/>
                              <a:chExt cx="4404995" cy="2601429"/>
                            </a:xfrm>
                          </wpg:grpSpPr>
                          <pic:pic xmlns:pic="http://schemas.openxmlformats.org/drawingml/2006/picture">
                            <pic:nvPicPr>
                              <pic:cNvPr id="276" name="Picture 276"/>
                              <pic:cNvPicPr>
                                <a:picLocks noChangeAspect="1"/>
                              </pic:cNvPicPr>
                            </pic:nvPicPr>
                            <pic:blipFill rotWithShape="1">
                              <a:blip r:embed="rId24"/>
                              <a:srcRect t="15058"/>
                              <a:stretch/>
                            </pic:blipFill>
                            <pic:spPr>
                              <a:xfrm>
                                <a:off x="-87465" y="-1216852"/>
                                <a:ext cx="4404995" cy="2601429"/>
                              </a:xfrm>
                              <a:prstGeom prst="rect">
                                <a:avLst/>
                              </a:prstGeom>
                            </pic:spPr>
                          </pic:pic>
                          <wps:wsp>
                            <wps:cNvPr id="277" name="Rectangle 277"/>
                            <wps:cNvSpPr/>
                            <wps:spPr>
                              <a:xfrm>
                                <a:off x="3586038" y="492598"/>
                                <a:ext cx="339537" cy="83488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8" name="Text Box 2"/>
                          <wps:cNvSpPr txBox="1">
                            <a:spLocks noChangeArrowheads="1"/>
                          </wps:cNvSpPr>
                          <wps:spPr bwMode="auto">
                            <a:xfrm>
                              <a:off x="2393343" y="731520"/>
                              <a:ext cx="265422" cy="254635"/>
                            </a:xfrm>
                            <a:prstGeom prst="rect">
                              <a:avLst/>
                            </a:prstGeom>
                            <a:noFill/>
                            <a:ln w="9525">
                              <a:noFill/>
                              <a:miter lim="800000"/>
                              <a:headEnd/>
                              <a:tailEnd/>
                            </a:ln>
                          </wps:spPr>
                          <wps:txbx>
                            <w:txbxContent>
                              <w:p w14:paraId="5DDE841F" w14:textId="77777777" w:rsidR="00553B06" w:rsidRPr="0007163C" w:rsidRDefault="00553B06" w:rsidP="00553B06">
                                <w:pPr>
                                  <w:rPr>
                                    <w:b/>
                                    <w:bCs/>
                                    <w:color w:val="FF0000"/>
                                  </w:rPr>
                                </w:pPr>
                                <w:r>
                                  <w:rPr>
                                    <w:b/>
                                    <w:bCs/>
                                    <w:color w:val="FF0000"/>
                                  </w:rPr>
                                  <w:t>2</w:t>
                                </w:r>
                              </w:p>
                            </w:txbxContent>
                          </wps:txbx>
                          <wps:bodyPr rot="0" vert="horz" wrap="square" lIns="91440" tIns="45720" rIns="91440" bIns="45720" anchor="t" anchorCtr="0">
                            <a:noAutofit/>
                          </wps:bodyPr>
                        </wps:wsp>
                      </wpg:grpSp>
                      <wps:wsp>
                        <wps:cNvPr id="279" name="Rectangle 279"/>
                        <wps:cNvSpPr/>
                        <wps:spPr>
                          <a:xfrm>
                            <a:off x="0" y="1852654"/>
                            <a:ext cx="763325" cy="69060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47694DCB" id="Group 273" o:spid="_x0000_s1044" style="position:absolute;left:0;text-align:left;margin-left:205pt;margin-top:14.05pt;width:346.85pt;height:204.8pt;z-index:251658258" coordsize="44049,26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">
                <v:group id="Group 274" o:spid="_x0000_s1045" style="position:absolute;width:44049;height:26008" coordsize="44049,2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Group 275" o:spid="_x0000_s1046" style="position:absolute;width:44049;height:26008" coordorigin="-874,-12168" coordsize="44049,26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Picture 276" o:spid="_x0000_s1047" type="#_x0000_t75" style="position:absolute;left:-874;top:-12168;width:44049;height:26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">
                      <v:imagedata r:id="rId25" o:title="" croptop="9868f"/>
                    </v:shape>
                    <v:rect id="Rectangle 277" o:spid="_x0000_s1048" style="position:absolute;left:35860;top:4925;width:3395;height:8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" filled="f" strokecolor="red" strokeweight="2pt"/>
                  </v:group>
                  <v:shape id="Text Box 2" o:spid="_x0000_s1049" type="#_x0000_t202" style="position:absolute;left:23933;top:7315;width:265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5DDE841F" w14:textId="77777777" w:rsidR="00553B06" w:rsidRPr="0007163C" w:rsidRDefault="00553B06" w:rsidP="00553B06">
                          <w:pPr>
                            <w:rPr>
                              <w:b/>
                              <w:bCs/>
                              <w:color w:val="FF0000"/>
                            </w:rPr>
                          </w:pPr>
                          <w:r>
                            <w:rPr>
                              <w:b/>
                              <w:bCs/>
                              <w:color w:val="FF0000"/>
                            </w:rPr>
                            <w:t>2</w:t>
                          </w:r>
                        </w:p>
                      </w:txbxContent>
                    </v:textbox>
                  </v:shape>
                </v:group>
                <v:rect id="Rectangle 279" o:spid="_x0000_s1050" style="position:absolute;top:18526;width:7633;height:6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" filled="f" strokecolor="red" strokeweight="2pt"/>
                <w10:wrap type="through"/>
              </v:group>
            </w:pict>
          </mc:Fallback>
        </mc:AlternateContent>
      </w:r>
      <w:r w:rsidR="00E52EEC">
        <w:t xml:space="preserve">To get a sense of whether </w:t>
      </w:r>
      <w:r w:rsidR="00A06784">
        <w:t>the program outcomes are positive or negative, use the</w:t>
      </w:r>
      <w:r w:rsidR="00553B06">
        <w:t xml:space="preserve"> </w:t>
      </w:r>
      <w:r w:rsidR="00553B06" w:rsidRPr="00EF7B2D">
        <w:rPr>
          <w:i/>
          <w:iCs/>
        </w:rPr>
        <w:t>Meta-Analysis</w:t>
      </w:r>
      <w:r w:rsidR="00553B06">
        <w:t xml:space="preserve"> tab</w:t>
      </w:r>
      <w:r>
        <w:t xml:space="preserve"> (fig. 4)</w:t>
      </w:r>
      <w:r w:rsidR="00A06784">
        <w:t>.</w:t>
      </w:r>
      <w:r w:rsidR="00553B06">
        <w:t xml:space="preserve"> </w:t>
      </w:r>
      <w:r w:rsidR="009C1668">
        <w:t>L</w:t>
      </w:r>
      <w:r w:rsidR="00553B06">
        <w:t xml:space="preserve">ook for the </w:t>
      </w:r>
      <w:r w:rsidR="009C1668">
        <w:t>“</w:t>
      </w:r>
      <w:r w:rsidR="00553B06">
        <w:t>unadjusted effect size</w:t>
      </w:r>
      <w:r w:rsidR="009C1668">
        <w:t>”</w:t>
      </w:r>
      <w:r w:rsidR="00553B06">
        <w:t xml:space="preserve"> on each outcome measured. The effect size shows the </w:t>
      </w:r>
      <w:r w:rsidR="00553B06" w:rsidRPr="006E3A35">
        <w:t xml:space="preserve">degree to which </w:t>
      </w:r>
      <w:r w:rsidR="00553B06">
        <w:t>the program/intervention affects the</w:t>
      </w:r>
      <w:r w:rsidR="00553B06" w:rsidRPr="006E3A35">
        <w:t xml:space="preserve"> measured outcome. If the effect size is positive</w:t>
      </w:r>
      <w:r w:rsidR="00553B06">
        <w:t xml:space="preserve"> (0 to 1)</w:t>
      </w:r>
      <w:r w:rsidR="00553B06" w:rsidRPr="006E3A35">
        <w:t>, the outcome increases</w:t>
      </w:r>
      <w:r w:rsidR="00553B06">
        <w:t xml:space="preserve">; a negative effect size (0 to -1) shows a decreasing outcome. </w:t>
      </w:r>
    </w:p>
    <w:p w14:paraId="4AAE09DF" w14:textId="7E8895C8" w:rsidR="00553B06" w:rsidRDefault="00553B06" w:rsidP="00553B06"/>
    <w:p w14:paraId="11BD8F23" w14:textId="0B9B4678" w:rsidR="00553B06" w:rsidRDefault="00553B06" w:rsidP="0050021C">
      <w:pPr>
        <w:pStyle w:val="ListParagraph"/>
        <w:spacing w:line="276" w:lineRule="auto"/>
        <w:ind w:left="720"/>
      </w:pPr>
      <w:r>
        <w:t xml:space="preserve">Look closely at the outcomes that are being measured and ask: </w:t>
      </w:r>
      <w:r w:rsidRPr="00985245">
        <w:rPr>
          <w:b/>
          <w:bCs/>
        </w:rPr>
        <w:t xml:space="preserve">Is the effect size showing the desirable direction of impact? </w:t>
      </w:r>
      <w:r>
        <w:t xml:space="preserve">For IMR, there is a positive effect/increase in employment (0.325), and a negative impact/reduction in psychiatric symptoms (-0.260). Because IMR seeks to increase employment and reduce psychiatric symptoms, these </w:t>
      </w:r>
      <w:r w:rsidR="004B3FDF">
        <w:t>effect sizes are moving in the desired direction, which indicates that this program has a positive impact</w:t>
      </w:r>
      <w:r>
        <w:t>.</w:t>
      </w:r>
      <w:r w:rsidR="00B41EBD" w:rsidRPr="00B41EBD">
        <w:t xml:space="preserve"> If NONE of the effect sizes indicate desired impact, the impact rating is negative. If all effect sizes are at 0.0, the impact rating is neutral.</w:t>
      </w:r>
    </w:p>
    <w:p w14:paraId="7E63D047" w14:textId="77777777" w:rsidR="009C524C" w:rsidRDefault="009C524C" w:rsidP="0050021C">
      <w:pPr>
        <w:pStyle w:val="ListParagraph"/>
        <w:spacing w:line="276" w:lineRule="auto"/>
        <w:ind w:left="720"/>
      </w:pPr>
    </w:p>
    <w:p w14:paraId="13877CC3" w14:textId="74240808" w:rsidR="009C524C" w:rsidRDefault="009C524C" w:rsidP="0050021C">
      <w:pPr>
        <w:pStyle w:val="ListParagraph"/>
        <w:spacing w:line="276" w:lineRule="auto"/>
        <w:ind w:left="720"/>
      </w:pPr>
      <w:r>
        <w:t xml:space="preserve">For further support with interpreting WSIPP results, feel free to contact </w:t>
      </w:r>
      <w:r w:rsidR="003F317E">
        <w:t>OEI</w:t>
      </w:r>
      <w:r>
        <w:t xml:space="preserve"> at </w:t>
      </w:r>
      <w:hyperlink r:id="rId26" w:history="1">
        <w:r w:rsidRPr="00357B41">
          <w:rPr>
            <w:rStyle w:val="Hyperlink"/>
          </w:rPr>
          <w:t>OEI.Questions@tn.gov</w:t>
        </w:r>
      </w:hyperlink>
      <w:r>
        <w:t xml:space="preserve">. </w:t>
      </w:r>
    </w:p>
    <w:p w14:paraId="49FCC95D" w14:textId="77777777" w:rsidR="007E1530" w:rsidRDefault="007E1530" w:rsidP="007E1530">
      <w:pPr>
        <w:spacing w:line="276" w:lineRule="auto"/>
        <w:rPr>
          <w:rFonts w:cs="Open Sans"/>
          <w:szCs w:val="21"/>
        </w:rPr>
      </w:pPr>
    </w:p>
    <w:p w14:paraId="3AB05432" w14:textId="77777777" w:rsidR="000632E8" w:rsidRPr="000632E8" w:rsidRDefault="000632E8" w:rsidP="00103B81">
      <w:pPr>
        <w:pStyle w:val="Heading3"/>
      </w:pPr>
      <w:bookmarkStart w:id="8" w:name="_Toc58589482"/>
      <w:r w:rsidRPr="000632E8">
        <w:t>Cross-Checking with Other Sources</w:t>
      </w:r>
      <w:bookmarkEnd w:id="8"/>
    </w:p>
    <w:p w14:paraId="01C5E1E3" w14:textId="7071E994" w:rsidR="007E1530" w:rsidRDefault="00B3606B" w:rsidP="007E1530">
      <w:pPr>
        <w:spacing w:line="276" w:lineRule="auto"/>
        <w:rPr>
          <w:rFonts w:cs="Open Sans"/>
          <w:szCs w:val="21"/>
        </w:rPr>
      </w:pPr>
      <w:r>
        <w:rPr>
          <w:rFonts w:cs="Open Sans"/>
          <w:szCs w:val="21"/>
        </w:rPr>
        <w:t xml:space="preserve">The </w:t>
      </w:r>
      <w:hyperlink w:anchor="_Evidence-Based_Practice_Registers" w:history="1">
        <w:r w:rsidRPr="00B3606B">
          <w:rPr>
            <w:rStyle w:val="Hyperlink"/>
            <w:rFonts w:cs="Open Sans"/>
            <w:color w:val="C00000"/>
            <w:szCs w:val="21"/>
          </w:rPr>
          <w:t>appendix</w:t>
        </w:r>
      </w:hyperlink>
      <w:r>
        <w:rPr>
          <w:rFonts w:cs="Open Sans"/>
          <w:szCs w:val="21"/>
        </w:rPr>
        <w:t xml:space="preserve"> has an extensive list of national clearinghouses that </w:t>
      </w:r>
      <w:r w:rsidR="00C60E78">
        <w:rPr>
          <w:rFonts w:cs="Open Sans"/>
          <w:szCs w:val="21"/>
        </w:rPr>
        <w:t>can be used beyond Results First and WSIPP</w:t>
      </w:r>
      <w:r>
        <w:rPr>
          <w:rFonts w:cs="Open Sans"/>
          <w:szCs w:val="21"/>
        </w:rPr>
        <w:t xml:space="preserve">. </w:t>
      </w:r>
      <w:r w:rsidR="00C60E78">
        <w:rPr>
          <w:rFonts w:cs="Open Sans"/>
          <w:szCs w:val="21"/>
        </w:rPr>
        <w:t>Additionally, b</w:t>
      </w:r>
      <w:r w:rsidR="007E1530" w:rsidRPr="007E1530">
        <w:rPr>
          <w:rFonts w:cs="Open Sans"/>
          <w:szCs w:val="21"/>
        </w:rPr>
        <w:t xml:space="preserve">ecause many states offer similar services, consulting other states’ inventories like </w:t>
      </w:r>
      <w:hyperlink r:id="rId27" w:history="1">
        <w:r w:rsidR="007E1530" w:rsidRPr="007E1530">
          <w:rPr>
            <w:rFonts w:cs="Open Sans"/>
            <w:color w:val="0000FF" w:themeColor="hyperlink"/>
            <w:szCs w:val="21"/>
            <w:u w:val="single"/>
          </w:rPr>
          <w:t>Minnesota’s</w:t>
        </w:r>
      </w:hyperlink>
      <w:r w:rsidR="007E1530" w:rsidRPr="007E1530">
        <w:rPr>
          <w:rFonts w:cs="Open Sans"/>
          <w:szCs w:val="21"/>
        </w:rPr>
        <w:t xml:space="preserve"> can be useful. Use keywords to search, and narrow by rating, area of interest, population, outcome, and setting; click an entry to access the associated research. When using another state’s inventory, remember to </w:t>
      </w:r>
      <w:r w:rsidR="007E1530" w:rsidRPr="00392DD1">
        <w:rPr>
          <w:rFonts w:cs="Open Sans"/>
          <w:b/>
          <w:bCs/>
          <w:szCs w:val="21"/>
        </w:rPr>
        <w:t>check for alignment to the program</w:t>
      </w:r>
      <w:r w:rsidR="007E1530" w:rsidRPr="00B702EB">
        <w:rPr>
          <w:rFonts w:cs="Open Sans"/>
          <w:szCs w:val="21"/>
        </w:rPr>
        <w:t xml:space="preserve"> implemented in Tennessee</w:t>
      </w:r>
      <w:r w:rsidR="007E1530" w:rsidRPr="007E1530">
        <w:rPr>
          <w:rFonts w:cs="Open Sans"/>
          <w:szCs w:val="21"/>
        </w:rPr>
        <w:t xml:space="preserve">. </w:t>
      </w:r>
    </w:p>
    <w:p w14:paraId="14CD8AC1" w14:textId="77777777" w:rsidR="009F633A" w:rsidRPr="00CE68B9" w:rsidRDefault="0078322D" w:rsidP="009F633A">
      <w:pPr>
        <w:pStyle w:val="BodyText"/>
        <w:jc w:val="right"/>
        <w:rPr>
          <w:color w:val="C00000"/>
          <w:sz w:val="18"/>
          <w:szCs w:val="18"/>
        </w:rPr>
      </w:pPr>
      <w:hyperlink w:anchor="_top" w:history="1">
        <w:r w:rsidR="009F633A" w:rsidRPr="00CE68B9">
          <w:rPr>
            <w:rStyle w:val="Hyperlink"/>
            <w:color w:val="C00000"/>
            <w:sz w:val="18"/>
            <w:szCs w:val="18"/>
          </w:rPr>
          <w:t>Back to Top</w:t>
        </w:r>
      </w:hyperlink>
    </w:p>
    <w:p w14:paraId="4BE0CA35" w14:textId="77777777" w:rsidR="00BB3F1E" w:rsidRDefault="00BB3F1E" w:rsidP="007E1530">
      <w:pPr>
        <w:spacing w:line="276" w:lineRule="auto"/>
        <w:rPr>
          <w:rFonts w:cs="Open Sans"/>
          <w:szCs w:val="21"/>
        </w:rPr>
      </w:pPr>
    </w:p>
    <w:p w14:paraId="294A1DB0" w14:textId="77777777" w:rsidR="00322C6F" w:rsidRDefault="00322C6F" w:rsidP="00BB3F1E">
      <w:pPr>
        <w:pStyle w:val="Heading2"/>
        <w:sectPr w:rsidR="00322C6F" w:rsidSect="00665023">
          <w:footerReference w:type="default" r:id="rId28"/>
          <w:headerReference w:type="first" r:id="rId29"/>
          <w:footerReference w:type="first" r:id="rId30"/>
          <w:type w:val="continuous"/>
          <w:pgSz w:w="12240" w:h="15840"/>
          <w:pgMar w:top="720" w:right="720" w:bottom="1350" w:left="720" w:header="720" w:footer="720" w:gutter="0"/>
          <w:cols w:space="720"/>
          <w:titlePg/>
          <w:docGrid w:linePitch="299"/>
        </w:sectPr>
      </w:pPr>
    </w:p>
    <w:p w14:paraId="4718BB1D" w14:textId="37D37056" w:rsidR="00BB3F1E" w:rsidRPr="00DA0A68" w:rsidRDefault="00822E70" w:rsidP="00BB3F1E">
      <w:pPr>
        <w:pStyle w:val="Heading2"/>
        <w:rPr>
          <w:color w:val="C00000"/>
        </w:rPr>
      </w:pPr>
      <w:bookmarkStart w:id="9" w:name="_Try_It:_Use"/>
      <w:bookmarkEnd w:id="9"/>
      <w:r>
        <w:rPr>
          <w:noProof/>
          <w:color w:val="C00000"/>
        </w:rPr>
        <w:lastRenderedPageBreak/>
        <w:drawing>
          <wp:inline distT="0" distB="0" distL="0" distR="0" wp14:anchorId="245F81F8" wp14:editId="0578A0E9">
            <wp:extent cx="347472" cy="347472"/>
            <wp:effectExtent l="0" t="0" r="0" b="0"/>
            <wp:docPr id="2" name="Graphic 2"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EB6068">
        <w:rPr>
          <w:color w:val="C00000"/>
        </w:rPr>
        <w:t>Try It:</w:t>
      </w:r>
      <w:r w:rsidR="00F916CA">
        <w:rPr>
          <w:color w:val="C00000"/>
        </w:rPr>
        <w:t xml:space="preserve"> Use a Research Clearinghouse to Identify Evidence</w:t>
      </w:r>
    </w:p>
    <w:p w14:paraId="60ED9B55" w14:textId="209B3F62" w:rsidR="00403020" w:rsidRPr="00403020" w:rsidRDefault="00403020" w:rsidP="00A6289B">
      <w:pPr>
        <w:pStyle w:val="BodyText"/>
        <w:numPr>
          <w:ilvl w:val="0"/>
          <w:numId w:val="26"/>
        </w:numPr>
        <w:spacing w:line="240" w:lineRule="auto"/>
      </w:pPr>
      <w:r>
        <w:t>Use the table below to record your findings from your clearinghouse review</w:t>
      </w:r>
      <w:r w:rsidR="00643AEB">
        <w:t xml:space="preserve">. </w:t>
      </w:r>
      <w:r w:rsidR="00FF35BB">
        <w:t xml:space="preserve">The table </w:t>
      </w:r>
      <w:r w:rsidR="009351AE">
        <w:t xml:space="preserve">is set up </w:t>
      </w:r>
      <w:r w:rsidR="00F63FD9">
        <w:t>for you</w:t>
      </w:r>
      <w:r w:rsidR="00FF35BB">
        <w:t xml:space="preserve"> to note and compare </w:t>
      </w:r>
      <w:r w:rsidR="00EB6D1F">
        <w:t>several</w:t>
      </w:r>
      <w:r w:rsidR="00FF35BB">
        <w:t xml:space="preserve"> </w:t>
      </w:r>
      <w:r w:rsidR="009351AE">
        <w:t>clearinghouse entries</w:t>
      </w:r>
      <w:r w:rsidR="00E04ADD">
        <w:t>; add rows as needed.</w:t>
      </w:r>
    </w:p>
    <w:tbl>
      <w:tblPr>
        <w:tblStyle w:val="TableGrid"/>
        <w:tblW w:w="0" w:type="auto"/>
        <w:tblLook w:val="04A0" w:firstRow="1" w:lastRow="0" w:firstColumn="1" w:lastColumn="0" w:noHBand="0" w:noVBand="1"/>
      </w:tblPr>
      <w:tblGrid>
        <w:gridCol w:w="2515"/>
        <w:gridCol w:w="3361"/>
        <w:gridCol w:w="2219"/>
        <w:gridCol w:w="6292"/>
      </w:tblGrid>
      <w:tr w:rsidR="00322C6F" w14:paraId="7A0A0A6D" w14:textId="16B4447B" w:rsidTr="00002486">
        <w:tc>
          <w:tcPr>
            <w:tcW w:w="2515" w:type="dxa"/>
            <w:shd w:val="clear" w:color="auto" w:fill="002060"/>
          </w:tcPr>
          <w:p w14:paraId="5C81BF38" w14:textId="50B75334" w:rsidR="00322C6F" w:rsidRPr="00B90C5F" w:rsidRDefault="00322C6F" w:rsidP="00B90C5F">
            <w:pPr>
              <w:suppressAutoHyphens/>
              <w:rPr>
                <w:rFonts w:eastAsia="Open Sans" w:cs="Open Sans"/>
                <w:b/>
                <w:szCs w:val="21"/>
              </w:rPr>
            </w:pPr>
            <w:r w:rsidRPr="006F36AD">
              <w:rPr>
                <w:rFonts w:eastAsia="Open Sans" w:cs="Open Sans"/>
                <w:b/>
                <w:szCs w:val="21"/>
              </w:rPr>
              <w:t>Clearinghouse</w:t>
            </w:r>
          </w:p>
        </w:tc>
        <w:tc>
          <w:tcPr>
            <w:tcW w:w="3361" w:type="dxa"/>
            <w:shd w:val="clear" w:color="auto" w:fill="002060"/>
          </w:tcPr>
          <w:p w14:paraId="7891A394" w14:textId="044D6564" w:rsidR="00322C6F" w:rsidRPr="00B90C5F" w:rsidRDefault="00322C6F" w:rsidP="00B90C5F">
            <w:pPr>
              <w:suppressAutoHyphens/>
              <w:rPr>
                <w:rFonts w:eastAsia="Open Sans" w:cs="Open Sans"/>
                <w:b/>
                <w:szCs w:val="21"/>
              </w:rPr>
            </w:pPr>
            <w:r w:rsidRPr="006F36AD">
              <w:rPr>
                <w:rFonts w:eastAsia="Open Sans" w:cs="Open Sans"/>
                <w:b/>
                <w:szCs w:val="21"/>
              </w:rPr>
              <w:t>Entry Name &amp; Link</w:t>
            </w:r>
          </w:p>
        </w:tc>
        <w:tc>
          <w:tcPr>
            <w:tcW w:w="2219" w:type="dxa"/>
            <w:shd w:val="clear" w:color="auto" w:fill="002060"/>
          </w:tcPr>
          <w:p w14:paraId="063D559D" w14:textId="449888FE" w:rsidR="00322C6F" w:rsidRPr="00B90C5F" w:rsidRDefault="00322C6F" w:rsidP="00B90C5F">
            <w:pPr>
              <w:suppressAutoHyphens/>
              <w:rPr>
                <w:rFonts w:eastAsia="Open Sans" w:cs="Open Sans"/>
                <w:b/>
                <w:szCs w:val="21"/>
              </w:rPr>
            </w:pPr>
            <w:r w:rsidRPr="006F36AD">
              <w:rPr>
                <w:rFonts w:eastAsia="Open Sans" w:cs="Open Sans"/>
                <w:b/>
                <w:szCs w:val="21"/>
              </w:rPr>
              <w:t>Evidence Rating</w:t>
            </w:r>
          </w:p>
        </w:tc>
        <w:tc>
          <w:tcPr>
            <w:tcW w:w="6292" w:type="dxa"/>
            <w:shd w:val="clear" w:color="auto" w:fill="002060"/>
          </w:tcPr>
          <w:p w14:paraId="1CB3E034" w14:textId="52F6F764" w:rsidR="00322C6F" w:rsidRPr="006F36AD" w:rsidRDefault="00322C6F" w:rsidP="006F36AD">
            <w:pPr>
              <w:suppressAutoHyphens/>
              <w:rPr>
                <w:rFonts w:eastAsia="Open Sans" w:cs="Open Sans"/>
                <w:b/>
                <w:szCs w:val="21"/>
              </w:rPr>
            </w:pPr>
            <w:r>
              <w:rPr>
                <w:rFonts w:eastAsia="Open Sans" w:cs="Open Sans"/>
                <w:b/>
                <w:szCs w:val="21"/>
              </w:rPr>
              <w:t>Important Notes</w:t>
            </w:r>
          </w:p>
        </w:tc>
      </w:tr>
      <w:tr w:rsidR="00FF35BB" w14:paraId="42D65D3E" w14:textId="0EBD6D93" w:rsidTr="00002486">
        <w:tc>
          <w:tcPr>
            <w:tcW w:w="2515" w:type="dxa"/>
            <w:vMerge w:val="restart"/>
            <w:shd w:val="clear" w:color="auto" w:fill="D9D9D9" w:themeFill="background1" w:themeFillShade="D9"/>
          </w:tcPr>
          <w:p w14:paraId="6E3EDFBF" w14:textId="26F341DA" w:rsidR="00FF35BB" w:rsidRPr="0049731C" w:rsidRDefault="00FF35BB" w:rsidP="00380292">
            <w:pPr>
              <w:rPr>
                <w:rFonts w:cs="Open Sans"/>
                <w:sz w:val="18"/>
                <w:szCs w:val="18"/>
              </w:rPr>
            </w:pPr>
            <w:r w:rsidRPr="0049731C">
              <w:rPr>
                <w:rFonts w:eastAsia="Open Sans" w:cs="Open Sans"/>
                <w:bCs/>
                <w:i/>
                <w:iCs/>
                <w:sz w:val="18"/>
                <w:szCs w:val="18"/>
              </w:rPr>
              <w:t xml:space="preserve">Name the clearinghouse or database that reviewed the program or intervention.  </w:t>
            </w:r>
          </w:p>
        </w:tc>
        <w:tc>
          <w:tcPr>
            <w:tcW w:w="3361" w:type="dxa"/>
            <w:vMerge w:val="restart"/>
            <w:shd w:val="clear" w:color="auto" w:fill="D9D9D9" w:themeFill="background1" w:themeFillShade="D9"/>
          </w:tcPr>
          <w:p w14:paraId="7D1A8ECE" w14:textId="24EC9CAC" w:rsidR="00FF35BB" w:rsidRPr="0049731C" w:rsidRDefault="00FF35BB" w:rsidP="00380292">
            <w:pPr>
              <w:rPr>
                <w:rFonts w:cs="Open Sans"/>
                <w:sz w:val="18"/>
                <w:szCs w:val="18"/>
              </w:rPr>
            </w:pPr>
            <w:r w:rsidRPr="0049731C">
              <w:rPr>
                <w:rFonts w:eastAsia="Open Sans" w:cs="Open Sans"/>
                <w:bCs/>
                <w:i/>
                <w:iCs/>
                <w:sz w:val="18"/>
                <w:szCs w:val="18"/>
              </w:rPr>
              <w:t>Enter the name of the program from a clearinghouse you feel is a good match to your program, and the URL for the page.</w:t>
            </w:r>
          </w:p>
        </w:tc>
        <w:tc>
          <w:tcPr>
            <w:tcW w:w="2219" w:type="dxa"/>
            <w:vMerge w:val="restart"/>
            <w:shd w:val="clear" w:color="auto" w:fill="D9D9D9" w:themeFill="background1" w:themeFillShade="D9"/>
          </w:tcPr>
          <w:p w14:paraId="7EE56EBE" w14:textId="248F8DE8" w:rsidR="00FF35BB" w:rsidRPr="0049731C" w:rsidRDefault="00FF35BB" w:rsidP="00380292">
            <w:pPr>
              <w:rPr>
                <w:rFonts w:cs="Open Sans"/>
                <w:sz w:val="18"/>
                <w:szCs w:val="18"/>
              </w:rPr>
            </w:pPr>
            <w:r w:rsidRPr="0049731C">
              <w:rPr>
                <w:rFonts w:cs="Open Sans"/>
                <w:i/>
                <w:iCs/>
                <w:sz w:val="18"/>
                <w:szCs w:val="18"/>
              </w:rPr>
              <w:t>How is this piece of evidence rated in the clearinghouse?</w:t>
            </w:r>
          </w:p>
        </w:tc>
        <w:tc>
          <w:tcPr>
            <w:tcW w:w="6292" w:type="dxa"/>
            <w:shd w:val="clear" w:color="auto" w:fill="D9D9D9" w:themeFill="background1" w:themeFillShade="D9"/>
          </w:tcPr>
          <w:p w14:paraId="142160C5" w14:textId="489CC193" w:rsidR="00FF35BB" w:rsidRPr="0049731C" w:rsidRDefault="00D50C87" w:rsidP="00380292">
            <w:pPr>
              <w:suppressAutoHyphens/>
              <w:rPr>
                <w:rFonts w:eastAsia="Open Sans" w:cs="Open Sans"/>
                <w:bCs/>
                <w:i/>
                <w:iCs/>
                <w:sz w:val="18"/>
                <w:szCs w:val="18"/>
              </w:rPr>
            </w:pPr>
            <w:r w:rsidRPr="0049731C">
              <w:rPr>
                <w:rFonts w:eastAsia="Open Sans" w:cs="Open Sans"/>
                <w:b/>
                <w:i/>
                <w:iCs/>
                <w:sz w:val="18"/>
                <w:szCs w:val="18"/>
              </w:rPr>
              <w:t>If a program has not been selected or started</w:t>
            </w:r>
            <w:r w:rsidRPr="0049731C">
              <w:rPr>
                <w:rFonts w:eastAsia="Open Sans" w:cs="Open Sans"/>
                <w:bCs/>
                <w:i/>
                <w:iCs/>
                <w:sz w:val="18"/>
                <w:szCs w:val="18"/>
              </w:rPr>
              <w:t xml:space="preserve">: What might be the limitations of this program’s context or population compared to </w:t>
            </w:r>
            <w:r w:rsidR="00380292" w:rsidRPr="0049731C">
              <w:rPr>
                <w:rFonts w:eastAsia="Open Sans" w:cs="Open Sans"/>
                <w:bCs/>
                <w:i/>
                <w:iCs/>
                <w:sz w:val="18"/>
                <w:szCs w:val="18"/>
              </w:rPr>
              <w:t>y</w:t>
            </w:r>
            <w:r w:rsidRPr="0049731C">
              <w:rPr>
                <w:rFonts w:eastAsia="Open Sans" w:cs="Open Sans"/>
                <w:bCs/>
                <w:i/>
                <w:iCs/>
                <w:sz w:val="18"/>
                <w:szCs w:val="18"/>
              </w:rPr>
              <w:t xml:space="preserve">our possible implementation? </w:t>
            </w:r>
          </w:p>
        </w:tc>
      </w:tr>
      <w:tr w:rsidR="00FF35BB" w14:paraId="17A1DD9C" w14:textId="2A1489DF" w:rsidTr="00002486">
        <w:tc>
          <w:tcPr>
            <w:tcW w:w="2515" w:type="dxa"/>
            <w:vMerge/>
            <w:shd w:val="clear" w:color="auto" w:fill="D9D9D9" w:themeFill="background1" w:themeFillShade="D9"/>
          </w:tcPr>
          <w:p w14:paraId="0EDF647D" w14:textId="77777777" w:rsidR="00FF35BB" w:rsidRPr="0049731C" w:rsidRDefault="00FF35BB" w:rsidP="007E1530">
            <w:pPr>
              <w:spacing w:line="276" w:lineRule="auto"/>
              <w:rPr>
                <w:rFonts w:cs="Open Sans"/>
                <w:sz w:val="18"/>
                <w:szCs w:val="18"/>
              </w:rPr>
            </w:pPr>
          </w:p>
        </w:tc>
        <w:tc>
          <w:tcPr>
            <w:tcW w:w="3361" w:type="dxa"/>
            <w:vMerge/>
            <w:shd w:val="clear" w:color="auto" w:fill="D9D9D9" w:themeFill="background1" w:themeFillShade="D9"/>
          </w:tcPr>
          <w:p w14:paraId="2B1ECA15" w14:textId="77777777" w:rsidR="00FF35BB" w:rsidRPr="0049731C" w:rsidRDefault="00FF35BB" w:rsidP="007E1530">
            <w:pPr>
              <w:spacing w:line="276" w:lineRule="auto"/>
              <w:rPr>
                <w:rFonts w:cs="Open Sans"/>
                <w:sz w:val="18"/>
                <w:szCs w:val="18"/>
              </w:rPr>
            </w:pPr>
          </w:p>
        </w:tc>
        <w:tc>
          <w:tcPr>
            <w:tcW w:w="2219" w:type="dxa"/>
            <w:vMerge/>
            <w:shd w:val="clear" w:color="auto" w:fill="D9D9D9" w:themeFill="background1" w:themeFillShade="D9"/>
          </w:tcPr>
          <w:p w14:paraId="573B43B8" w14:textId="77777777" w:rsidR="00FF35BB" w:rsidRPr="0049731C" w:rsidRDefault="00FF35BB" w:rsidP="007E1530">
            <w:pPr>
              <w:spacing w:line="276" w:lineRule="auto"/>
              <w:rPr>
                <w:rFonts w:cs="Open Sans"/>
                <w:sz w:val="18"/>
                <w:szCs w:val="18"/>
              </w:rPr>
            </w:pPr>
          </w:p>
        </w:tc>
        <w:tc>
          <w:tcPr>
            <w:tcW w:w="6292" w:type="dxa"/>
            <w:shd w:val="clear" w:color="auto" w:fill="D9D9D9" w:themeFill="background1" w:themeFillShade="D9"/>
          </w:tcPr>
          <w:p w14:paraId="70FA03DB" w14:textId="7C1D7A30" w:rsidR="00FF35BB" w:rsidRPr="0049731C" w:rsidRDefault="00D50C87" w:rsidP="00380292">
            <w:pPr>
              <w:rPr>
                <w:rFonts w:cs="Open Sans"/>
                <w:bCs/>
                <w:sz w:val="18"/>
                <w:szCs w:val="18"/>
              </w:rPr>
            </w:pPr>
            <w:r w:rsidRPr="0049731C">
              <w:rPr>
                <w:rFonts w:cs="Open Sans"/>
                <w:b/>
                <w:bCs/>
                <w:i/>
                <w:iCs/>
                <w:sz w:val="18"/>
                <w:szCs w:val="18"/>
              </w:rPr>
              <w:t>If a program has been selected or started</w:t>
            </w:r>
            <w:r w:rsidRPr="0049731C">
              <w:rPr>
                <w:rFonts w:cs="Open Sans"/>
                <w:i/>
                <w:iCs/>
                <w:sz w:val="18"/>
                <w:szCs w:val="18"/>
              </w:rPr>
              <w:t xml:space="preserve">: </w:t>
            </w:r>
            <w:proofErr w:type="gramStart"/>
            <w:r w:rsidRPr="0049731C">
              <w:rPr>
                <w:rFonts w:cs="Open Sans"/>
                <w:i/>
                <w:iCs/>
                <w:sz w:val="18"/>
                <w:szCs w:val="18"/>
              </w:rPr>
              <w:t>Does</w:t>
            </w:r>
            <w:proofErr w:type="gramEnd"/>
            <w:r w:rsidRPr="0049731C">
              <w:rPr>
                <w:rFonts w:cs="Open Sans"/>
                <w:i/>
                <w:iCs/>
                <w:sz w:val="18"/>
                <w:szCs w:val="18"/>
              </w:rPr>
              <w:t xml:space="preserve"> the program model or population differ in some way from the cited evidence?</w:t>
            </w:r>
          </w:p>
        </w:tc>
      </w:tr>
      <w:tr w:rsidR="00322C6F" w14:paraId="35898912" w14:textId="319C6C61" w:rsidTr="00002486">
        <w:tc>
          <w:tcPr>
            <w:tcW w:w="2515" w:type="dxa"/>
          </w:tcPr>
          <w:p w14:paraId="0A9855B6" w14:textId="37697BC0" w:rsidR="00322C6F" w:rsidRPr="00B94522" w:rsidRDefault="00322C6F" w:rsidP="007E1530">
            <w:pPr>
              <w:spacing w:line="276" w:lineRule="auto"/>
              <w:rPr>
                <w:rFonts w:cs="Open Sans"/>
                <w:sz w:val="20"/>
                <w:szCs w:val="20"/>
              </w:rPr>
            </w:pPr>
          </w:p>
        </w:tc>
        <w:tc>
          <w:tcPr>
            <w:tcW w:w="3361" w:type="dxa"/>
          </w:tcPr>
          <w:p w14:paraId="111CEBD4" w14:textId="77777777" w:rsidR="00322C6F" w:rsidRPr="00B94522" w:rsidRDefault="00322C6F" w:rsidP="007E1530">
            <w:pPr>
              <w:spacing w:line="276" w:lineRule="auto"/>
              <w:rPr>
                <w:rFonts w:cs="Open Sans"/>
                <w:sz w:val="20"/>
                <w:szCs w:val="20"/>
              </w:rPr>
            </w:pPr>
          </w:p>
        </w:tc>
        <w:tc>
          <w:tcPr>
            <w:tcW w:w="2219" w:type="dxa"/>
          </w:tcPr>
          <w:p w14:paraId="1D8FED26" w14:textId="77777777" w:rsidR="00322C6F" w:rsidRPr="00B94522" w:rsidRDefault="00322C6F" w:rsidP="007E1530">
            <w:pPr>
              <w:spacing w:line="276" w:lineRule="auto"/>
              <w:rPr>
                <w:rFonts w:cs="Open Sans"/>
                <w:sz w:val="20"/>
                <w:szCs w:val="20"/>
              </w:rPr>
            </w:pPr>
          </w:p>
        </w:tc>
        <w:tc>
          <w:tcPr>
            <w:tcW w:w="6292" w:type="dxa"/>
          </w:tcPr>
          <w:p w14:paraId="58F695EF" w14:textId="77777777" w:rsidR="00322C6F" w:rsidRPr="00B94522" w:rsidRDefault="00322C6F" w:rsidP="007E1530">
            <w:pPr>
              <w:spacing w:line="276" w:lineRule="auto"/>
              <w:rPr>
                <w:rFonts w:cs="Open Sans"/>
                <w:sz w:val="20"/>
                <w:szCs w:val="20"/>
              </w:rPr>
            </w:pPr>
          </w:p>
        </w:tc>
      </w:tr>
      <w:tr w:rsidR="00F5725A" w14:paraId="075F9A0A" w14:textId="77777777" w:rsidTr="00002486">
        <w:tc>
          <w:tcPr>
            <w:tcW w:w="2515" w:type="dxa"/>
          </w:tcPr>
          <w:p w14:paraId="6F9826C9" w14:textId="77777777" w:rsidR="00F5725A" w:rsidRPr="00B94522" w:rsidRDefault="00F5725A" w:rsidP="007E1530">
            <w:pPr>
              <w:spacing w:line="276" w:lineRule="auto"/>
              <w:rPr>
                <w:rFonts w:cs="Open Sans"/>
                <w:sz w:val="20"/>
                <w:szCs w:val="20"/>
              </w:rPr>
            </w:pPr>
          </w:p>
        </w:tc>
        <w:tc>
          <w:tcPr>
            <w:tcW w:w="3361" w:type="dxa"/>
          </w:tcPr>
          <w:p w14:paraId="3B14CD9A" w14:textId="77777777" w:rsidR="00F5725A" w:rsidRPr="00B94522" w:rsidRDefault="00F5725A" w:rsidP="007E1530">
            <w:pPr>
              <w:spacing w:line="276" w:lineRule="auto"/>
              <w:rPr>
                <w:rFonts w:cs="Open Sans"/>
                <w:sz w:val="20"/>
                <w:szCs w:val="20"/>
              </w:rPr>
            </w:pPr>
          </w:p>
        </w:tc>
        <w:tc>
          <w:tcPr>
            <w:tcW w:w="2219" w:type="dxa"/>
          </w:tcPr>
          <w:p w14:paraId="28206C08" w14:textId="77777777" w:rsidR="00F5725A" w:rsidRPr="00B94522" w:rsidRDefault="00F5725A" w:rsidP="007E1530">
            <w:pPr>
              <w:spacing w:line="276" w:lineRule="auto"/>
              <w:rPr>
                <w:rFonts w:cs="Open Sans"/>
                <w:sz w:val="20"/>
                <w:szCs w:val="20"/>
              </w:rPr>
            </w:pPr>
          </w:p>
        </w:tc>
        <w:tc>
          <w:tcPr>
            <w:tcW w:w="6292" w:type="dxa"/>
          </w:tcPr>
          <w:p w14:paraId="7EDD35A3" w14:textId="77777777" w:rsidR="00F5725A" w:rsidRPr="00B94522" w:rsidRDefault="00F5725A" w:rsidP="007E1530">
            <w:pPr>
              <w:spacing w:line="276" w:lineRule="auto"/>
              <w:rPr>
                <w:rFonts w:cs="Open Sans"/>
                <w:sz w:val="20"/>
                <w:szCs w:val="20"/>
              </w:rPr>
            </w:pPr>
          </w:p>
        </w:tc>
      </w:tr>
      <w:tr w:rsidR="00F5725A" w14:paraId="6662A217" w14:textId="77777777" w:rsidTr="00002486">
        <w:tc>
          <w:tcPr>
            <w:tcW w:w="2515" w:type="dxa"/>
          </w:tcPr>
          <w:p w14:paraId="584AB720" w14:textId="77777777" w:rsidR="00F5725A" w:rsidRPr="00B94522" w:rsidRDefault="00F5725A" w:rsidP="007E1530">
            <w:pPr>
              <w:spacing w:line="276" w:lineRule="auto"/>
              <w:rPr>
                <w:rFonts w:cs="Open Sans"/>
                <w:sz w:val="20"/>
                <w:szCs w:val="20"/>
              </w:rPr>
            </w:pPr>
          </w:p>
        </w:tc>
        <w:tc>
          <w:tcPr>
            <w:tcW w:w="3361" w:type="dxa"/>
          </w:tcPr>
          <w:p w14:paraId="456024F6" w14:textId="77777777" w:rsidR="00F5725A" w:rsidRPr="00B94522" w:rsidRDefault="00F5725A" w:rsidP="007E1530">
            <w:pPr>
              <w:spacing w:line="276" w:lineRule="auto"/>
              <w:rPr>
                <w:rFonts w:cs="Open Sans"/>
                <w:sz w:val="20"/>
                <w:szCs w:val="20"/>
              </w:rPr>
            </w:pPr>
          </w:p>
        </w:tc>
        <w:tc>
          <w:tcPr>
            <w:tcW w:w="2219" w:type="dxa"/>
          </w:tcPr>
          <w:p w14:paraId="1476BF25" w14:textId="77777777" w:rsidR="00F5725A" w:rsidRPr="00B94522" w:rsidRDefault="00F5725A" w:rsidP="007E1530">
            <w:pPr>
              <w:spacing w:line="276" w:lineRule="auto"/>
              <w:rPr>
                <w:rFonts w:cs="Open Sans"/>
                <w:sz w:val="20"/>
                <w:szCs w:val="20"/>
              </w:rPr>
            </w:pPr>
          </w:p>
        </w:tc>
        <w:tc>
          <w:tcPr>
            <w:tcW w:w="6292" w:type="dxa"/>
          </w:tcPr>
          <w:p w14:paraId="2A8FB6C0" w14:textId="77777777" w:rsidR="00F5725A" w:rsidRPr="00B94522" w:rsidRDefault="00F5725A" w:rsidP="007E1530">
            <w:pPr>
              <w:spacing w:line="276" w:lineRule="auto"/>
              <w:rPr>
                <w:rFonts w:cs="Open Sans"/>
                <w:sz w:val="20"/>
                <w:szCs w:val="20"/>
              </w:rPr>
            </w:pPr>
          </w:p>
        </w:tc>
      </w:tr>
      <w:tr w:rsidR="0093787B" w14:paraId="08780F44" w14:textId="77777777" w:rsidTr="00002486">
        <w:tc>
          <w:tcPr>
            <w:tcW w:w="2515" w:type="dxa"/>
          </w:tcPr>
          <w:p w14:paraId="137DA9B9" w14:textId="77777777" w:rsidR="0093787B" w:rsidRPr="00B94522" w:rsidRDefault="0093787B" w:rsidP="007E1530">
            <w:pPr>
              <w:spacing w:line="276" w:lineRule="auto"/>
              <w:rPr>
                <w:rFonts w:cs="Open Sans"/>
                <w:sz w:val="20"/>
                <w:szCs w:val="20"/>
              </w:rPr>
            </w:pPr>
          </w:p>
        </w:tc>
        <w:tc>
          <w:tcPr>
            <w:tcW w:w="3361" w:type="dxa"/>
          </w:tcPr>
          <w:p w14:paraId="56E4D2E1" w14:textId="77777777" w:rsidR="0093787B" w:rsidRPr="00B94522" w:rsidRDefault="0093787B" w:rsidP="007E1530">
            <w:pPr>
              <w:spacing w:line="276" w:lineRule="auto"/>
              <w:rPr>
                <w:rFonts w:cs="Open Sans"/>
                <w:sz w:val="20"/>
                <w:szCs w:val="20"/>
              </w:rPr>
            </w:pPr>
          </w:p>
        </w:tc>
        <w:tc>
          <w:tcPr>
            <w:tcW w:w="2219" w:type="dxa"/>
          </w:tcPr>
          <w:p w14:paraId="237AF62E" w14:textId="77777777" w:rsidR="0093787B" w:rsidRPr="00B94522" w:rsidRDefault="0093787B" w:rsidP="007E1530">
            <w:pPr>
              <w:spacing w:line="276" w:lineRule="auto"/>
              <w:rPr>
                <w:rFonts w:cs="Open Sans"/>
                <w:sz w:val="20"/>
                <w:szCs w:val="20"/>
              </w:rPr>
            </w:pPr>
          </w:p>
        </w:tc>
        <w:tc>
          <w:tcPr>
            <w:tcW w:w="6292" w:type="dxa"/>
          </w:tcPr>
          <w:p w14:paraId="3F430087" w14:textId="77777777" w:rsidR="0093787B" w:rsidRPr="00B94522" w:rsidRDefault="0093787B" w:rsidP="007E1530">
            <w:pPr>
              <w:spacing w:line="276" w:lineRule="auto"/>
              <w:rPr>
                <w:rFonts w:cs="Open Sans"/>
                <w:sz w:val="20"/>
                <w:szCs w:val="20"/>
              </w:rPr>
            </w:pPr>
          </w:p>
        </w:tc>
      </w:tr>
    </w:tbl>
    <w:p w14:paraId="763B073E" w14:textId="77777777" w:rsidR="00822E70" w:rsidRDefault="00822E70" w:rsidP="007E1530">
      <w:pPr>
        <w:spacing w:line="276" w:lineRule="auto"/>
        <w:rPr>
          <w:rFonts w:cs="Open Sans"/>
          <w:szCs w:val="21"/>
        </w:rPr>
      </w:pPr>
    </w:p>
    <w:p w14:paraId="6D1C0ABB" w14:textId="4F19DE60" w:rsidR="00646C54" w:rsidRPr="00F63FD9" w:rsidRDefault="00D50C87" w:rsidP="00F427A6">
      <w:pPr>
        <w:pStyle w:val="ListParagraph"/>
        <w:numPr>
          <w:ilvl w:val="0"/>
          <w:numId w:val="26"/>
        </w:numPr>
        <w:spacing w:line="276" w:lineRule="auto"/>
        <w:rPr>
          <w:rFonts w:cs="Open Sans"/>
          <w:szCs w:val="21"/>
        </w:rPr>
      </w:pPr>
      <w:r>
        <w:rPr>
          <w:rFonts w:cs="Open Sans"/>
          <w:szCs w:val="21"/>
        </w:rPr>
        <w:t>Next, c</w:t>
      </w:r>
      <w:r w:rsidR="00646C54" w:rsidRPr="00F63FD9">
        <w:rPr>
          <w:rFonts w:cs="Open Sans"/>
          <w:szCs w:val="21"/>
        </w:rPr>
        <w:t xml:space="preserve">onsider these questions based on the </w:t>
      </w:r>
      <w:r w:rsidR="00CB2200" w:rsidRPr="00F63FD9">
        <w:rPr>
          <w:rFonts w:cs="Open Sans"/>
          <w:szCs w:val="21"/>
        </w:rPr>
        <w:t xml:space="preserve">current </w:t>
      </w:r>
      <w:r w:rsidR="00646C54" w:rsidRPr="00F63FD9">
        <w:rPr>
          <w:rFonts w:cs="Open Sans"/>
          <w:szCs w:val="21"/>
        </w:rPr>
        <w:t xml:space="preserve">state of </w:t>
      </w:r>
      <w:r w:rsidR="00CB2200" w:rsidRPr="00F63FD9">
        <w:rPr>
          <w:rFonts w:cs="Open Sans"/>
          <w:szCs w:val="21"/>
        </w:rPr>
        <w:t>the program in question.</w:t>
      </w:r>
      <w:r w:rsidR="0053117B" w:rsidRPr="00F63FD9">
        <w:rPr>
          <w:rFonts w:cs="Open Sans"/>
          <w:szCs w:val="21"/>
        </w:rPr>
        <w:t xml:space="preserve"> </w:t>
      </w:r>
      <w:r w:rsidR="00420B24">
        <w:rPr>
          <w:rFonts w:cs="Open Sans"/>
          <w:szCs w:val="21"/>
        </w:rPr>
        <w:t>Don’t forget your</w:t>
      </w:r>
      <w:r w:rsidR="0053117B" w:rsidRPr="00F63FD9">
        <w:rPr>
          <w:rFonts w:cs="Open Sans"/>
          <w:szCs w:val="21"/>
        </w:rPr>
        <w:t xml:space="preserve"> </w:t>
      </w:r>
      <w:hyperlink w:anchor="_Try_It:_Complete" w:history="1">
        <w:r w:rsidR="003819C1" w:rsidRPr="00103AEB">
          <w:rPr>
            <w:rStyle w:val="Hyperlink"/>
            <w:rFonts w:cs="Open Sans"/>
            <w:color w:val="C00000"/>
            <w:szCs w:val="21"/>
          </w:rPr>
          <w:t>needs assessment</w:t>
        </w:r>
      </w:hyperlink>
      <w:r w:rsidR="00E3054E" w:rsidRPr="00420B24">
        <w:rPr>
          <w:rStyle w:val="Hyperlink"/>
          <w:rFonts w:cs="Open Sans"/>
          <w:color w:val="C00000"/>
          <w:szCs w:val="21"/>
          <w:u w:val="none"/>
        </w:rPr>
        <w:t xml:space="preserve"> </w:t>
      </w:r>
      <w:r w:rsidR="00E3054E" w:rsidRPr="00420B24">
        <w:rPr>
          <w:rStyle w:val="Hyperlink"/>
          <w:rFonts w:cs="Open Sans"/>
          <w:color w:val="auto"/>
          <w:szCs w:val="21"/>
          <w:u w:val="none"/>
        </w:rPr>
        <w:t xml:space="preserve">for </w:t>
      </w:r>
      <w:r w:rsidR="00420B24" w:rsidRPr="00420B24">
        <w:rPr>
          <w:rStyle w:val="Hyperlink"/>
          <w:rFonts w:cs="Open Sans"/>
          <w:color w:val="auto"/>
          <w:szCs w:val="21"/>
          <w:u w:val="none"/>
        </w:rPr>
        <w:t>reference.</w:t>
      </w:r>
    </w:p>
    <w:tbl>
      <w:tblPr>
        <w:tblStyle w:val="TableGrid"/>
        <w:tblW w:w="0" w:type="auto"/>
        <w:tblLook w:val="04A0" w:firstRow="1" w:lastRow="0" w:firstColumn="1" w:lastColumn="0" w:noHBand="0" w:noVBand="1"/>
      </w:tblPr>
      <w:tblGrid>
        <w:gridCol w:w="4796"/>
        <w:gridCol w:w="2399"/>
        <w:gridCol w:w="2398"/>
        <w:gridCol w:w="4797"/>
      </w:tblGrid>
      <w:tr w:rsidR="00CB2200" w:rsidRPr="003F713A" w14:paraId="1A82B64E" w14:textId="77777777" w:rsidTr="00D50C87">
        <w:tc>
          <w:tcPr>
            <w:tcW w:w="7195" w:type="dxa"/>
            <w:gridSpan w:val="2"/>
            <w:shd w:val="clear" w:color="auto" w:fill="002060"/>
          </w:tcPr>
          <w:p w14:paraId="34CBBACE" w14:textId="642AED53" w:rsidR="00CB2200" w:rsidRPr="003F713A" w:rsidRDefault="00B313A2" w:rsidP="007E1530">
            <w:pPr>
              <w:spacing w:line="276" w:lineRule="auto"/>
              <w:rPr>
                <w:rFonts w:cs="Open Sans"/>
                <w:b/>
                <w:bCs/>
                <w:szCs w:val="21"/>
              </w:rPr>
            </w:pPr>
            <w:r>
              <w:rPr>
                <w:rFonts w:cs="Open Sans"/>
                <w:b/>
                <w:bCs/>
                <w:szCs w:val="21"/>
              </w:rPr>
              <w:t>A</w:t>
            </w:r>
            <w:r w:rsidR="003F713A" w:rsidRPr="003F713A">
              <w:rPr>
                <w:rFonts w:cs="Open Sans"/>
                <w:b/>
                <w:bCs/>
                <w:szCs w:val="21"/>
              </w:rPr>
              <w:t xml:space="preserve"> program has not been selected or started yet.</w:t>
            </w:r>
          </w:p>
        </w:tc>
        <w:tc>
          <w:tcPr>
            <w:tcW w:w="7195" w:type="dxa"/>
            <w:gridSpan w:val="2"/>
            <w:shd w:val="clear" w:color="auto" w:fill="002060"/>
          </w:tcPr>
          <w:p w14:paraId="06CA5099" w14:textId="4412B720" w:rsidR="00CB2200" w:rsidRPr="003F713A" w:rsidRDefault="00B313A2" w:rsidP="003F713A">
            <w:pPr>
              <w:spacing w:line="276" w:lineRule="auto"/>
              <w:rPr>
                <w:rFonts w:cs="Open Sans"/>
                <w:b/>
                <w:bCs/>
                <w:szCs w:val="21"/>
              </w:rPr>
            </w:pPr>
            <w:r>
              <w:rPr>
                <w:rFonts w:cs="Open Sans"/>
                <w:b/>
                <w:bCs/>
                <w:szCs w:val="21"/>
              </w:rPr>
              <w:t>A</w:t>
            </w:r>
            <w:r w:rsidR="003F713A" w:rsidRPr="003F713A">
              <w:rPr>
                <w:rFonts w:cs="Open Sans"/>
                <w:b/>
                <w:bCs/>
                <w:szCs w:val="21"/>
              </w:rPr>
              <w:t xml:space="preserve"> program has been selected and/or has started.</w:t>
            </w:r>
          </w:p>
        </w:tc>
      </w:tr>
      <w:tr w:rsidR="003F713A" w14:paraId="221BC4D2" w14:textId="77777777" w:rsidTr="00D4186F">
        <w:tc>
          <w:tcPr>
            <w:tcW w:w="7195" w:type="dxa"/>
            <w:gridSpan w:val="2"/>
            <w:shd w:val="clear" w:color="auto" w:fill="D9D9D9" w:themeFill="background1" w:themeFillShade="D9"/>
          </w:tcPr>
          <w:p w14:paraId="3DFE78C3" w14:textId="4CDA4099" w:rsidR="00F66A8A" w:rsidRPr="0049731C" w:rsidRDefault="003F713A" w:rsidP="00F427A6">
            <w:pPr>
              <w:pStyle w:val="ListParagraph"/>
              <w:numPr>
                <w:ilvl w:val="0"/>
                <w:numId w:val="19"/>
              </w:numPr>
              <w:rPr>
                <w:rFonts w:cs="Open Sans"/>
                <w:sz w:val="18"/>
                <w:szCs w:val="18"/>
              </w:rPr>
            </w:pPr>
            <w:r w:rsidRPr="0049731C">
              <w:rPr>
                <w:rFonts w:cs="Open Sans"/>
                <w:sz w:val="18"/>
                <w:szCs w:val="18"/>
              </w:rPr>
              <w:t xml:space="preserve">Which </w:t>
            </w:r>
            <w:r w:rsidR="00C0678D" w:rsidRPr="0049731C">
              <w:rPr>
                <w:rFonts w:cs="Open Sans"/>
                <w:sz w:val="18"/>
                <w:szCs w:val="18"/>
              </w:rPr>
              <w:t>study</w:t>
            </w:r>
            <w:r w:rsidRPr="0049731C">
              <w:rPr>
                <w:rFonts w:cs="Open Sans"/>
                <w:sz w:val="18"/>
                <w:szCs w:val="18"/>
              </w:rPr>
              <w:t xml:space="preserve"> </w:t>
            </w:r>
            <w:r w:rsidR="00E96E35" w:rsidRPr="0049731C">
              <w:rPr>
                <w:rFonts w:cs="Open Sans"/>
                <w:sz w:val="18"/>
                <w:szCs w:val="18"/>
              </w:rPr>
              <w:t xml:space="preserve">most closely </w:t>
            </w:r>
            <w:r w:rsidRPr="0049731C">
              <w:rPr>
                <w:rFonts w:cs="Open Sans"/>
                <w:sz w:val="18"/>
                <w:szCs w:val="18"/>
              </w:rPr>
              <w:t xml:space="preserve">addresses the </w:t>
            </w:r>
            <w:r w:rsidR="00E96E35" w:rsidRPr="0049731C">
              <w:rPr>
                <w:rFonts w:cs="Open Sans"/>
                <w:sz w:val="18"/>
                <w:szCs w:val="18"/>
              </w:rPr>
              <w:t xml:space="preserve">identified needs, </w:t>
            </w:r>
            <w:r w:rsidRPr="0049731C">
              <w:rPr>
                <w:rFonts w:cs="Open Sans"/>
                <w:sz w:val="18"/>
                <w:szCs w:val="18"/>
              </w:rPr>
              <w:t>goals</w:t>
            </w:r>
            <w:r w:rsidR="00E96E35" w:rsidRPr="0049731C">
              <w:rPr>
                <w:rFonts w:cs="Open Sans"/>
                <w:sz w:val="18"/>
                <w:szCs w:val="18"/>
              </w:rPr>
              <w:t>,</w:t>
            </w:r>
            <w:r w:rsidRPr="0049731C">
              <w:rPr>
                <w:rFonts w:cs="Open Sans"/>
                <w:sz w:val="18"/>
                <w:szCs w:val="18"/>
              </w:rPr>
              <w:t xml:space="preserve"> and</w:t>
            </w:r>
            <w:r w:rsidR="00E96E35" w:rsidRPr="0049731C">
              <w:rPr>
                <w:rFonts w:cs="Open Sans"/>
                <w:sz w:val="18"/>
                <w:szCs w:val="18"/>
              </w:rPr>
              <w:t>/or</w:t>
            </w:r>
            <w:r w:rsidRPr="0049731C">
              <w:rPr>
                <w:rFonts w:cs="Open Sans"/>
                <w:sz w:val="18"/>
                <w:szCs w:val="18"/>
              </w:rPr>
              <w:t xml:space="preserve"> desired outcomes</w:t>
            </w:r>
            <w:r w:rsidR="00E96E35" w:rsidRPr="0049731C">
              <w:rPr>
                <w:rFonts w:cs="Open Sans"/>
                <w:sz w:val="18"/>
                <w:szCs w:val="18"/>
              </w:rPr>
              <w:t xml:space="preserve"> you’ve identified?</w:t>
            </w:r>
            <w:r w:rsidRPr="0049731C">
              <w:rPr>
                <w:rFonts w:cs="Open Sans"/>
                <w:sz w:val="18"/>
                <w:szCs w:val="18"/>
              </w:rPr>
              <w:t xml:space="preserve"> </w:t>
            </w:r>
          </w:p>
          <w:p w14:paraId="1CA62443" w14:textId="048A3361" w:rsidR="003F713A" w:rsidRPr="0049731C" w:rsidRDefault="00636C4B" w:rsidP="00F427A6">
            <w:pPr>
              <w:pStyle w:val="ListParagraph"/>
              <w:numPr>
                <w:ilvl w:val="0"/>
                <w:numId w:val="19"/>
              </w:numPr>
              <w:rPr>
                <w:rFonts w:cs="Open Sans"/>
                <w:sz w:val="18"/>
                <w:szCs w:val="18"/>
              </w:rPr>
            </w:pPr>
            <w:r w:rsidRPr="0049731C">
              <w:rPr>
                <w:rFonts w:cs="Open Sans"/>
                <w:sz w:val="18"/>
                <w:szCs w:val="18"/>
              </w:rPr>
              <w:t>Which study most closely matches your</w:t>
            </w:r>
            <w:r w:rsidR="00882478" w:rsidRPr="0049731C">
              <w:rPr>
                <w:rFonts w:cs="Open Sans"/>
                <w:sz w:val="18"/>
                <w:szCs w:val="18"/>
              </w:rPr>
              <w:t xml:space="preserve"> anticipated</w:t>
            </w:r>
            <w:r w:rsidRPr="0049731C">
              <w:rPr>
                <w:rFonts w:cs="Open Sans"/>
                <w:sz w:val="18"/>
                <w:szCs w:val="18"/>
              </w:rPr>
              <w:t xml:space="preserve"> </w:t>
            </w:r>
            <w:r w:rsidR="00F66A8A" w:rsidRPr="0049731C">
              <w:rPr>
                <w:rFonts w:cs="Open Sans"/>
                <w:sz w:val="18"/>
                <w:szCs w:val="18"/>
              </w:rPr>
              <w:t>target population, setting, and other conditions?</w:t>
            </w:r>
          </w:p>
          <w:p w14:paraId="3D34AD65" w14:textId="1B7D6D50" w:rsidR="00636C4B" w:rsidRPr="0049731C" w:rsidRDefault="00636C4B" w:rsidP="00F427A6">
            <w:pPr>
              <w:pStyle w:val="ListParagraph"/>
              <w:numPr>
                <w:ilvl w:val="0"/>
                <w:numId w:val="19"/>
              </w:numPr>
              <w:rPr>
                <w:rFonts w:cs="Open Sans"/>
                <w:sz w:val="18"/>
                <w:szCs w:val="18"/>
              </w:rPr>
            </w:pPr>
            <w:r w:rsidRPr="0049731C">
              <w:rPr>
                <w:rFonts w:cs="Open Sans"/>
                <w:sz w:val="18"/>
                <w:szCs w:val="18"/>
              </w:rPr>
              <w:t>What would it take to replicate that program in your context? How closely would your program align to the one studied?</w:t>
            </w:r>
          </w:p>
        </w:tc>
        <w:tc>
          <w:tcPr>
            <w:tcW w:w="7195" w:type="dxa"/>
            <w:gridSpan w:val="2"/>
            <w:shd w:val="clear" w:color="auto" w:fill="D9D9D9" w:themeFill="background1" w:themeFillShade="D9"/>
          </w:tcPr>
          <w:p w14:paraId="10DFAF38" w14:textId="31A13B1C" w:rsidR="003F713A" w:rsidRPr="0049731C" w:rsidRDefault="003F713A" w:rsidP="00F427A6">
            <w:pPr>
              <w:pStyle w:val="ListParagraph"/>
              <w:numPr>
                <w:ilvl w:val="0"/>
                <w:numId w:val="19"/>
              </w:numPr>
              <w:rPr>
                <w:rFonts w:cs="Open Sans"/>
                <w:sz w:val="18"/>
                <w:szCs w:val="18"/>
              </w:rPr>
            </w:pPr>
            <w:r w:rsidRPr="0049731C">
              <w:rPr>
                <w:rFonts w:cs="Open Sans"/>
                <w:sz w:val="18"/>
                <w:szCs w:val="18"/>
              </w:rPr>
              <w:t>Which study aligns most closely with the program? Consider target population, setting, goals and outcomes, program duration</w:t>
            </w:r>
            <w:r w:rsidR="00DC7841" w:rsidRPr="0049731C">
              <w:rPr>
                <w:rFonts w:cs="Open Sans"/>
                <w:sz w:val="18"/>
                <w:szCs w:val="18"/>
              </w:rPr>
              <w:t xml:space="preserve"> (length of time per day, month, year)</w:t>
            </w:r>
            <w:r w:rsidRPr="0049731C">
              <w:rPr>
                <w:rFonts w:cs="Open Sans"/>
                <w:sz w:val="18"/>
                <w:szCs w:val="18"/>
              </w:rPr>
              <w:t xml:space="preserve">, </w:t>
            </w:r>
            <w:r w:rsidR="00EE01DC" w:rsidRPr="0049731C">
              <w:rPr>
                <w:rFonts w:cs="Open Sans"/>
                <w:sz w:val="18"/>
                <w:szCs w:val="18"/>
              </w:rPr>
              <w:t xml:space="preserve">cost, </w:t>
            </w:r>
            <w:r w:rsidRPr="0049731C">
              <w:rPr>
                <w:rFonts w:cs="Open Sans"/>
                <w:sz w:val="18"/>
                <w:szCs w:val="18"/>
              </w:rPr>
              <w:t>etc.</w:t>
            </w:r>
          </w:p>
          <w:p w14:paraId="28ECDE60" w14:textId="3B07C5C7" w:rsidR="00A94D5E" w:rsidRPr="0049731C" w:rsidRDefault="003F713A" w:rsidP="00103AEB">
            <w:pPr>
              <w:pStyle w:val="ListParagraph"/>
              <w:numPr>
                <w:ilvl w:val="0"/>
                <w:numId w:val="19"/>
              </w:numPr>
              <w:rPr>
                <w:rFonts w:cs="Open Sans"/>
                <w:sz w:val="18"/>
                <w:szCs w:val="18"/>
              </w:rPr>
            </w:pPr>
            <w:r w:rsidRPr="0049731C">
              <w:rPr>
                <w:rFonts w:cs="Open Sans"/>
                <w:sz w:val="18"/>
                <w:szCs w:val="18"/>
              </w:rPr>
              <w:t>What differences exist? Why?</w:t>
            </w:r>
            <w:r w:rsidR="00B14CAC" w:rsidRPr="0049731C">
              <w:rPr>
                <w:rFonts w:cs="Open Sans"/>
                <w:sz w:val="18"/>
                <w:szCs w:val="18"/>
              </w:rPr>
              <w:t xml:space="preserve"> How</w:t>
            </w:r>
            <w:r w:rsidRPr="0049731C">
              <w:rPr>
                <w:rFonts w:cs="Open Sans"/>
                <w:sz w:val="18"/>
                <w:szCs w:val="18"/>
              </w:rPr>
              <w:t xml:space="preserve"> could the program more closely align with the program in the study?</w:t>
            </w:r>
          </w:p>
        </w:tc>
      </w:tr>
      <w:tr w:rsidR="00E96E35" w14:paraId="7C25D0B3" w14:textId="77777777" w:rsidTr="00E96E35">
        <w:tc>
          <w:tcPr>
            <w:tcW w:w="7195" w:type="dxa"/>
            <w:gridSpan w:val="2"/>
            <w:shd w:val="clear" w:color="auto" w:fill="auto"/>
          </w:tcPr>
          <w:p w14:paraId="0CB10F7C" w14:textId="77777777" w:rsidR="00822E70" w:rsidRPr="00DC07C5" w:rsidRDefault="00822E70" w:rsidP="00E96E35">
            <w:pPr>
              <w:spacing w:line="276" w:lineRule="auto"/>
              <w:rPr>
                <w:rFonts w:cs="Open Sans"/>
                <w:sz w:val="20"/>
                <w:szCs w:val="20"/>
              </w:rPr>
            </w:pPr>
          </w:p>
          <w:p w14:paraId="24A2FE88" w14:textId="785808C5" w:rsidR="00F5725A" w:rsidRPr="00DC07C5" w:rsidRDefault="00F5725A" w:rsidP="00E96E35">
            <w:pPr>
              <w:spacing w:line="276" w:lineRule="auto"/>
              <w:rPr>
                <w:rFonts w:cs="Open Sans"/>
                <w:sz w:val="20"/>
                <w:szCs w:val="20"/>
              </w:rPr>
            </w:pPr>
          </w:p>
        </w:tc>
        <w:tc>
          <w:tcPr>
            <w:tcW w:w="7195" w:type="dxa"/>
            <w:gridSpan w:val="2"/>
            <w:shd w:val="clear" w:color="auto" w:fill="auto"/>
          </w:tcPr>
          <w:p w14:paraId="1C0B64C6" w14:textId="77777777" w:rsidR="00E96E35" w:rsidRPr="00DC07C5" w:rsidRDefault="00E96E35" w:rsidP="00E96E35">
            <w:pPr>
              <w:spacing w:line="276" w:lineRule="auto"/>
              <w:rPr>
                <w:rFonts w:cs="Open Sans"/>
                <w:sz w:val="20"/>
                <w:szCs w:val="20"/>
              </w:rPr>
            </w:pPr>
          </w:p>
        </w:tc>
      </w:tr>
      <w:tr w:rsidR="00010DB7" w:rsidRPr="00010DB7" w14:paraId="4FEC0B39" w14:textId="77777777" w:rsidTr="00C3137E">
        <w:tc>
          <w:tcPr>
            <w:tcW w:w="14390" w:type="dxa"/>
            <w:gridSpan w:val="4"/>
            <w:shd w:val="clear" w:color="auto" w:fill="002060"/>
          </w:tcPr>
          <w:p w14:paraId="2DC3E9C6" w14:textId="0ABA3923" w:rsidR="00010DB7" w:rsidRPr="00010DB7" w:rsidRDefault="00010DB7" w:rsidP="00907748">
            <w:pPr>
              <w:rPr>
                <w:rFonts w:cs="Open Sans"/>
                <w:b/>
                <w:bCs/>
                <w:szCs w:val="21"/>
              </w:rPr>
            </w:pPr>
            <w:r w:rsidRPr="00010DB7">
              <w:rPr>
                <w:rFonts w:cs="Open Sans"/>
                <w:b/>
                <w:bCs/>
                <w:szCs w:val="21"/>
              </w:rPr>
              <w:t>Perhaps</w:t>
            </w:r>
            <w:r>
              <w:rPr>
                <w:rFonts w:cs="Open Sans"/>
                <w:b/>
                <w:bCs/>
                <w:szCs w:val="21"/>
              </w:rPr>
              <w:t xml:space="preserve"> you found</w:t>
            </w:r>
            <w:r w:rsidRPr="00010DB7">
              <w:rPr>
                <w:rFonts w:cs="Open Sans"/>
                <w:b/>
                <w:bCs/>
                <w:szCs w:val="21"/>
              </w:rPr>
              <w:t xml:space="preserve"> no studies </w:t>
            </w:r>
            <w:r>
              <w:rPr>
                <w:rFonts w:cs="Open Sans"/>
                <w:b/>
                <w:bCs/>
                <w:szCs w:val="21"/>
              </w:rPr>
              <w:t xml:space="preserve">in which the program </w:t>
            </w:r>
            <w:r w:rsidRPr="00010DB7">
              <w:rPr>
                <w:rFonts w:cs="Open Sans"/>
                <w:b/>
                <w:bCs/>
                <w:szCs w:val="21"/>
              </w:rPr>
              <w:t>align</w:t>
            </w:r>
            <w:r w:rsidR="00C3137E">
              <w:rPr>
                <w:rFonts w:cs="Open Sans"/>
                <w:b/>
                <w:bCs/>
                <w:szCs w:val="21"/>
              </w:rPr>
              <w:t>s</w:t>
            </w:r>
            <w:r w:rsidRPr="00010DB7">
              <w:rPr>
                <w:rFonts w:cs="Open Sans"/>
                <w:b/>
                <w:bCs/>
                <w:szCs w:val="21"/>
              </w:rPr>
              <w:t xml:space="preserve"> with the goals</w:t>
            </w:r>
            <w:r>
              <w:rPr>
                <w:rFonts w:cs="Open Sans"/>
                <w:b/>
                <w:bCs/>
                <w:szCs w:val="21"/>
              </w:rPr>
              <w:t xml:space="preserve">, desired outcomes, population, </w:t>
            </w:r>
            <w:r w:rsidR="00F66A8A">
              <w:rPr>
                <w:rFonts w:cs="Open Sans"/>
                <w:b/>
                <w:bCs/>
                <w:szCs w:val="21"/>
              </w:rPr>
              <w:t xml:space="preserve">or </w:t>
            </w:r>
            <w:r w:rsidR="00853D34">
              <w:rPr>
                <w:rFonts w:cs="Open Sans"/>
                <w:b/>
                <w:bCs/>
                <w:szCs w:val="21"/>
              </w:rPr>
              <w:t xml:space="preserve">setting of the program in question. </w:t>
            </w:r>
            <w:r w:rsidR="00F66A8A">
              <w:rPr>
                <w:rFonts w:cs="Open Sans"/>
                <w:b/>
                <w:bCs/>
                <w:szCs w:val="21"/>
              </w:rPr>
              <w:t xml:space="preserve">It’s possible that </w:t>
            </w:r>
            <w:r w:rsidR="00B14CAC">
              <w:rPr>
                <w:rFonts w:cs="Open Sans"/>
                <w:b/>
                <w:bCs/>
                <w:szCs w:val="21"/>
              </w:rPr>
              <w:t xml:space="preserve">a study like this does not yet exist. In this case, use this space </w:t>
            </w:r>
            <w:r w:rsidR="00C3137E">
              <w:rPr>
                <w:rFonts w:cs="Open Sans"/>
                <w:b/>
                <w:bCs/>
                <w:szCs w:val="21"/>
              </w:rPr>
              <w:t>to brainstorm:</w:t>
            </w:r>
            <w:r w:rsidR="00853D34">
              <w:rPr>
                <w:rFonts w:cs="Open Sans"/>
                <w:b/>
                <w:bCs/>
                <w:szCs w:val="21"/>
              </w:rPr>
              <w:t xml:space="preserve"> </w:t>
            </w:r>
          </w:p>
        </w:tc>
      </w:tr>
      <w:tr w:rsidR="00BD1AE7" w14:paraId="7F495715" w14:textId="77777777">
        <w:tc>
          <w:tcPr>
            <w:tcW w:w="4796" w:type="dxa"/>
            <w:shd w:val="clear" w:color="auto" w:fill="D9D9D9" w:themeFill="background1" w:themeFillShade="D9"/>
          </w:tcPr>
          <w:p w14:paraId="4F16EF35" w14:textId="36B2C928" w:rsidR="00BD1AE7" w:rsidRPr="0049731C" w:rsidRDefault="00BD1AE7" w:rsidP="00BD1AE7">
            <w:pPr>
              <w:rPr>
                <w:rFonts w:cs="Open Sans"/>
                <w:sz w:val="18"/>
                <w:szCs w:val="18"/>
              </w:rPr>
            </w:pPr>
            <w:r w:rsidRPr="0049731C">
              <w:rPr>
                <w:rFonts w:cs="Open Sans"/>
                <w:sz w:val="18"/>
                <w:szCs w:val="18"/>
              </w:rPr>
              <w:t>What connections do we have</w:t>
            </w:r>
            <w:r w:rsidR="00EB1CB6">
              <w:rPr>
                <w:rFonts w:cs="Open Sans"/>
                <w:sz w:val="18"/>
                <w:szCs w:val="18"/>
              </w:rPr>
              <w:t xml:space="preserve"> that could partner with us</w:t>
            </w:r>
            <w:r w:rsidR="00E77DE7" w:rsidRPr="0049731C">
              <w:rPr>
                <w:rFonts w:cs="Open Sans"/>
                <w:sz w:val="18"/>
                <w:szCs w:val="18"/>
              </w:rPr>
              <w:t xml:space="preserve"> to study this program</w:t>
            </w:r>
            <w:r w:rsidRPr="0049731C">
              <w:rPr>
                <w:rFonts w:cs="Open Sans"/>
                <w:sz w:val="18"/>
                <w:szCs w:val="18"/>
              </w:rPr>
              <w:t xml:space="preserve">? (e.g., </w:t>
            </w:r>
            <w:r w:rsidR="00DD6CF7" w:rsidRPr="0049731C">
              <w:rPr>
                <w:rFonts w:cs="Open Sans"/>
                <w:sz w:val="18"/>
                <w:szCs w:val="18"/>
              </w:rPr>
              <w:t xml:space="preserve">research group, </w:t>
            </w:r>
            <w:r w:rsidR="00EB1CB6">
              <w:rPr>
                <w:rFonts w:cs="Open Sans"/>
                <w:sz w:val="18"/>
                <w:szCs w:val="18"/>
              </w:rPr>
              <w:t xml:space="preserve">in-house data &amp; research team, </w:t>
            </w:r>
            <w:r w:rsidRPr="0049731C">
              <w:rPr>
                <w:rFonts w:cs="Open Sans"/>
                <w:sz w:val="18"/>
                <w:szCs w:val="18"/>
              </w:rPr>
              <w:t xml:space="preserve">university partner) </w:t>
            </w:r>
          </w:p>
        </w:tc>
        <w:tc>
          <w:tcPr>
            <w:tcW w:w="4797" w:type="dxa"/>
            <w:gridSpan w:val="2"/>
            <w:shd w:val="clear" w:color="auto" w:fill="D9D9D9" w:themeFill="background1" w:themeFillShade="D9"/>
          </w:tcPr>
          <w:p w14:paraId="3DE3A0A4" w14:textId="484204E6" w:rsidR="00BD1AE7" w:rsidRPr="0049731C" w:rsidRDefault="009B7BF5" w:rsidP="00BD1AE7">
            <w:pPr>
              <w:rPr>
                <w:rFonts w:cs="Open Sans"/>
                <w:sz w:val="18"/>
                <w:szCs w:val="18"/>
              </w:rPr>
            </w:pPr>
            <w:r w:rsidRPr="0049731C">
              <w:rPr>
                <w:rFonts w:cs="Open Sans"/>
                <w:sz w:val="18"/>
                <w:szCs w:val="18"/>
              </w:rPr>
              <w:t xml:space="preserve">How might we access funding that may be put toward </w:t>
            </w:r>
            <w:r w:rsidR="002F4FFB" w:rsidRPr="0049731C">
              <w:rPr>
                <w:rFonts w:cs="Open Sans"/>
                <w:sz w:val="18"/>
                <w:szCs w:val="18"/>
              </w:rPr>
              <w:t>evaluation?</w:t>
            </w:r>
            <w:r w:rsidR="004115C0" w:rsidRPr="0049731C">
              <w:rPr>
                <w:rFonts w:cs="Open Sans"/>
                <w:sz w:val="18"/>
                <w:szCs w:val="18"/>
              </w:rPr>
              <w:t xml:space="preserve"> </w:t>
            </w:r>
            <w:r w:rsidRPr="0049731C">
              <w:rPr>
                <w:rFonts w:cs="Open Sans"/>
                <w:sz w:val="18"/>
                <w:szCs w:val="18"/>
              </w:rPr>
              <w:t xml:space="preserve">(e.g., </w:t>
            </w:r>
            <w:r w:rsidR="002F4FFB" w:rsidRPr="0049731C">
              <w:rPr>
                <w:rFonts w:cs="Open Sans"/>
                <w:sz w:val="18"/>
                <w:szCs w:val="18"/>
              </w:rPr>
              <w:t>a percentage of the program budget, connections to</w:t>
            </w:r>
            <w:r w:rsidR="00463CAC" w:rsidRPr="0049731C">
              <w:rPr>
                <w:rFonts w:cs="Open Sans"/>
                <w:sz w:val="18"/>
                <w:szCs w:val="18"/>
              </w:rPr>
              <w:t xml:space="preserve"> grant makers,</w:t>
            </w:r>
            <w:r w:rsidR="002F4FFB" w:rsidRPr="0049731C">
              <w:rPr>
                <w:rFonts w:cs="Open Sans"/>
                <w:sz w:val="18"/>
                <w:szCs w:val="18"/>
              </w:rPr>
              <w:t xml:space="preserve"> foundations</w:t>
            </w:r>
            <w:r w:rsidR="00EB1CB6">
              <w:rPr>
                <w:rFonts w:cs="Open Sans"/>
                <w:sz w:val="18"/>
                <w:szCs w:val="18"/>
              </w:rPr>
              <w:t>)</w:t>
            </w:r>
          </w:p>
        </w:tc>
        <w:tc>
          <w:tcPr>
            <w:tcW w:w="4797" w:type="dxa"/>
            <w:shd w:val="clear" w:color="auto" w:fill="D9D9D9" w:themeFill="background1" w:themeFillShade="D9"/>
          </w:tcPr>
          <w:p w14:paraId="2F9B9900" w14:textId="2EE7A0E3" w:rsidR="00BD1AE7" w:rsidRPr="0049731C" w:rsidRDefault="00745047" w:rsidP="00BD1AE7">
            <w:pPr>
              <w:rPr>
                <w:rFonts w:cs="Open Sans"/>
                <w:sz w:val="18"/>
                <w:szCs w:val="18"/>
              </w:rPr>
            </w:pPr>
            <w:r w:rsidRPr="0049731C">
              <w:rPr>
                <w:rFonts w:cs="Open Sans"/>
                <w:sz w:val="18"/>
                <w:szCs w:val="18"/>
              </w:rPr>
              <w:t>Is there an evidence-based program that is similar? What changes would it take to align our program with the evidence-based program?</w:t>
            </w:r>
            <w:r w:rsidR="00E01B12" w:rsidRPr="0049731C">
              <w:rPr>
                <w:rFonts w:cs="Open Sans"/>
                <w:sz w:val="18"/>
                <w:szCs w:val="18"/>
              </w:rPr>
              <w:t xml:space="preserve"> Are those changes reasonable or possible, now or in the future?</w:t>
            </w:r>
            <w:r w:rsidRPr="0049731C">
              <w:rPr>
                <w:rFonts w:cs="Open Sans"/>
                <w:sz w:val="18"/>
                <w:szCs w:val="18"/>
              </w:rPr>
              <w:t xml:space="preserve"> </w:t>
            </w:r>
          </w:p>
        </w:tc>
      </w:tr>
      <w:tr w:rsidR="008C2C03" w14:paraId="541A8751" w14:textId="77777777" w:rsidTr="008C2C03">
        <w:tc>
          <w:tcPr>
            <w:tcW w:w="4796" w:type="dxa"/>
            <w:shd w:val="clear" w:color="auto" w:fill="auto"/>
          </w:tcPr>
          <w:p w14:paraId="694C845B" w14:textId="77777777" w:rsidR="00F5725A" w:rsidRPr="00DC07C5" w:rsidRDefault="00F5725A" w:rsidP="008C2C03">
            <w:pPr>
              <w:spacing w:line="276" w:lineRule="auto"/>
              <w:rPr>
                <w:rFonts w:cs="Open Sans"/>
                <w:sz w:val="20"/>
                <w:szCs w:val="20"/>
              </w:rPr>
            </w:pPr>
          </w:p>
          <w:p w14:paraId="5BE2E8C9" w14:textId="46669AC6" w:rsidR="00F5725A" w:rsidRPr="00DC07C5" w:rsidRDefault="00F5725A" w:rsidP="008C2C03">
            <w:pPr>
              <w:spacing w:line="276" w:lineRule="auto"/>
              <w:rPr>
                <w:rFonts w:cs="Open Sans"/>
                <w:sz w:val="20"/>
                <w:szCs w:val="20"/>
              </w:rPr>
            </w:pPr>
          </w:p>
        </w:tc>
        <w:tc>
          <w:tcPr>
            <w:tcW w:w="4797" w:type="dxa"/>
            <w:gridSpan w:val="2"/>
            <w:shd w:val="clear" w:color="auto" w:fill="auto"/>
          </w:tcPr>
          <w:p w14:paraId="2B094C06" w14:textId="77777777" w:rsidR="008C2C03" w:rsidRPr="00DC07C5" w:rsidRDefault="008C2C03" w:rsidP="008C2C03">
            <w:pPr>
              <w:spacing w:line="276" w:lineRule="auto"/>
              <w:rPr>
                <w:rFonts w:cs="Open Sans"/>
                <w:sz w:val="20"/>
                <w:szCs w:val="20"/>
              </w:rPr>
            </w:pPr>
          </w:p>
        </w:tc>
        <w:tc>
          <w:tcPr>
            <w:tcW w:w="4797" w:type="dxa"/>
            <w:shd w:val="clear" w:color="auto" w:fill="auto"/>
          </w:tcPr>
          <w:p w14:paraId="1EB65654" w14:textId="77777777" w:rsidR="008C2C03" w:rsidRPr="00DC07C5" w:rsidRDefault="008C2C03" w:rsidP="008C2C03">
            <w:pPr>
              <w:spacing w:line="276" w:lineRule="auto"/>
              <w:rPr>
                <w:rFonts w:cs="Open Sans"/>
                <w:sz w:val="20"/>
                <w:szCs w:val="20"/>
              </w:rPr>
            </w:pPr>
          </w:p>
        </w:tc>
      </w:tr>
    </w:tbl>
    <w:p w14:paraId="0C403BE0" w14:textId="0E4B0B9A" w:rsidR="00CB2200" w:rsidRDefault="0078322D" w:rsidP="00EB36A0">
      <w:pPr>
        <w:pStyle w:val="BodyText"/>
        <w:jc w:val="right"/>
      </w:pPr>
      <w:hyperlink w:anchor="_top" w:history="1">
        <w:r w:rsidR="009F633A" w:rsidRPr="00CE68B9">
          <w:rPr>
            <w:rStyle w:val="Hyperlink"/>
            <w:color w:val="C00000"/>
            <w:sz w:val="18"/>
            <w:szCs w:val="18"/>
          </w:rPr>
          <w:t>Back to Top</w:t>
        </w:r>
      </w:hyperlink>
      <w:bookmarkStart w:id="10" w:name="_Develop_a_Logic"/>
      <w:bookmarkEnd w:id="10"/>
    </w:p>
    <w:p w14:paraId="0B8956DF" w14:textId="67191D4C" w:rsidR="00322C6F" w:rsidRDefault="00322C6F">
      <w:pPr>
        <w:sectPr w:rsidR="00322C6F" w:rsidSect="00322C6F">
          <w:pgSz w:w="15840" w:h="12240" w:orient="landscape"/>
          <w:pgMar w:top="720" w:right="720" w:bottom="720" w:left="720" w:header="720" w:footer="720" w:gutter="0"/>
          <w:cols w:space="720"/>
          <w:docGrid w:linePitch="299"/>
        </w:sectPr>
      </w:pPr>
    </w:p>
    <w:p w14:paraId="1A7E6709" w14:textId="4AAA8514" w:rsidR="007736FA" w:rsidRDefault="00782134" w:rsidP="007736FA">
      <w:pPr>
        <w:pStyle w:val="Heading1"/>
      </w:pPr>
      <w:bookmarkStart w:id="11" w:name="_Develop_a_Logic_1"/>
      <w:bookmarkEnd w:id="11"/>
      <w:r>
        <w:lastRenderedPageBreak/>
        <w:t xml:space="preserve">Develop a </w:t>
      </w:r>
      <w:r w:rsidR="007736FA">
        <w:t>Logic Model</w:t>
      </w:r>
    </w:p>
    <w:p w14:paraId="67ADBF22" w14:textId="77777777" w:rsidR="003469CC" w:rsidRPr="003469CC" w:rsidRDefault="003469CC" w:rsidP="003469CC"/>
    <w:p w14:paraId="41E2FFDF" w14:textId="652567F0" w:rsidR="00E45688" w:rsidRDefault="00473E66" w:rsidP="00997A79">
      <w:pPr>
        <w:pStyle w:val="Heading2"/>
        <w:spacing w:line="276" w:lineRule="auto"/>
      </w:pPr>
      <w:r>
        <w:t>Logic Models</w:t>
      </w:r>
    </w:p>
    <w:p w14:paraId="0E3425B5" w14:textId="3DA047C3" w:rsidR="000A6FC2" w:rsidRDefault="00E45688" w:rsidP="00122B81">
      <w:pPr>
        <w:pStyle w:val="BodyText"/>
      </w:pPr>
      <w:r>
        <w:t xml:space="preserve">A logic model is a </w:t>
      </w:r>
      <w:r w:rsidR="000A6FC2">
        <w:t xml:space="preserve">program </w:t>
      </w:r>
      <w:r>
        <w:t>planning tool</w:t>
      </w:r>
      <w:r w:rsidR="000A6FC2">
        <w:t xml:space="preserve"> designed t</w:t>
      </w:r>
      <w:r w:rsidR="007115B7">
        <w:t>o support an intended change</w:t>
      </w:r>
      <w:r w:rsidR="0042301A">
        <w:t xml:space="preserve">; it is a visual representation of how </w:t>
      </w:r>
      <w:r w:rsidR="00225F53">
        <w:t xml:space="preserve">a </w:t>
      </w:r>
      <w:r w:rsidR="0042301A">
        <w:t>program works</w:t>
      </w:r>
      <w:r w:rsidR="00225F53">
        <w:t xml:space="preserve"> toward a set of outcomes.</w:t>
      </w:r>
      <w:r w:rsidR="007115B7">
        <w:t xml:space="preserve"> </w:t>
      </w:r>
      <w:r w:rsidR="00225F53">
        <w:t>Logic models are t</w:t>
      </w:r>
      <w:r w:rsidR="006C4AB0">
        <w:t>ypically</w:t>
      </w:r>
      <w:r w:rsidR="00225F53">
        <w:t xml:space="preserve"> written during the</w:t>
      </w:r>
      <w:r w:rsidR="006C4AB0">
        <w:t xml:space="preserve"> planning phase</w:t>
      </w:r>
      <w:r w:rsidR="00225F53">
        <w:t xml:space="preserve"> of a </w:t>
      </w:r>
      <w:r w:rsidR="00F10E1B">
        <w:t>program and</w:t>
      </w:r>
      <w:r w:rsidR="00225F53">
        <w:t xml:space="preserve"> are often required</w:t>
      </w:r>
      <w:r w:rsidR="00441E38">
        <w:t xml:space="preserve"> by funders</w:t>
      </w:r>
      <w:r w:rsidR="00225F53">
        <w:t xml:space="preserve"> in grant applications</w:t>
      </w:r>
      <w:r w:rsidR="00441E38">
        <w:t xml:space="preserve"> and annual reports</w:t>
      </w:r>
      <w:r w:rsidR="00225F53">
        <w:t xml:space="preserve">. </w:t>
      </w:r>
    </w:p>
    <w:p w14:paraId="3C9545F7" w14:textId="144703BC" w:rsidR="00225F53" w:rsidRDefault="00225F53" w:rsidP="00225F53">
      <w:pPr>
        <w:spacing w:line="276" w:lineRule="auto"/>
        <w:rPr>
          <w:rFonts w:cs="Open Sans"/>
          <w:szCs w:val="21"/>
        </w:rPr>
      </w:pPr>
    </w:p>
    <w:p w14:paraId="2015FE04" w14:textId="4E8CD212" w:rsidR="00441E38" w:rsidRDefault="00F067DD" w:rsidP="00122B81">
      <w:pPr>
        <w:pStyle w:val="BodyText"/>
      </w:pPr>
      <w:r>
        <w:t>A basic program logic model helps to ensure the success of a program, and can inform decisions during program design, implementation, and evaluation. It</w:t>
      </w:r>
      <w:r w:rsidR="00441E38">
        <w:t xml:space="preserve"> provides an outline of how and why the program will produce intended results, and what is </w:t>
      </w:r>
      <w:r w:rsidR="00441E38" w:rsidRPr="00122B81">
        <w:t>needed for program operation. It can be used to support financial and programmatic reporting throughou</w:t>
      </w:r>
      <w:r w:rsidR="00441E38" w:rsidRPr="00882298">
        <w:t>t, and at the end of, a program’s full life cycle</w:t>
      </w:r>
      <w:r w:rsidRPr="00A83227">
        <w:t xml:space="preserve">. </w:t>
      </w:r>
      <w:r w:rsidR="00441E38" w:rsidRPr="009F121D">
        <w:t>It can also be a useful tool to reference periodically to analyze a program’s success</w:t>
      </w:r>
      <w:r w:rsidR="00441E38">
        <w:t xml:space="preserve"> and fine-tune as needed. Sometimes, during the life of a program, intended inputs, activities, outputs, and outcomes change, requiring an adjustment to the logic model itself. </w:t>
      </w:r>
    </w:p>
    <w:p w14:paraId="06BEA657" w14:textId="0B63CB4B" w:rsidR="00441E38" w:rsidRDefault="00441E38" w:rsidP="00882298">
      <w:pPr>
        <w:pStyle w:val="BodyText"/>
      </w:pPr>
      <w:r>
        <w:br/>
      </w:r>
      <w:r w:rsidR="00C3634C">
        <w:t xml:space="preserve">If </w:t>
      </w:r>
      <w:r>
        <w:t xml:space="preserve">a program is already underway, writing a logic model can be a powerful exercise to help focus efforts and provide clarity about the program’s purpose, strategies, and results. When written after a program has begun, a logic model should document actual operation. </w:t>
      </w:r>
    </w:p>
    <w:p w14:paraId="05C616FF" w14:textId="48CA8CE1" w:rsidR="000A6FC2" w:rsidRDefault="000A6FC2" w:rsidP="00997A79">
      <w:pPr>
        <w:spacing w:line="276" w:lineRule="auto"/>
      </w:pPr>
    </w:p>
    <w:p w14:paraId="1D8B7BAB" w14:textId="793DC5E7" w:rsidR="007115B7" w:rsidRDefault="008C1769" w:rsidP="00997A79">
      <w:pPr>
        <w:pStyle w:val="Heading2"/>
        <w:spacing w:line="276" w:lineRule="auto"/>
      </w:pPr>
      <w:r>
        <w:rPr>
          <w:noProof/>
        </w:rPr>
        <mc:AlternateContent>
          <mc:Choice Requires="wps">
            <w:drawing>
              <wp:anchor distT="0" distB="0" distL="114300" distR="114300" simplePos="0" relativeHeight="251658263" behindDoc="1" locked="0" layoutInCell="1" allowOverlap="1" wp14:anchorId="51DE1951" wp14:editId="09CBE397">
                <wp:simplePos x="0" y="0"/>
                <wp:positionH relativeFrom="column">
                  <wp:posOffset>3810</wp:posOffset>
                </wp:positionH>
                <wp:positionV relativeFrom="paragraph">
                  <wp:posOffset>1893570</wp:posOffset>
                </wp:positionV>
                <wp:extent cx="6907530" cy="635"/>
                <wp:effectExtent l="0" t="0" r="0" b="0"/>
                <wp:wrapTight wrapText="bothSides">
                  <wp:wrapPolygon edited="0">
                    <wp:start x="0" y="0"/>
                    <wp:lineTo x="0" y="21600"/>
                    <wp:lineTo x="21600" y="21600"/>
                    <wp:lineTo x="21600" y="0"/>
                  </wp:wrapPolygon>
                </wp:wrapTight>
                <wp:docPr id="283" name="Text Box 283"/>
                <wp:cNvGraphicFramePr/>
                <a:graphic xmlns:a="http://schemas.openxmlformats.org/drawingml/2006/main">
                  <a:graphicData uri="http://schemas.microsoft.com/office/word/2010/wordprocessingShape">
                    <wps:wsp>
                      <wps:cNvSpPr txBox="1"/>
                      <wps:spPr>
                        <a:xfrm>
                          <a:off x="0" y="0"/>
                          <a:ext cx="6907530" cy="635"/>
                        </a:xfrm>
                        <a:prstGeom prst="rect">
                          <a:avLst/>
                        </a:prstGeom>
                        <a:solidFill>
                          <a:prstClr val="white"/>
                        </a:solidFill>
                        <a:ln>
                          <a:noFill/>
                        </a:ln>
                      </wps:spPr>
                      <wps:txbx>
                        <w:txbxContent>
                          <w:p w14:paraId="4B3C2DF8" w14:textId="036BD1F5" w:rsidR="008C1769" w:rsidRPr="002D58B0" w:rsidRDefault="008C1769" w:rsidP="008C1769">
                            <w:pPr>
                              <w:pStyle w:val="Caption"/>
                              <w:rPr>
                                <w:rFonts w:eastAsia="Calibri"/>
                                <w:b/>
                                <w:bCs/>
                                <w:noProof/>
                                <w:color w:val="000000"/>
                                <w:sz w:val="28"/>
                                <w:szCs w:val="21"/>
                                <w14:textFill>
                                  <w14:solidFill>
                                    <w14:srgbClr w14:val="000000">
                                      <w14:lumMod w14:val="50000"/>
                                      <w14:lumOff w14:val="50000"/>
                                    </w14:srgbClr>
                                  </w14:solidFill>
                                </w14:textFill>
                              </w:rPr>
                            </w:pPr>
                            <w:r>
                              <w:t xml:space="preserve">Figure </w:t>
                            </w:r>
                            <w:r w:rsidR="0078322D">
                              <w:fldChar w:fldCharType="begin"/>
                            </w:r>
                            <w:r w:rsidR="0078322D">
                              <w:instrText xml:space="preserve"> SEQ Figure \* ARABIC </w:instrText>
                            </w:r>
                            <w:r w:rsidR="0078322D">
                              <w:fldChar w:fldCharType="separate"/>
                            </w:r>
                            <w:r w:rsidR="002406DB">
                              <w:rPr>
                                <w:noProof/>
                              </w:rPr>
                              <w:t>5</w:t>
                            </w:r>
                            <w:r w:rsidR="0078322D">
                              <w:rPr>
                                <w:noProof/>
                              </w:rPr>
                              <w:fldChar w:fldCharType="end"/>
                            </w:r>
                            <w:r>
                              <w:t>: Logic Model with Program Context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du="http://schemas.microsoft.com/office/word/2023/wordml/word16du">
            <w:pict>
              <v:shape w14:anchorId="51DE1951" id="Text Box 283" o:spid="_x0000_s1051" type="#_x0000_t202" style="position:absolute;margin-left:.3pt;margin-top:149.1pt;width:543.9pt;height:.05pt;z-index:-2516582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" stroked="f">
                <v:textbox style="mso-fit-shape-to-text:t" inset="0,0,0,0">
                  <w:txbxContent>
                    <w:p w14:paraId="4B3C2DF8" w14:textId="036BD1F5" w:rsidR="008C1769" w:rsidRPr="002D58B0" w:rsidRDefault="008C1769" w:rsidP="008C1769">
                      <w:pPr>
                        <w:pStyle w:val="Caption"/>
                        <w:rPr>
                          <w:rFonts w:eastAsia="Calibri"/>
                          <w:b/>
                          <w:bCs/>
                          <w:noProof/>
                          <w:color w:val="000000"/>
                          <w:sz w:val="28"/>
                          <w:szCs w:val="21"/>
                          <w14:textFill>
                            <w14:solidFill>
                              <w14:srgbClr w14:val="000000">
                                <w14:lumMod w14:val="50000"/>
                                <w14:lumOff w14:val="50000"/>
                              </w14:srgbClr>
                            </w14:solidFill>
                          </w14:textFill>
                        </w:rPr>
                      </w:pPr>
                      <w:r>
                        <w:t xml:space="preserve">Figure </w:t>
                      </w:r>
                      <w:r w:rsidR="005D1E8B">
                        <w:fldChar w:fldCharType="begin"/>
                      </w:r>
                      <w:r w:rsidR="005D1E8B">
                        <w:instrText xml:space="preserve"> SEQ Figure \* ARABIC </w:instrText>
                      </w:r>
                      <w:r w:rsidR="005D1E8B">
                        <w:fldChar w:fldCharType="separate"/>
                      </w:r>
                      <w:r w:rsidR="002406DB">
                        <w:rPr>
                          <w:noProof/>
                        </w:rPr>
                        <w:t>5</w:t>
                      </w:r>
                      <w:r w:rsidR="005D1E8B">
                        <w:rPr>
                          <w:noProof/>
                        </w:rPr>
                        <w:fldChar w:fldCharType="end"/>
                      </w:r>
                      <w:r>
                        <w:t>: Logic Model with Program Context</w:t>
                      </w:r>
                    </w:p>
                  </w:txbxContent>
                </v:textbox>
                <w10:wrap type="tight"/>
              </v:shape>
            </w:pict>
          </mc:Fallback>
        </mc:AlternateContent>
      </w:r>
      <w:r w:rsidR="00321A37" w:rsidRPr="00321A37">
        <w:rPr>
          <w:noProof/>
        </w:rPr>
        <mc:AlternateContent>
          <mc:Choice Requires="wpg">
            <w:drawing>
              <wp:anchor distT="0" distB="0" distL="114300" distR="114300" simplePos="0" relativeHeight="251658240" behindDoc="1" locked="0" layoutInCell="1" allowOverlap="1" wp14:anchorId="02570665" wp14:editId="357D570B">
                <wp:simplePos x="0" y="0"/>
                <wp:positionH relativeFrom="column">
                  <wp:posOffset>3810</wp:posOffset>
                </wp:positionH>
                <wp:positionV relativeFrom="paragraph">
                  <wp:posOffset>312420</wp:posOffset>
                </wp:positionV>
                <wp:extent cx="6907530" cy="1524000"/>
                <wp:effectExtent l="19050" t="0" r="26670" b="19050"/>
                <wp:wrapTight wrapText="bothSides">
                  <wp:wrapPolygon edited="0">
                    <wp:start x="1013" y="0"/>
                    <wp:lineTo x="-60" y="4860"/>
                    <wp:lineTo x="-60" y="5940"/>
                    <wp:lineTo x="536" y="8640"/>
                    <wp:lineTo x="-60" y="12960"/>
                    <wp:lineTo x="-60" y="21600"/>
                    <wp:lineTo x="21624" y="21600"/>
                    <wp:lineTo x="21624" y="13230"/>
                    <wp:lineTo x="21386" y="12960"/>
                    <wp:lineTo x="18288" y="12960"/>
                    <wp:lineTo x="21088" y="10260"/>
                    <wp:lineTo x="21028" y="8640"/>
                    <wp:lineTo x="21266" y="8100"/>
                    <wp:lineTo x="21564" y="5400"/>
                    <wp:lineTo x="21505" y="4320"/>
                    <wp:lineTo x="20552" y="0"/>
                    <wp:lineTo x="1013" y="0"/>
                  </wp:wrapPolygon>
                </wp:wrapTight>
                <wp:docPr id="9" name="Group 9"/>
                <wp:cNvGraphicFramePr/>
                <a:graphic xmlns:a="http://schemas.openxmlformats.org/drawingml/2006/main">
                  <a:graphicData uri="http://schemas.microsoft.com/office/word/2010/wordprocessingGroup">
                    <wpg:wgp>
                      <wpg:cNvGrpSpPr/>
                      <wpg:grpSpPr>
                        <a:xfrm>
                          <a:off x="0" y="0"/>
                          <a:ext cx="6907530" cy="1524000"/>
                          <a:chOff x="0" y="0"/>
                          <a:chExt cx="7629077" cy="1524000"/>
                        </a:xfrm>
                      </wpg:grpSpPr>
                      <wps:wsp>
                        <wps:cNvPr id="10" name="Left Brace 10"/>
                        <wps:cNvSpPr/>
                        <wps:spPr>
                          <a:xfrm rot="5400000">
                            <a:off x="1726186" y="-821713"/>
                            <a:ext cx="95652" cy="3548023"/>
                          </a:xfrm>
                          <a:prstGeom prst="leftBrac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tlCol="0" anchor="ctr"/>
                      </wps:wsp>
                      <wpg:grpSp>
                        <wpg:cNvPr id="13" name="Group 13"/>
                        <wpg:cNvGrpSpPr/>
                        <wpg:grpSpPr>
                          <a:xfrm>
                            <a:off x="9077" y="1092200"/>
                            <a:ext cx="7620000" cy="431800"/>
                            <a:chOff x="9077" y="1092200"/>
                            <a:chExt cx="7620000" cy="431800"/>
                          </a:xfrm>
                        </wpg:grpSpPr>
                        <wps:wsp>
                          <wps:cNvPr id="14" name="Flowchart: Process 14"/>
                          <wps:cNvSpPr/>
                          <wps:spPr>
                            <a:xfrm>
                              <a:off x="9077"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C62E1"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Inputs</w:t>
                                </w:r>
                              </w:p>
                            </w:txbxContent>
                          </wps:txbx>
                          <wps:bodyPr rtlCol="0" anchor="ctr"/>
                        </wps:wsp>
                        <wps:wsp>
                          <wps:cNvPr id="15" name="Flowchart: Process 15"/>
                          <wps:cNvSpPr/>
                          <wps:spPr>
                            <a:xfrm>
                              <a:off x="1298878"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A1014"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Activities</w:t>
                                </w:r>
                              </w:p>
                            </w:txbxContent>
                          </wps:txbx>
                          <wps:bodyPr rtlCol="0" anchor="ctr"/>
                        </wps:wsp>
                        <wps:wsp>
                          <wps:cNvPr id="16" name="Flowchart: Process 16"/>
                          <wps:cNvSpPr/>
                          <wps:spPr>
                            <a:xfrm>
                              <a:off x="2588679"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7ADE7"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Outputs</w:t>
                                </w:r>
                              </w:p>
                            </w:txbxContent>
                          </wps:txbx>
                          <wps:bodyPr rtlCol="0" anchor="ctr"/>
                        </wps:wsp>
                        <wps:wsp>
                          <wps:cNvPr id="17" name="Straight Arrow Connector 17"/>
                          <wps:cNvCnPr/>
                          <wps:spPr>
                            <a:xfrm>
                              <a:off x="968433"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2258234"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Flowchart: Process 19"/>
                          <wps:cNvSpPr/>
                          <wps:spPr>
                            <a:xfrm>
                              <a:off x="4090119"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73A48"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Short</w:t>
                                </w:r>
                              </w:p>
                            </w:txbxContent>
                          </wps:txbx>
                          <wps:bodyPr rtlCol="0" anchor="ctr"/>
                        </wps:wsp>
                        <wps:wsp>
                          <wps:cNvPr id="20" name="Flowchart: Process 20"/>
                          <wps:cNvSpPr/>
                          <wps:spPr>
                            <a:xfrm>
                              <a:off x="5379920"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939AF3"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Mid</w:t>
                                </w:r>
                              </w:p>
                            </w:txbxContent>
                          </wps:txbx>
                          <wps:bodyPr rtlCol="0" anchor="ctr"/>
                        </wps:wsp>
                        <wps:wsp>
                          <wps:cNvPr id="21" name="Flowchart: Process 21"/>
                          <wps:cNvSpPr/>
                          <wps:spPr>
                            <a:xfrm>
                              <a:off x="6669721"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C17FF"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Long</w:t>
                                </w:r>
                              </w:p>
                            </w:txbxContent>
                          </wps:txbx>
                          <wps:bodyPr rtlCol="0" anchor="ctr"/>
                        </wps:wsp>
                        <wps:wsp>
                          <wps:cNvPr id="22" name="Straight Arrow Connector 22"/>
                          <wps:cNvCnPr/>
                          <wps:spPr>
                            <a:xfrm>
                              <a:off x="5049475"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6339276"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cxnSpLocks/>
                          </wps:cNvCnPr>
                          <wps:spPr>
                            <a:xfrm>
                              <a:off x="3548024" y="1308100"/>
                              <a:ext cx="551609" cy="864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5" name="Left Brace 25"/>
                        <wps:cNvSpPr/>
                        <wps:spPr>
                          <a:xfrm rot="5400000">
                            <a:off x="5798161" y="-821712"/>
                            <a:ext cx="95652" cy="3548023"/>
                          </a:xfrm>
                          <a:prstGeom prst="leftBrac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26" name="TextBox 66"/>
                        <wps:cNvSpPr txBox="1"/>
                        <wps:spPr>
                          <a:xfrm>
                            <a:off x="915630" y="606623"/>
                            <a:ext cx="1716405" cy="333375"/>
                          </a:xfrm>
                          <a:prstGeom prst="rect">
                            <a:avLst/>
                          </a:prstGeom>
                          <a:noFill/>
                        </wps:spPr>
                        <wps:txbx>
                          <w:txbxContent>
                            <w:p w14:paraId="3D21628F" w14:textId="77777777" w:rsidR="00321A37" w:rsidRDefault="00321A37" w:rsidP="00321A37">
                              <w:pPr>
                                <w:jc w:val="center"/>
                                <w:rPr>
                                  <w:sz w:val="24"/>
                                  <w:szCs w:val="24"/>
                                </w:rPr>
                              </w:pPr>
                              <w:r w:rsidRPr="00321A37">
                                <w:rPr>
                                  <w:rFonts w:eastAsia="Open Sans" w:cs="Open Sans"/>
                                  <w:b/>
                                  <w:bCs/>
                                  <w:i/>
                                  <w:iCs/>
                                  <w:kern w:val="24"/>
                                  <w:sz w:val="28"/>
                                  <w:szCs w:val="28"/>
                                </w:rPr>
                                <w:t>Process</w:t>
                              </w:r>
                            </w:p>
                          </w:txbxContent>
                        </wps:txbx>
                        <wps:bodyPr wrap="square" rtlCol="0">
                          <a:noAutofit/>
                        </wps:bodyPr>
                      </wps:wsp>
                      <wps:wsp>
                        <wps:cNvPr id="27" name="TextBox 67"/>
                        <wps:cNvSpPr txBox="1"/>
                        <wps:spPr>
                          <a:xfrm>
                            <a:off x="4987505" y="606623"/>
                            <a:ext cx="1717040" cy="333375"/>
                          </a:xfrm>
                          <a:prstGeom prst="rect">
                            <a:avLst/>
                          </a:prstGeom>
                          <a:noFill/>
                        </wps:spPr>
                        <wps:txbx>
                          <w:txbxContent>
                            <w:p w14:paraId="44CEE862" w14:textId="77777777" w:rsidR="00321A37" w:rsidRDefault="00321A37" w:rsidP="00321A37">
                              <w:pPr>
                                <w:jc w:val="center"/>
                                <w:rPr>
                                  <w:sz w:val="24"/>
                                  <w:szCs w:val="24"/>
                                </w:rPr>
                              </w:pPr>
                              <w:r w:rsidRPr="00321A37">
                                <w:rPr>
                                  <w:rFonts w:eastAsia="Open Sans" w:cs="Open Sans"/>
                                  <w:b/>
                                  <w:bCs/>
                                  <w:i/>
                                  <w:iCs/>
                                  <w:kern w:val="24"/>
                                  <w:sz w:val="28"/>
                                  <w:szCs w:val="28"/>
                                </w:rPr>
                                <w:t>Outcomes</w:t>
                              </w:r>
                            </w:p>
                          </w:txbxContent>
                        </wps:txbx>
                        <wps:bodyPr wrap="square" rtlCol="0">
                          <a:noAutofit/>
                        </wps:bodyPr>
                      </wps:wsp>
                      <wps:wsp>
                        <wps:cNvPr id="28" name="Arrow: Left-Right 28"/>
                        <wps:cNvSpPr/>
                        <wps:spPr>
                          <a:xfrm>
                            <a:off x="0" y="0"/>
                            <a:ext cx="7619999" cy="759210"/>
                          </a:xfrm>
                          <a:prstGeom prst="leftRightArrow">
                            <a:avLst/>
                          </a:prstGeom>
                          <a:solidFill>
                            <a:schemeClr val="tx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5C8AC" w14:textId="77777777" w:rsidR="00321A37" w:rsidRPr="002B5264" w:rsidRDefault="00321A37" w:rsidP="002B5264">
                              <w:pPr>
                                <w:shd w:val="clear" w:color="auto" w:fill="1F497D" w:themeFill="text2"/>
                                <w:jc w:val="center"/>
                                <w:rPr>
                                  <w:color w:val="FFFFFF" w:themeColor="background1"/>
                                  <w:sz w:val="24"/>
                                  <w:szCs w:val="24"/>
                                </w:rPr>
                              </w:pPr>
                              <w:r w:rsidRPr="002B5264">
                                <w:rPr>
                                  <w:rFonts w:eastAsia="Open Sans" w:cs="Open Sans"/>
                                  <w:b/>
                                  <w:bCs/>
                                  <w:color w:val="FFFFFF" w:themeColor="background1"/>
                                  <w:kern w:val="24"/>
                                  <w:sz w:val="28"/>
                                  <w:szCs w:val="28"/>
                                </w:rPr>
                                <w:t>Program Context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du="http://schemas.microsoft.com/office/word/2023/wordml/word16du">
            <w:pict>
              <v:group w14:anchorId="02570665" id="Group 9" o:spid="_x0000_s1052" style="position:absolute;margin-left:.3pt;margin-top:24.6pt;width:543.9pt;height:120pt;z-index:-251658240;mso-width-relative:margin" coordsize="7629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 o:spid="_x0000_s1053" type="#_x0000_t87" style="position:absolute;left:17261;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" adj="49" strokecolor="gray [1629]" strokeweight="3pt"/>
                <v:group id="Group 13" o:spid="_x0000_s1054" style="position:absolute;left:90;top:10922;width:76200;height:4318" coordorigin="90,10922" coordsize="7620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109" coordsize="21600,21600" o:spt="109" path="m,l,21600r21600,l21600,xe">
                    <v:stroke joinstyle="miter"/>
                    <v:path gradientshapeok="t" o:connecttype="rect"/>
                  </v:shapetype>
                  <v:shape id="Flowchart: Process 14" o:spid="_x0000_s1055" type="#_x0000_t109" style="position:absolute;left:90;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" fillcolor="#f4df91" strokecolor="black [3213]" strokeweight="1.5pt">
                    <v:textbox>
                      <w:txbxContent>
                        <w:p w14:paraId="21AC62E1"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Inputs</w:t>
                          </w:r>
                        </w:p>
                      </w:txbxContent>
                    </v:textbox>
                  </v:shape>
                  <v:shape id="Flowchart: Process 15" o:spid="_x0000_s1056" type="#_x0000_t109" style="position:absolute;left:12988;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" fillcolor="#f4df91" strokecolor="black [3213]" strokeweight="1.5pt">
                    <v:textbox>
                      <w:txbxContent>
                        <w:p w14:paraId="6D5A1014"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Activities</w:t>
                          </w:r>
                        </w:p>
                      </w:txbxContent>
                    </v:textbox>
                  </v:shape>
                  <v:shape id="Flowchart: Process 16" o:spid="_x0000_s1057" type="#_x0000_t109" style="position:absolute;left:25886;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" fillcolor="#f4df91" strokecolor="black [3213]" strokeweight="1.5pt">
                    <v:textbox>
                      <w:txbxContent>
                        <w:p w14:paraId="3327ADE7"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Outputs</w:t>
                          </w:r>
                        </w:p>
                      </w:txbxContent>
                    </v:textbox>
                  </v:shape>
                  <v:shapetype id="_x0000_t32" coordsize="21600,21600" o:spt="32" o:oned="t" path="m,l21600,21600e" filled="f">
                    <v:path arrowok="t" fillok="f" o:connecttype="none"/>
                    <o:lock v:ext="edit" shapetype="t"/>
                  </v:shapetype>
                  <v:shape id="Straight Arrow Connector 17" o:spid="_x0000_s1058" type="#_x0000_t32" style="position:absolute;left:9684;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" strokecolor="black [3213]" strokeweight="3pt">
                    <v:stroke endarrow="block"/>
                  </v:shape>
                  <v:shape id="Straight Arrow Connector 18" o:spid="_x0000_s1059" type="#_x0000_t32" style="position:absolute;left:22582;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" strokecolor="black [3213]" strokeweight="3pt">
                    <v:stroke endarrow="block"/>
                  </v:shape>
                  <v:shape id="Flowchart: Process 19" o:spid="_x0000_s1060" type="#_x0000_t109" style="position:absolute;left:40901;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" fillcolor="#c8e4bf" strokecolor="black [3213]" strokeweight="1.5pt">
                    <v:textbox>
                      <w:txbxContent>
                        <w:p w14:paraId="14473A48"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Short</w:t>
                          </w:r>
                        </w:p>
                      </w:txbxContent>
                    </v:textbox>
                  </v:shape>
                  <v:shape id="Flowchart: Process 20" o:spid="_x0000_s1061" type="#_x0000_t109" style="position:absolute;left:53799;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" fillcolor="#c8e4bf" strokecolor="black [3213]" strokeweight="1.5pt">
                    <v:textbox>
                      <w:txbxContent>
                        <w:p w14:paraId="0B939AF3"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Mid</w:t>
                          </w:r>
                        </w:p>
                      </w:txbxContent>
                    </v:textbox>
                  </v:shape>
                  <v:shape id="Flowchart: Process 21" o:spid="_x0000_s1062" type="#_x0000_t109" style="position:absolute;left:66697;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" fillcolor="#c8e4bf" strokecolor="black [3213]" strokeweight="1.5pt">
                    <v:textbox>
                      <w:txbxContent>
                        <w:p w14:paraId="38AC17FF" w14:textId="77777777" w:rsidR="00321A37" w:rsidRPr="002B5264" w:rsidRDefault="00321A37" w:rsidP="00321A37">
                          <w:pPr>
                            <w:jc w:val="center"/>
                            <w:rPr>
                              <w:color w:val="000000" w:themeColor="text1"/>
                              <w:sz w:val="24"/>
                              <w:szCs w:val="24"/>
                            </w:rPr>
                          </w:pPr>
                          <w:r w:rsidRPr="002B5264">
                            <w:rPr>
                              <w:rFonts w:eastAsia="Open Sans" w:cs="Open Sans"/>
                              <w:b/>
                              <w:bCs/>
                              <w:color w:val="000000" w:themeColor="text1"/>
                              <w:kern w:val="24"/>
                            </w:rPr>
                            <w:t>Long</w:t>
                          </w:r>
                        </w:p>
                      </w:txbxContent>
                    </v:textbox>
                  </v:shape>
                  <v:shape id="Straight Arrow Connector 22" o:spid="_x0000_s1063" type="#_x0000_t32" style="position:absolute;left:50494;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" strokecolor="black [3213]" strokeweight="3pt">
                    <v:stroke endarrow="block"/>
                  </v:shape>
                  <v:shape id="Straight Arrow Connector 23" o:spid="_x0000_s1064" type="#_x0000_t32" style="position:absolute;left:63392;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" strokecolor="black [3213]" strokeweight="3pt">
                    <v:stroke endarrow="block"/>
                  </v:shape>
                  <v:shape id="Straight Arrow Connector 24" o:spid="_x0000_s1065" type="#_x0000_t32" style="position:absolute;left:35480;top:13081;width:5516;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" strokecolor="black [3213]" strokeweight="3pt">
                    <v:stroke endarrow="block"/>
                    <o:lock v:ext="edit" shapetype="f"/>
                  </v:shape>
                </v:group>
                <v:shape id="Left Brace 25" o:spid="_x0000_s1066" type="#_x0000_t87" style="position:absolute;left:57980;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" adj="49" strokecolor="gray [1629]" strokeweight="3pt"/>
                <v:shape id="TextBox 66" o:spid="_x0000_s1067" type="#_x0000_t202" style="position:absolute;left:9156;top:6066;width:1716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D21628F" w14:textId="77777777" w:rsidR="00321A37" w:rsidRDefault="00321A37" w:rsidP="00321A37">
                        <w:pPr>
                          <w:jc w:val="center"/>
                          <w:rPr>
                            <w:sz w:val="24"/>
                            <w:szCs w:val="24"/>
                          </w:rPr>
                        </w:pPr>
                        <w:r w:rsidRPr="00321A37">
                          <w:rPr>
                            <w:rFonts w:eastAsia="Open Sans" w:cs="Open Sans"/>
                            <w:b/>
                            <w:bCs/>
                            <w:i/>
                            <w:iCs/>
                            <w:kern w:val="24"/>
                            <w:sz w:val="28"/>
                            <w:szCs w:val="28"/>
                          </w:rPr>
                          <w:t>Process</w:t>
                        </w:r>
                      </w:p>
                    </w:txbxContent>
                  </v:textbox>
                </v:shape>
                <v:shape id="TextBox 67" o:spid="_x0000_s1068" type="#_x0000_t202" style="position:absolute;left:49875;top:6066;width:1717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44CEE862" w14:textId="77777777" w:rsidR="00321A37" w:rsidRDefault="00321A37" w:rsidP="00321A37">
                        <w:pPr>
                          <w:jc w:val="center"/>
                          <w:rPr>
                            <w:sz w:val="24"/>
                            <w:szCs w:val="24"/>
                          </w:rPr>
                        </w:pPr>
                        <w:r w:rsidRPr="00321A37">
                          <w:rPr>
                            <w:rFonts w:eastAsia="Open Sans" w:cs="Open Sans"/>
                            <w:b/>
                            <w:bCs/>
                            <w:i/>
                            <w:iCs/>
                            <w:kern w:val="24"/>
                            <w:sz w:val="28"/>
                            <w:szCs w:val="28"/>
                          </w:rPr>
                          <w:t>Outcomes</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8" o:spid="_x0000_s1069" type="#_x0000_t69" style="position:absolute;width:76199;height:7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" adj="1076" fillcolor="#1f497d [3215]" strokecolor="black [3213]" strokeweight="2pt">
                  <v:textbox>
                    <w:txbxContent>
                      <w:p w14:paraId="50B5C8AC" w14:textId="77777777" w:rsidR="00321A37" w:rsidRPr="002B5264" w:rsidRDefault="00321A37" w:rsidP="002B5264">
                        <w:pPr>
                          <w:shd w:val="clear" w:color="auto" w:fill="1F497D" w:themeFill="text2"/>
                          <w:jc w:val="center"/>
                          <w:rPr>
                            <w:color w:val="FFFFFF" w:themeColor="background1"/>
                            <w:sz w:val="24"/>
                            <w:szCs w:val="24"/>
                          </w:rPr>
                        </w:pPr>
                        <w:r w:rsidRPr="002B5264">
                          <w:rPr>
                            <w:rFonts w:eastAsia="Open Sans" w:cs="Open Sans"/>
                            <w:b/>
                            <w:bCs/>
                            <w:color w:val="FFFFFF" w:themeColor="background1"/>
                            <w:kern w:val="24"/>
                            <w:sz w:val="28"/>
                            <w:szCs w:val="28"/>
                          </w:rPr>
                          <w:t>Program Context</w:t>
                        </w:r>
                      </w:p>
                    </w:txbxContent>
                  </v:textbox>
                </v:shape>
                <w10:wrap type="tight"/>
              </v:group>
            </w:pict>
          </mc:Fallback>
        </mc:AlternateContent>
      </w:r>
      <w:r w:rsidR="007115B7">
        <w:t>Key Elements</w:t>
      </w:r>
    </w:p>
    <w:p w14:paraId="60223376" w14:textId="36C60D4D" w:rsidR="000751DB" w:rsidRDefault="004957E3" w:rsidP="00122B81">
      <w:pPr>
        <w:pStyle w:val="BodyText"/>
      </w:pPr>
      <w:r>
        <w:t>Logic models can take various forms with varying levels of depth, but they always include</w:t>
      </w:r>
      <w:r w:rsidR="00441E38">
        <w:t xml:space="preserve"> </w:t>
      </w:r>
      <w:r w:rsidR="00321A37">
        <w:t>five</w:t>
      </w:r>
      <w:r>
        <w:t xml:space="preserve"> key elements: </w:t>
      </w:r>
      <w:r w:rsidR="00321A37" w:rsidRPr="00321A37">
        <w:rPr>
          <w:b/>
          <w:bCs/>
        </w:rPr>
        <w:t>program context</w:t>
      </w:r>
      <w:r w:rsidR="00321A37">
        <w:t xml:space="preserve">, </w:t>
      </w:r>
      <w:r w:rsidR="000751DB" w:rsidRPr="000751DB">
        <w:rPr>
          <w:b/>
          <w:bCs/>
        </w:rPr>
        <w:t>i</w:t>
      </w:r>
      <w:r w:rsidR="007115B7" w:rsidRPr="000751DB">
        <w:rPr>
          <w:b/>
          <w:bCs/>
        </w:rPr>
        <w:t>nputs</w:t>
      </w:r>
      <w:r w:rsidR="007115B7">
        <w:t>,</w:t>
      </w:r>
      <w:r w:rsidR="00B12893">
        <w:t xml:space="preserve"> </w:t>
      </w:r>
      <w:r w:rsidR="00B12893" w:rsidRPr="00B12893">
        <w:rPr>
          <w:b/>
          <w:bCs/>
        </w:rPr>
        <w:t>activities</w:t>
      </w:r>
      <w:r w:rsidR="00B12893">
        <w:t>,</w:t>
      </w:r>
      <w:r w:rsidR="007115B7">
        <w:t xml:space="preserve"> </w:t>
      </w:r>
      <w:r w:rsidR="000751DB" w:rsidRPr="000751DB">
        <w:rPr>
          <w:b/>
          <w:bCs/>
        </w:rPr>
        <w:t>o</w:t>
      </w:r>
      <w:r w:rsidR="007115B7" w:rsidRPr="000751DB">
        <w:rPr>
          <w:b/>
          <w:bCs/>
        </w:rPr>
        <w:t>utputs</w:t>
      </w:r>
      <w:r w:rsidR="007115B7">
        <w:t xml:space="preserve">, and </w:t>
      </w:r>
      <w:r w:rsidR="000751DB" w:rsidRPr="000751DB">
        <w:rPr>
          <w:b/>
          <w:bCs/>
        </w:rPr>
        <w:t>o</w:t>
      </w:r>
      <w:r w:rsidR="007115B7" w:rsidRPr="000751DB">
        <w:rPr>
          <w:b/>
          <w:bCs/>
        </w:rPr>
        <w:t>utcomes</w:t>
      </w:r>
      <w:r w:rsidR="00B00152">
        <w:rPr>
          <w:b/>
          <w:bCs/>
        </w:rPr>
        <w:t xml:space="preserve"> </w:t>
      </w:r>
      <w:r w:rsidR="00B00152" w:rsidRPr="00B00152">
        <w:t>(fig. 5)</w:t>
      </w:r>
      <w:r w:rsidR="007115B7" w:rsidRPr="00B00152">
        <w:t>.</w:t>
      </w:r>
      <w:r w:rsidR="008C1769" w:rsidRPr="008C1769">
        <w:rPr>
          <w:vertAlign w:val="superscript"/>
        </w:rPr>
        <w:footnoteReference w:id="4"/>
      </w:r>
      <w:r w:rsidR="007115B7">
        <w:t xml:space="preserve"> </w:t>
      </w:r>
    </w:p>
    <w:p w14:paraId="36F32C7E" w14:textId="77777777" w:rsidR="005E231D" w:rsidRPr="00321A37" w:rsidRDefault="005E231D" w:rsidP="00882298">
      <w:pPr>
        <w:pStyle w:val="BodyText"/>
      </w:pPr>
    </w:p>
    <w:p w14:paraId="2BC8F689" w14:textId="50193013" w:rsidR="0002735F" w:rsidRPr="0002735F" w:rsidRDefault="000B70E6" w:rsidP="0002735F">
      <w:pPr>
        <w:pStyle w:val="BodyText"/>
        <w:rPr>
          <w:i/>
          <w:iCs/>
        </w:rPr>
      </w:pPr>
      <w:r w:rsidRPr="000B70E6">
        <w:rPr>
          <w:b/>
          <w:bCs/>
        </w:rPr>
        <w:t>Program context</w:t>
      </w:r>
      <w:r>
        <w:rPr>
          <w:b/>
          <w:bCs/>
        </w:rPr>
        <w:t xml:space="preserve"> </w:t>
      </w:r>
      <w:r>
        <w:t xml:space="preserve">pieces outline the purpose of the program and the environment in which it operates. A clearly outlined context can </w:t>
      </w:r>
      <w:r w:rsidR="006A1167">
        <w:t xml:space="preserve">help ensure program alignment throughout every step of the logic model; it can also </w:t>
      </w:r>
      <w:r w:rsidR="00963CB3">
        <w:t xml:space="preserve">help </w:t>
      </w:r>
      <w:r w:rsidR="006A1167">
        <w:t>manag</w:t>
      </w:r>
      <w:r w:rsidR="00963CB3">
        <w:t>e</w:t>
      </w:r>
      <w:r w:rsidR="006A1167">
        <w:t xml:space="preserve"> shifts in program leadership and</w:t>
      </w:r>
      <w:r>
        <w:t xml:space="preserve"> </w:t>
      </w:r>
      <w:r w:rsidR="00984EA0">
        <w:t xml:space="preserve">aid in </w:t>
      </w:r>
      <w:r>
        <w:t xml:space="preserve">presenting </w:t>
      </w:r>
      <w:r w:rsidR="006A1167">
        <w:t xml:space="preserve">an overview of the program to those less familiar with the work. </w:t>
      </w:r>
      <w:r w:rsidR="004B1B4B">
        <w:rPr>
          <w:i/>
          <w:iCs/>
        </w:rPr>
        <w:t xml:space="preserve">What is the program seeking to accomplish? For whom? Why? </w:t>
      </w:r>
    </w:p>
    <w:p w14:paraId="15F2B657" w14:textId="10FE358B" w:rsidR="000B70E6" w:rsidRDefault="000B70E6" w:rsidP="00F427A6">
      <w:pPr>
        <w:pStyle w:val="BodyText"/>
        <w:numPr>
          <w:ilvl w:val="0"/>
          <w:numId w:val="5"/>
        </w:numPr>
      </w:pPr>
      <w:r>
        <w:t xml:space="preserve">The program’s </w:t>
      </w:r>
      <w:r w:rsidRPr="006A1167">
        <w:rPr>
          <w:b/>
          <w:bCs/>
        </w:rPr>
        <w:t>goals</w:t>
      </w:r>
      <w:r>
        <w:t xml:space="preserve"> and/or </w:t>
      </w:r>
      <w:r w:rsidRPr="006A1167">
        <w:rPr>
          <w:b/>
          <w:bCs/>
        </w:rPr>
        <w:t>objectives</w:t>
      </w:r>
    </w:p>
    <w:p w14:paraId="102E25A4" w14:textId="236D4691" w:rsidR="000B70E6" w:rsidRDefault="000B70E6" w:rsidP="00F427A6">
      <w:pPr>
        <w:pStyle w:val="BodyText"/>
        <w:numPr>
          <w:ilvl w:val="0"/>
          <w:numId w:val="5"/>
        </w:numPr>
      </w:pPr>
      <w:r>
        <w:lastRenderedPageBreak/>
        <w:t xml:space="preserve">Any </w:t>
      </w:r>
      <w:r w:rsidRPr="006A1167">
        <w:rPr>
          <w:b/>
          <w:bCs/>
        </w:rPr>
        <w:t xml:space="preserve">needs </w:t>
      </w:r>
      <w:r w:rsidR="006A1167">
        <w:rPr>
          <w:b/>
          <w:bCs/>
        </w:rPr>
        <w:t>and</w:t>
      </w:r>
      <w:r w:rsidRPr="006A1167">
        <w:rPr>
          <w:b/>
          <w:bCs/>
        </w:rPr>
        <w:t xml:space="preserve"> gaps</w:t>
      </w:r>
      <w:r>
        <w:t xml:space="preserve"> the program seeks to eliminate</w:t>
      </w:r>
      <w:r w:rsidR="00AA6025">
        <w:t xml:space="preserve"> (or</w:t>
      </w:r>
      <w:r w:rsidR="0028363E">
        <w:t>, during logic model revision,</w:t>
      </w:r>
      <w:r w:rsidR="00AA6025">
        <w:t xml:space="preserve"> needs</w:t>
      </w:r>
      <w:r w:rsidR="00AA6025" w:rsidRPr="00AA6025">
        <w:t>/gaps the</w:t>
      </w:r>
      <w:r w:rsidR="00B27F8C" w:rsidRPr="00AA6025">
        <w:t xml:space="preserve"> program is experiencing</w:t>
      </w:r>
      <w:r w:rsidR="00AA6025" w:rsidRPr="00AA6025">
        <w:t>)</w:t>
      </w:r>
    </w:p>
    <w:p w14:paraId="28095B23" w14:textId="19115DBC" w:rsidR="006A1167" w:rsidRDefault="000B70E6" w:rsidP="00F427A6">
      <w:pPr>
        <w:pStyle w:val="BodyText"/>
        <w:numPr>
          <w:ilvl w:val="0"/>
          <w:numId w:val="5"/>
        </w:numPr>
      </w:pPr>
      <w:r>
        <w:t xml:space="preserve">The </w:t>
      </w:r>
      <w:r w:rsidRPr="006A1167">
        <w:rPr>
          <w:b/>
          <w:bCs/>
        </w:rPr>
        <w:t>target population</w:t>
      </w:r>
      <w:r w:rsidR="00817EA2">
        <w:rPr>
          <w:b/>
          <w:bCs/>
        </w:rPr>
        <w:t xml:space="preserve"> </w:t>
      </w:r>
      <w:r w:rsidR="00817EA2">
        <w:t>for</w:t>
      </w:r>
      <w:r>
        <w:t xml:space="preserve"> the program </w:t>
      </w:r>
    </w:p>
    <w:p w14:paraId="07E62B24" w14:textId="0563F4AC" w:rsidR="006A1167" w:rsidRDefault="006A1167" w:rsidP="00F427A6">
      <w:pPr>
        <w:pStyle w:val="BodyText"/>
        <w:numPr>
          <w:ilvl w:val="0"/>
          <w:numId w:val="5"/>
        </w:numPr>
      </w:pPr>
      <w:r w:rsidRPr="006A1167">
        <w:t>Any</w:t>
      </w:r>
      <w:r w:rsidRPr="006A1167">
        <w:rPr>
          <w:b/>
          <w:bCs/>
        </w:rPr>
        <w:t xml:space="preserve"> </w:t>
      </w:r>
      <w:r w:rsidR="000B70E6" w:rsidRPr="006A1167">
        <w:rPr>
          <w:b/>
          <w:bCs/>
        </w:rPr>
        <w:t>partner</w:t>
      </w:r>
      <w:r w:rsidRPr="006A1167">
        <w:rPr>
          <w:b/>
          <w:bCs/>
        </w:rPr>
        <w:t xml:space="preserve">s </w:t>
      </w:r>
      <w:r w:rsidRPr="006A1167">
        <w:t>and/or</w:t>
      </w:r>
      <w:r w:rsidRPr="006A1167">
        <w:rPr>
          <w:b/>
          <w:bCs/>
        </w:rPr>
        <w:t xml:space="preserve"> </w:t>
      </w:r>
      <w:r w:rsidR="000B70E6" w:rsidRPr="006A1167">
        <w:rPr>
          <w:b/>
          <w:bCs/>
        </w:rPr>
        <w:t>providers</w:t>
      </w:r>
      <w:r w:rsidR="000B70E6">
        <w:t xml:space="preserve"> that support the program</w:t>
      </w:r>
      <w:r>
        <w:t xml:space="preserve"> financially, operationally, or otherwise (these </w:t>
      </w:r>
      <w:r w:rsidR="00E34544">
        <w:t>also likely</w:t>
      </w:r>
      <w:r>
        <w:t xml:space="preserve"> appear in the </w:t>
      </w:r>
      <w:r w:rsidRPr="006A1167">
        <w:rPr>
          <w:i/>
          <w:iCs/>
        </w:rPr>
        <w:t>inputs</w:t>
      </w:r>
      <w:r>
        <w:t xml:space="preserve"> element)</w:t>
      </w:r>
    </w:p>
    <w:p w14:paraId="65AD2BD9" w14:textId="0E2E6DEC" w:rsidR="006A1167" w:rsidRPr="0002735F" w:rsidRDefault="006A1167" w:rsidP="00F427A6">
      <w:pPr>
        <w:pStyle w:val="BodyText"/>
        <w:numPr>
          <w:ilvl w:val="0"/>
          <w:numId w:val="5"/>
        </w:numPr>
        <w:rPr>
          <w:b/>
          <w:bCs/>
        </w:rPr>
      </w:pPr>
      <w:r>
        <w:t>Any other</w:t>
      </w:r>
      <w:r w:rsidR="000B70E6">
        <w:t xml:space="preserve"> </w:t>
      </w:r>
      <w:r w:rsidR="000B70E6" w:rsidRPr="78EDC87B">
        <w:rPr>
          <w:b/>
          <w:bCs/>
        </w:rPr>
        <w:t>external factors</w:t>
      </w:r>
      <w:r>
        <w:t xml:space="preserve"> or pressures that might influence program implementation</w:t>
      </w:r>
    </w:p>
    <w:p w14:paraId="056B543F" w14:textId="37CD7E90" w:rsidR="0002735F" w:rsidRDefault="0002735F" w:rsidP="00F427A6">
      <w:pPr>
        <w:pStyle w:val="BodyText"/>
        <w:numPr>
          <w:ilvl w:val="0"/>
          <w:numId w:val="5"/>
        </w:numPr>
        <w:rPr>
          <w:b/>
          <w:bCs/>
        </w:rPr>
      </w:pPr>
      <w:r>
        <w:t xml:space="preserve">The program’s </w:t>
      </w:r>
      <w:r w:rsidRPr="0002735F">
        <w:rPr>
          <w:b/>
          <w:bCs/>
        </w:rPr>
        <w:t>mission</w:t>
      </w:r>
      <w:r>
        <w:t xml:space="preserve"> and </w:t>
      </w:r>
      <w:r w:rsidRPr="0002735F">
        <w:rPr>
          <w:b/>
          <w:bCs/>
        </w:rPr>
        <w:t>vision</w:t>
      </w:r>
    </w:p>
    <w:p w14:paraId="513F7C36" w14:textId="77777777" w:rsidR="006A1167" w:rsidRPr="006A1167" w:rsidRDefault="006A1167" w:rsidP="001464BA">
      <w:pPr>
        <w:pStyle w:val="BodyText"/>
      </w:pPr>
    </w:p>
    <w:p w14:paraId="6F8E7FD2" w14:textId="0FA8131C" w:rsidR="007115B7" w:rsidRDefault="0042301A" w:rsidP="00122B81">
      <w:pPr>
        <w:pStyle w:val="BodyText"/>
      </w:pPr>
      <w:r w:rsidRPr="000751DB">
        <w:rPr>
          <w:b/>
          <w:bCs/>
        </w:rPr>
        <w:t>Inputs</w:t>
      </w:r>
      <w:r>
        <w:t xml:space="preserve"> are</w:t>
      </w:r>
      <w:r w:rsidR="00B12893">
        <w:t xml:space="preserve"> the</w:t>
      </w:r>
      <w:r>
        <w:t xml:space="preserve"> resources</w:t>
      </w:r>
      <w:r w:rsidR="009A3071">
        <w:t xml:space="preserve"> and investments</w:t>
      </w:r>
      <w:r w:rsidR="00671D26">
        <w:t xml:space="preserve"> (human, financial, organizational, community</w:t>
      </w:r>
      <w:r w:rsidR="00671D26">
        <w:rPr>
          <w:rStyle w:val="FootnoteReference"/>
        </w:rPr>
        <w:footnoteReference w:id="5"/>
      </w:r>
      <w:r w:rsidR="00671D26">
        <w:t xml:space="preserve">) </w:t>
      </w:r>
      <w:r>
        <w:t xml:space="preserve">allocated to the </w:t>
      </w:r>
      <w:r w:rsidR="00F10E1B">
        <w:t>program</w:t>
      </w:r>
      <w:r>
        <w:t>.</w:t>
      </w:r>
      <w:r w:rsidR="0054777D">
        <w:t xml:space="preserve"> </w:t>
      </w:r>
      <w:r w:rsidR="0054777D" w:rsidRPr="0054777D">
        <w:rPr>
          <w:i/>
          <w:iCs/>
        </w:rPr>
        <w:t>What is needed to accomplish the set activities?</w:t>
      </w:r>
      <w:r w:rsidR="0054777D">
        <w:t xml:space="preserve"> </w:t>
      </w:r>
    </w:p>
    <w:p w14:paraId="45F038EA" w14:textId="77777777" w:rsidR="000751DB" w:rsidRDefault="000751DB" w:rsidP="00882298">
      <w:pPr>
        <w:pStyle w:val="BodyText"/>
      </w:pPr>
    </w:p>
    <w:p w14:paraId="259D1AED" w14:textId="5AB95F9A" w:rsidR="007B723D" w:rsidRPr="0054777D" w:rsidRDefault="007B723D" w:rsidP="00A83227">
      <w:pPr>
        <w:pStyle w:val="BodyText"/>
        <w:rPr>
          <w:b/>
          <w:bCs/>
          <w:i/>
          <w:iCs/>
        </w:rPr>
      </w:pPr>
      <w:r>
        <w:rPr>
          <w:b/>
          <w:bCs/>
        </w:rPr>
        <w:t xml:space="preserve">Activities </w:t>
      </w:r>
      <w:r w:rsidR="00B12893">
        <w:t>are the</w:t>
      </w:r>
      <w:r>
        <w:t xml:space="preserve"> processes, techniques, tools, events, technology, and actions</w:t>
      </w:r>
      <w:r>
        <w:rPr>
          <w:rStyle w:val="FootnoteReference"/>
        </w:rPr>
        <w:footnoteReference w:id="6"/>
      </w:r>
      <w:r>
        <w:t xml:space="preserve"> </w:t>
      </w:r>
      <w:r w:rsidR="00E0123C">
        <w:t xml:space="preserve">that </w:t>
      </w:r>
      <w:r>
        <w:t>will be used to facilitate outcomes. These can</w:t>
      </w:r>
      <w:r w:rsidR="00B12893">
        <w:t xml:space="preserve"> also</w:t>
      </w:r>
      <w:r>
        <w:t xml:space="preserve"> be products, services, or infrastructure.</w:t>
      </w:r>
      <w:r>
        <w:rPr>
          <w:rStyle w:val="FootnoteReference"/>
        </w:rPr>
        <w:footnoteReference w:id="7"/>
      </w:r>
      <w:r w:rsidR="0054777D">
        <w:t xml:space="preserve"> </w:t>
      </w:r>
      <w:r w:rsidR="0054777D" w:rsidRPr="0054777D">
        <w:rPr>
          <w:i/>
          <w:iCs/>
        </w:rPr>
        <w:t>What activities will address the problem or accomplish the goal?</w:t>
      </w:r>
    </w:p>
    <w:p w14:paraId="5F7B51BD" w14:textId="77777777" w:rsidR="007B723D" w:rsidRDefault="007B723D" w:rsidP="00B7359A">
      <w:pPr>
        <w:pStyle w:val="BodyText"/>
      </w:pPr>
    </w:p>
    <w:p w14:paraId="7B6252D3" w14:textId="620063C0" w:rsidR="007115B7" w:rsidRPr="005E5863" w:rsidRDefault="007115B7" w:rsidP="00B7359A">
      <w:pPr>
        <w:pStyle w:val="BodyText"/>
      </w:pPr>
      <w:r w:rsidRPr="000751DB">
        <w:rPr>
          <w:b/>
          <w:bCs/>
        </w:rPr>
        <w:t>Outputs</w:t>
      </w:r>
      <w:r w:rsidR="00AA0097">
        <w:rPr>
          <w:b/>
          <w:bCs/>
        </w:rPr>
        <w:t>*</w:t>
      </w:r>
      <w:r>
        <w:t xml:space="preserve"> are </w:t>
      </w:r>
      <w:r w:rsidR="00B12893">
        <w:t xml:space="preserve">the </w:t>
      </w:r>
      <w:r>
        <w:t>concrete</w:t>
      </w:r>
      <w:r w:rsidR="00ED43A7">
        <w:t xml:space="preserve">, </w:t>
      </w:r>
      <w:r w:rsidR="00F74B08">
        <w:t>measurable/</w:t>
      </w:r>
      <w:r w:rsidR="00B12893">
        <w:t>countable</w:t>
      </w:r>
      <w:r w:rsidR="00ED43A7">
        <w:t xml:space="preserve"> </w:t>
      </w:r>
      <w:r w:rsidR="00B12893">
        <w:t>results</w:t>
      </w:r>
      <w:r w:rsidR="00ED43A7">
        <w:t xml:space="preserve"> of the </w:t>
      </w:r>
      <w:r w:rsidR="00B12893">
        <w:t>activities</w:t>
      </w:r>
      <w:r w:rsidR="00ED43A7">
        <w:t xml:space="preserve">. </w:t>
      </w:r>
      <w:r w:rsidR="0054777D" w:rsidRPr="0054777D">
        <w:rPr>
          <w:i/>
          <w:iCs/>
        </w:rPr>
        <w:t>What evidence of service delivery will the activities produce?</w:t>
      </w:r>
      <w:r w:rsidR="006D3EAB">
        <w:rPr>
          <w:i/>
          <w:iCs/>
        </w:rPr>
        <w:t xml:space="preserve"> </w:t>
      </w:r>
    </w:p>
    <w:p w14:paraId="25BAD42F" w14:textId="77777777" w:rsidR="000751DB" w:rsidRDefault="000751DB" w:rsidP="00B7359A">
      <w:pPr>
        <w:pStyle w:val="BodyText"/>
      </w:pPr>
    </w:p>
    <w:p w14:paraId="69EA310C" w14:textId="7B85E261" w:rsidR="00AA0097" w:rsidRDefault="007115B7" w:rsidP="00CB153B">
      <w:pPr>
        <w:pStyle w:val="BodyText"/>
      </w:pPr>
      <w:r w:rsidRPr="000751DB">
        <w:rPr>
          <w:b/>
          <w:bCs/>
        </w:rPr>
        <w:t>Outcomes</w:t>
      </w:r>
      <w:r w:rsidR="00AA0097">
        <w:rPr>
          <w:b/>
          <w:bCs/>
        </w:rPr>
        <w:t>*</w:t>
      </w:r>
      <w:r>
        <w:t xml:space="preserve"> are changes in </w:t>
      </w:r>
      <w:r w:rsidR="00FF56CF">
        <w:t>participant</w:t>
      </w:r>
      <w:r w:rsidR="00711B23">
        <w:t>/recipient</w:t>
      </w:r>
      <w:r w:rsidR="00FF56CF">
        <w:t xml:space="preserve"> </w:t>
      </w:r>
      <w:r>
        <w:t>behavior or</w:t>
      </w:r>
      <w:r w:rsidR="00ED43A7">
        <w:t xml:space="preserve"> benefit; they are the </w:t>
      </w:r>
      <w:r>
        <w:t>impact of the inp</w:t>
      </w:r>
      <w:r w:rsidR="00AB00D7">
        <w:t>uts, activities,</w:t>
      </w:r>
      <w:r>
        <w:t xml:space="preserve"> and outputs. </w:t>
      </w:r>
      <w:r w:rsidR="0054777D" w:rsidRPr="0054777D">
        <w:rPr>
          <w:i/>
          <w:iCs/>
        </w:rPr>
        <w:t>What changes will</w:t>
      </w:r>
      <w:r w:rsidR="00E55FC6">
        <w:rPr>
          <w:i/>
          <w:iCs/>
        </w:rPr>
        <w:t xml:space="preserve"> be observed in the recipient/population over time</w:t>
      </w:r>
      <w:r w:rsidR="0054777D" w:rsidRPr="0054777D">
        <w:rPr>
          <w:i/>
          <w:iCs/>
        </w:rPr>
        <w:t>?</w:t>
      </w:r>
      <w:r w:rsidR="0054777D">
        <w:t xml:space="preserve"> </w:t>
      </w:r>
    </w:p>
    <w:p w14:paraId="3F92FE17" w14:textId="77777777" w:rsidR="00AA0097" w:rsidRPr="003040E7" w:rsidRDefault="00AA0097" w:rsidP="00CD3A5D">
      <w:pPr>
        <w:pStyle w:val="BodyText"/>
        <w:rPr>
          <w:sz w:val="18"/>
          <w:szCs w:val="18"/>
        </w:rPr>
      </w:pPr>
    </w:p>
    <w:p w14:paraId="6A81F696" w14:textId="10F42C30" w:rsidR="003A44A8" w:rsidRPr="003040E7" w:rsidRDefault="00AA0097" w:rsidP="00D74DE8">
      <w:pPr>
        <w:pStyle w:val="BodyText"/>
        <w:rPr>
          <w:sz w:val="18"/>
          <w:szCs w:val="18"/>
        </w:rPr>
      </w:pPr>
      <w:r w:rsidRPr="003040E7">
        <w:rPr>
          <w:sz w:val="18"/>
          <w:szCs w:val="18"/>
        </w:rPr>
        <w:t>*</w:t>
      </w:r>
      <w:r w:rsidR="00747D14" w:rsidRPr="003040E7">
        <w:rPr>
          <w:sz w:val="18"/>
          <w:szCs w:val="18"/>
        </w:rPr>
        <w:t xml:space="preserve">See more about developing outputs and outcomes in the </w:t>
      </w:r>
      <w:hyperlink w:anchor="_Identify_Program_Measures_1" w:history="1">
        <w:r w:rsidR="00747D14" w:rsidRPr="00492323">
          <w:rPr>
            <w:rStyle w:val="Hyperlink"/>
            <w:i/>
            <w:iCs/>
            <w:color w:val="C00000"/>
            <w:sz w:val="18"/>
            <w:szCs w:val="18"/>
          </w:rPr>
          <w:t>Identify Program Measures</w:t>
        </w:r>
      </w:hyperlink>
      <w:r w:rsidR="00747D14" w:rsidRPr="00492323">
        <w:rPr>
          <w:color w:val="C00000"/>
          <w:sz w:val="18"/>
          <w:szCs w:val="18"/>
        </w:rPr>
        <w:t xml:space="preserve"> </w:t>
      </w:r>
      <w:r w:rsidR="00747D14" w:rsidRPr="003040E7">
        <w:rPr>
          <w:sz w:val="18"/>
          <w:szCs w:val="18"/>
        </w:rPr>
        <w:t>section.</w:t>
      </w:r>
    </w:p>
    <w:p w14:paraId="0C24135A" w14:textId="77777777" w:rsidR="004B1B4B" w:rsidRDefault="004B1B4B">
      <w:pPr>
        <w:rPr>
          <w:rFonts w:eastAsia="Calibri" w:cs="Open Sans"/>
          <w:b/>
          <w:bCs/>
          <w:i/>
          <w:sz w:val="28"/>
          <w:szCs w:val="21"/>
        </w:rPr>
      </w:pPr>
      <w:r>
        <w:br w:type="page"/>
      </w:r>
    </w:p>
    <w:p w14:paraId="0B3A825D" w14:textId="30EAD15A" w:rsidR="00F11124" w:rsidRDefault="00F11124" w:rsidP="00F11124">
      <w:pPr>
        <w:pStyle w:val="Heading2"/>
        <w:spacing w:line="276" w:lineRule="auto"/>
      </w:pPr>
      <w:r>
        <w:lastRenderedPageBreak/>
        <w:t>If/Then Statement</w:t>
      </w:r>
    </w:p>
    <w:p w14:paraId="6C44455C" w14:textId="3297B9E6" w:rsidR="008B114C" w:rsidRDefault="00516ACE" w:rsidP="00882298">
      <w:pPr>
        <w:pStyle w:val="BodyText"/>
      </w:pPr>
      <w:r>
        <w:t>An i</w:t>
      </w:r>
      <w:r w:rsidR="00F11124">
        <w:t xml:space="preserve">f/then statement </w:t>
      </w:r>
      <w:r w:rsidR="00807BF2">
        <w:t>summarize</w:t>
      </w:r>
      <w:r>
        <w:t>s</w:t>
      </w:r>
      <w:r w:rsidR="00807BF2">
        <w:t xml:space="preserve"> </w:t>
      </w:r>
      <w:r w:rsidR="00F11124">
        <w:t>the logical progression of a program from its inputs to its long-term outcomes</w:t>
      </w:r>
      <w:r w:rsidR="0051603E">
        <w:t xml:space="preserve">. </w:t>
      </w:r>
      <w:r>
        <w:t>It</w:t>
      </w:r>
      <w:r w:rsidR="00F11124">
        <w:t xml:space="preserve"> can be written between each step within the logic model</w:t>
      </w:r>
      <w:r w:rsidR="00DB632B">
        <w:t>, essentially in place of the arrows</w:t>
      </w:r>
      <w:r w:rsidR="00F11124">
        <w:t>. For example:</w:t>
      </w:r>
    </w:p>
    <w:p w14:paraId="2906D528" w14:textId="00B911C6" w:rsidR="00DB632B" w:rsidRDefault="00EA54CF" w:rsidP="00A83227">
      <w:pPr>
        <w:pStyle w:val="BodyText"/>
      </w:pPr>
      <w:r>
        <w:rPr>
          <w:noProof/>
        </w:rPr>
        <mc:AlternateContent>
          <mc:Choice Requires="wps">
            <w:drawing>
              <wp:anchor distT="0" distB="0" distL="114300" distR="114300" simplePos="0" relativeHeight="251658264" behindDoc="1" locked="0" layoutInCell="1" allowOverlap="1" wp14:anchorId="56EB86EF" wp14:editId="6DE6C7A8">
                <wp:simplePos x="0" y="0"/>
                <wp:positionH relativeFrom="column">
                  <wp:posOffset>62865</wp:posOffset>
                </wp:positionH>
                <wp:positionV relativeFrom="paragraph">
                  <wp:posOffset>2134870</wp:posOffset>
                </wp:positionV>
                <wp:extent cx="6899275" cy="635"/>
                <wp:effectExtent l="0" t="0" r="0" b="0"/>
                <wp:wrapTight wrapText="bothSides">
                  <wp:wrapPolygon edited="0">
                    <wp:start x="0" y="0"/>
                    <wp:lineTo x="0" y="21600"/>
                    <wp:lineTo x="21600" y="21600"/>
                    <wp:lineTo x="21600" y="0"/>
                  </wp:wrapPolygon>
                </wp:wrapTight>
                <wp:docPr id="284" name="Text Box 284"/>
                <wp:cNvGraphicFramePr/>
                <a:graphic xmlns:a="http://schemas.openxmlformats.org/drawingml/2006/main">
                  <a:graphicData uri="http://schemas.microsoft.com/office/word/2010/wordprocessingShape">
                    <wps:wsp>
                      <wps:cNvSpPr txBox="1"/>
                      <wps:spPr>
                        <a:xfrm>
                          <a:off x="0" y="0"/>
                          <a:ext cx="6899275" cy="635"/>
                        </a:xfrm>
                        <a:prstGeom prst="rect">
                          <a:avLst/>
                        </a:prstGeom>
                        <a:solidFill>
                          <a:prstClr val="white"/>
                        </a:solidFill>
                        <a:ln>
                          <a:noFill/>
                        </a:ln>
                      </wps:spPr>
                      <wps:txbx>
                        <w:txbxContent>
                          <w:p w14:paraId="03489753" w14:textId="6C8CBB36" w:rsidR="00EA54CF" w:rsidRPr="00B66698" w:rsidRDefault="00EA54CF" w:rsidP="00EA54CF">
                            <w:pPr>
                              <w:pStyle w:val="Caption"/>
                              <w:rPr>
                                <w:noProof/>
                                <w:sz w:val="21"/>
                                <w:szCs w:val="21"/>
                              </w:rPr>
                            </w:pPr>
                            <w:r>
                              <w:t xml:space="preserve">Figure </w:t>
                            </w:r>
                            <w:r w:rsidR="0078322D">
                              <w:fldChar w:fldCharType="begin"/>
                            </w:r>
                            <w:r w:rsidR="0078322D">
                              <w:instrText xml:space="preserve"> SEQ Figure \* ARABIC </w:instrText>
                            </w:r>
                            <w:r w:rsidR="0078322D">
                              <w:fldChar w:fldCharType="separate"/>
                            </w:r>
                            <w:r w:rsidR="002406DB">
                              <w:rPr>
                                <w:noProof/>
                              </w:rPr>
                              <w:t>6</w:t>
                            </w:r>
                            <w:r w:rsidR="0078322D">
                              <w:rPr>
                                <w:noProof/>
                              </w:rPr>
                              <w:fldChar w:fldCharType="end"/>
                            </w:r>
                            <w:r>
                              <w:t>: If/Then between Each Logic Model Step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56EB86EF" id="Text Box 284" o:spid="_x0000_s1070" type="#_x0000_t202" style="position:absolute;margin-left:4.95pt;margin-top:168.1pt;width:543.25pt;height:.05pt;z-index:-251658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" stroked="f">
                <v:textbox style="mso-fit-shape-to-text:t" inset="0,0,0,0">
                  <w:txbxContent>
                    <w:p w14:paraId="03489753" w14:textId="6C8CBB36" w:rsidR="00EA54CF" w:rsidRPr="00B66698" w:rsidRDefault="00EA54CF" w:rsidP="00EA54CF">
                      <w:pPr>
                        <w:pStyle w:val="Caption"/>
                        <w:rPr>
                          <w:noProof/>
                          <w:sz w:val="21"/>
                          <w:szCs w:val="21"/>
                        </w:rPr>
                      </w:pPr>
                      <w:r>
                        <w:t xml:space="preserve">Figure </w:t>
                      </w:r>
                      <w:r w:rsidR="005D1E8B">
                        <w:fldChar w:fldCharType="begin"/>
                      </w:r>
                      <w:r w:rsidR="005D1E8B">
                        <w:instrText xml:space="preserve"> SEQ Figure \* ARABIC </w:instrText>
                      </w:r>
                      <w:r w:rsidR="005D1E8B">
                        <w:fldChar w:fldCharType="separate"/>
                      </w:r>
                      <w:r w:rsidR="002406DB">
                        <w:rPr>
                          <w:noProof/>
                        </w:rPr>
                        <w:t>6</w:t>
                      </w:r>
                      <w:r w:rsidR="005D1E8B">
                        <w:rPr>
                          <w:noProof/>
                        </w:rPr>
                        <w:fldChar w:fldCharType="end"/>
                      </w:r>
                      <w:r>
                        <w:t>: If/Then between Each Logic Model Step</w:t>
                      </w:r>
                    </w:p>
                  </w:txbxContent>
                </v:textbox>
                <w10:wrap type="tight"/>
              </v:shape>
            </w:pict>
          </mc:Fallback>
        </mc:AlternateContent>
      </w:r>
      <w:r w:rsidR="00342CDE">
        <w:rPr>
          <w:noProof/>
        </w:rPr>
        <mc:AlternateContent>
          <mc:Choice Requires="wpg">
            <w:drawing>
              <wp:anchor distT="0" distB="0" distL="114300" distR="114300" simplePos="0" relativeHeight="251658242" behindDoc="1" locked="0" layoutInCell="1" allowOverlap="1" wp14:anchorId="4F50C86D" wp14:editId="04AADB0D">
                <wp:simplePos x="0" y="0"/>
                <wp:positionH relativeFrom="column">
                  <wp:posOffset>62230</wp:posOffset>
                </wp:positionH>
                <wp:positionV relativeFrom="paragraph">
                  <wp:posOffset>95885</wp:posOffset>
                </wp:positionV>
                <wp:extent cx="6899275" cy="1980565"/>
                <wp:effectExtent l="0" t="0" r="15875" b="19685"/>
                <wp:wrapTight wrapText="bothSides">
                  <wp:wrapPolygon edited="0">
                    <wp:start x="954" y="0"/>
                    <wp:lineTo x="954" y="6648"/>
                    <wp:lineTo x="0" y="8518"/>
                    <wp:lineTo x="0" y="13504"/>
                    <wp:lineTo x="4354" y="16621"/>
                    <wp:lineTo x="4354" y="21607"/>
                    <wp:lineTo x="16998" y="21607"/>
                    <wp:lineTo x="16998" y="16621"/>
                    <wp:lineTo x="21590" y="13504"/>
                    <wp:lineTo x="21590" y="8518"/>
                    <wp:lineTo x="20636" y="6648"/>
                    <wp:lineTo x="20636" y="0"/>
                    <wp:lineTo x="954" y="0"/>
                  </wp:wrapPolygon>
                </wp:wrapTight>
                <wp:docPr id="270" name="Group 270"/>
                <wp:cNvGraphicFramePr/>
                <a:graphic xmlns:a="http://schemas.openxmlformats.org/drawingml/2006/main">
                  <a:graphicData uri="http://schemas.microsoft.com/office/word/2010/wordprocessingGroup">
                    <wpg:wgp>
                      <wpg:cNvGrpSpPr/>
                      <wpg:grpSpPr>
                        <a:xfrm>
                          <a:off x="0" y="0"/>
                          <a:ext cx="6899275" cy="1980565"/>
                          <a:chOff x="0" y="0"/>
                          <a:chExt cx="6899275" cy="1980587"/>
                        </a:xfrm>
                      </wpg:grpSpPr>
                      <wpg:grpSp>
                        <wpg:cNvPr id="92" name="Group 92"/>
                        <wpg:cNvGrpSpPr/>
                        <wpg:grpSpPr>
                          <a:xfrm>
                            <a:off x="0" y="788276"/>
                            <a:ext cx="6899275" cy="431165"/>
                            <a:chOff x="9077" y="1092200"/>
                            <a:chExt cx="7620000" cy="431800"/>
                          </a:xfrm>
                        </wpg:grpSpPr>
                        <wps:wsp>
                          <wps:cNvPr id="113" name="Flowchart: Process 113"/>
                          <wps:cNvSpPr/>
                          <wps:spPr>
                            <a:xfrm>
                              <a:off x="9077"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056DC"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Inputs</w:t>
                                </w:r>
                              </w:p>
                            </w:txbxContent>
                          </wps:txbx>
                          <wps:bodyPr rtlCol="0" anchor="ctr"/>
                        </wps:wsp>
                        <wps:wsp>
                          <wps:cNvPr id="114" name="Flowchart: Process 114"/>
                          <wps:cNvSpPr/>
                          <wps:spPr>
                            <a:xfrm>
                              <a:off x="1298878"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12078"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Activities</w:t>
                                </w:r>
                              </w:p>
                            </w:txbxContent>
                          </wps:txbx>
                          <wps:bodyPr rtlCol="0" anchor="ctr"/>
                        </wps:wsp>
                        <wps:wsp>
                          <wps:cNvPr id="115" name="Flowchart: Process 115"/>
                          <wps:cNvSpPr/>
                          <wps:spPr>
                            <a:xfrm>
                              <a:off x="2588679"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780AD"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Outputs</w:t>
                                </w:r>
                              </w:p>
                            </w:txbxContent>
                          </wps:txbx>
                          <wps:bodyPr rtlCol="0" anchor="ctr"/>
                        </wps:wsp>
                        <wps:wsp>
                          <wps:cNvPr id="116" name="Straight Arrow Connector 116"/>
                          <wps:cNvCnPr/>
                          <wps:spPr>
                            <a:xfrm>
                              <a:off x="968433"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 name="Straight Arrow Connector 117"/>
                          <wps:cNvCnPr/>
                          <wps:spPr>
                            <a:xfrm>
                              <a:off x="2258234"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 name="Flowchart: Process 118"/>
                          <wps:cNvSpPr/>
                          <wps:spPr>
                            <a:xfrm>
                              <a:off x="4090119"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A02199"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Short</w:t>
                                </w:r>
                              </w:p>
                            </w:txbxContent>
                          </wps:txbx>
                          <wps:bodyPr rtlCol="0" anchor="ctr"/>
                        </wps:wsp>
                        <wps:wsp>
                          <wps:cNvPr id="119" name="Flowchart: Process 119"/>
                          <wps:cNvSpPr/>
                          <wps:spPr>
                            <a:xfrm>
                              <a:off x="5379920"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35BFA0"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Mid</w:t>
                                </w:r>
                              </w:p>
                            </w:txbxContent>
                          </wps:txbx>
                          <wps:bodyPr rtlCol="0" anchor="ctr"/>
                        </wps:wsp>
                        <wps:wsp>
                          <wps:cNvPr id="120" name="Flowchart: Process 120"/>
                          <wps:cNvSpPr/>
                          <wps:spPr>
                            <a:xfrm>
                              <a:off x="6669721"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53D2F"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Long</w:t>
                                </w:r>
                              </w:p>
                            </w:txbxContent>
                          </wps:txbx>
                          <wps:bodyPr rtlCol="0" anchor="ctr"/>
                        </wps:wsp>
                        <wps:wsp>
                          <wps:cNvPr id="121" name="Straight Arrow Connector 121"/>
                          <wps:cNvCnPr/>
                          <wps:spPr>
                            <a:xfrm>
                              <a:off x="5049475"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a:off x="6339276"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a:cxnSpLocks/>
                          </wps:cNvCnPr>
                          <wps:spPr>
                            <a:xfrm>
                              <a:off x="3548024" y="1308100"/>
                              <a:ext cx="551609" cy="864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8" name="Text Box 2"/>
                        <wps:cNvSpPr txBox="1">
                          <a:spLocks noChangeArrowheads="1"/>
                        </wps:cNvSpPr>
                        <wps:spPr bwMode="auto">
                          <a:xfrm>
                            <a:off x="346841" y="0"/>
                            <a:ext cx="1371600" cy="703580"/>
                          </a:xfrm>
                          <a:prstGeom prst="rect">
                            <a:avLst/>
                          </a:prstGeom>
                          <a:solidFill>
                            <a:schemeClr val="bg1">
                              <a:lumMod val="85000"/>
                            </a:schemeClr>
                          </a:solidFill>
                          <a:ln w="9525">
                            <a:solidFill>
                              <a:schemeClr val="tx1"/>
                            </a:solidFill>
                            <a:miter lim="800000"/>
                            <a:headEnd/>
                            <a:tailEnd/>
                          </a:ln>
                        </wps:spPr>
                        <wps:txbx>
                          <w:txbxContent>
                            <w:p w14:paraId="0A9E64BC" w14:textId="32413BD8"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allocate [inputs/resources], </w:t>
                              </w:r>
                              <w:r w:rsidRPr="00C22F67">
                                <w:rPr>
                                  <w:b/>
                                  <w:bCs/>
                                  <w:i/>
                                  <w:iCs/>
                                  <w:sz w:val="16"/>
                                  <w:szCs w:val="16"/>
                                </w:rPr>
                                <w:t>then</w:t>
                              </w:r>
                              <w:r w:rsidRPr="00C22F67">
                                <w:rPr>
                                  <w:sz w:val="16"/>
                                  <w:szCs w:val="16"/>
                                </w:rPr>
                                <w:t xml:space="preserve"> we can complete [activities].</w:t>
                              </w:r>
                            </w:p>
                          </w:txbxContent>
                        </wps:txbx>
                        <wps:bodyPr rot="0" vert="horz" wrap="square" lIns="91440" tIns="45720" rIns="91440" bIns="45720" anchor="b" anchorCtr="0">
                          <a:noAutofit/>
                        </wps:bodyPr>
                      </wps:wsp>
                      <wps:wsp>
                        <wps:cNvPr id="125" name="Text Box 2"/>
                        <wps:cNvSpPr txBox="1">
                          <a:spLocks noChangeArrowheads="1"/>
                        </wps:cNvSpPr>
                        <wps:spPr bwMode="auto">
                          <a:xfrm>
                            <a:off x="1434662" y="1277007"/>
                            <a:ext cx="1409700" cy="703580"/>
                          </a:xfrm>
                          <a:prstGeom prst="rect">
                            <a:avLst/>
                          </a:prstGeom>
                          <a:solidFill>
                            <a:schemeClr val="bg1">
                              <a:lumMod val="85000"/>
                            </a:schemeClr>
                          </a:solidFill>
                          <a:ln w="9525">
                            <a:solidFill>
                              <a:schemeClr val="tx1"/>
                            </a:solidFill>
                            <a:miter lim="800000"/>
                            <a:headEnd/>
                            <a:tailEnd/>
                          </a:ln>
                        </wps:spPr>
                        <wps:txbx>
                          <w:txbxContent>
                            <w:p w14:paraId="798B4740"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[activities] are completed,</w:t>
                              </w:r>
                            </w:p>
                            <w:p w14:paraId="0796ED10" w14:textId="73129644" w:rsidR="001D0613" w:rsidRPr="00C22F67" w:rsidRDefault="001D0613" w:rsidP="001464BA">
                              <w:pPr>
                                <w:pStyle w:val="BodyText"/>
                                <w:rPr>
                                  <w:sz w:val="16"/>
                                  <w:szCs w:val="16"/>
                                </w:rPr>
                              </w:pPr>
                              <w:r w:rsidRPr="00C22F67">
                                <w:rPr>
                                  <w:b/>
                                  <w:bCs/>
                                  <w:i/>
                                  <w:iCs/>
                                  <w:sz w:val="16"/>
                                  <w:szCs w:val="16"/>
                                </w:rPr>
                                <w:t>then</w:t>
                              </w:r>
                              <w:r w:rsidRPr="00C22F67">
                                <w:rPr>
                                  <w:sz w:val="16"/>
                                  <w:szCs w:val="16"/>
                                </w:rPr>
                                <w:t xml:space="preserve"> we will see measurable [outputs].</w:t>
                              </w:r>
                            </w:p>
                          </w:txbxContent>
                        </wps:txbx>
                        <wps:bodyPr rot="0" vert="horz" wrap="square" lIns="91440" tIns="45720" rIns="91440" bIns="45720" anchor="b" anchorCtr="0">
                          <a:noAutofit/>
                        </wps:bodyPr>
                      </wps:wsp>
                      <wps:wsp>
                        <wps:cNvPr id="126" name="Text Box 2"/>
                        <wps:cNvSpPr txBox="1">
                          <a:spLocks noChangeArrowheads="1"/>
                        </wps:cNvSpPr>
                        <wps:spPr bwMode="auto">
                          <a:xfrm>
                            <a:off x="2680138" y="0"/>
                            <a:ext cx="1438275" cy="703580"/>
                          </a:xfrm>
                          <a:prstGeom prst="rect">
                            <a:avLst/>
                          </a:prstGeom>
                          <a:solidFill>
                            <a:schemeClr val="bg1">
                              <a:lumMod val="85000"/>
                            </a:schemeClr>
                          </a:solidFill>
                          <a:ln w="9525">
                            <a:solidFill>
                              <a:schemeClr val="tx1"/>
                            </a:solidFill>
                            <a:miter lim="800000"/>
                            <a:headEnd/>
                            <a:tailEnd/>
                          </a:ln>
                        </wps:spPr>
                        <wps:txbx>
                          <w:txbxContent>
                            <w:p w14:paraId="44112301"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see measurable [outputs],</w:t>
                              </w:r>
                            </w:p>
                            <w:p w14:paraId="108F4949" w14:textId="6CE68960" w:rsidR="001D0613" w:rsidRPr="00C22F67" w:rsidRDefault="001D0613" w:rsidP="001464BA">
                              <w:pPr>
                                <w:pStyle w:val="BodyText"/>
                                <w:rPr>
                                  <w:sz w:val="16"/>
                                  <w:szCs w:val="16"/>
                                </w:rPr>
                              </w:pPr>
                              <w:r w:rsidRPr="00C22F67">
                                <w:rPr>
                                  <w:b/>
                                  <w:bCs/>
                                  <w:i/>
                                  <w:iCs/>
                                  <w:sz w:val="16"/>
                                  <w:szCs w:val="16"/>
                                </w:rPr>
                                <w:t>then</w:t>
                              </w:r>
                              <w:r w:rsidRPr="00C22F67">
                                <w:rPr>
                                  <w:sz w:val="16"/>
                                  <w:szCs w:val="16"/>
                                </w:rPr>
                                <w:t xml:space="preserve"> we will see [short-term outcomes].</w:t>
                              </w:r>
                            </w:p>
                          </w:txbxContent>
                        </wps:txbx>
                        <wps:bodyPr rot="0" vert="horz" wrap="square" lIns="91440" tIns="45720" rIns="91440" bIns="45720" anchor="b" anchorCtr="0">
                          <a:noAutofit/>
                        </wps:bodyPr>
                      </wps:wsp>
                      <wps:wsp>
                        <wps:cNvPr id="127" name="Text Box 2"/>
                        <wps:cNvSpPr txBox="1">
                          <a:spLocks noChangeArrowheads="1"/>
                        </wps:cNvSpPr>
                        <wps:spPr bwMode="auto">
                          <a:xfrm>
                            <a:off x="3988676" y="1277007"/>
                            <a:ext cx="1402715" cy="703580"/>
                          </a:xfrm>
                          <a:prstGeom prst="rect">
                            <a:avLst/>
                          </a:prstGeom>
                          <a:solidFill>
                            <a:schemeClr val="bg1">
                              <a:lumMod val="85000"/>
                            </a:schemeClr>
                          </a:solidFill>
                          <a:ln w="9525">
                            <a:solidFill>
                              <a:schemeClr val="tx1"/>
                            </a:solidFill>
                            <a:miter lim="800000"/>
                            <a:headEnd/>
                            <a:tailEnd/>
                          </a:ln>
                        </wps:spPr>
                        <wps:txbx>
                          <w:txbxContent>
                            <w:p w14:paraId="63FB1DAE"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see [short-term outcomes],</w:t>
                              </w:r>
                            </w:p>
                            <w:p w14:paraId="33AE83D6" w14:textId="77777777" w:rsidR="001D0613" w:rsidRPr="00C22F67" w:rsidRDefault="001D0613" w:rsidP="001464BA">
                              <w:pPr>
                                <w:pStyle w:val="BodyText"/>
                                <w:rPr>
                                  <w:sz w:val="16"/>
                                  <w:szCs w:val="16"/>
                                </w:rPr>
                              </w:pPr>
                              <w:r w:rsidRPr="00C22F67">
                                <w:rPr>
                                  <w:b/>
                                  <w:bCs/>
                                  <w:i/>
                                  <w:iCs/>
                                  <w:sz w:val="16"/>
                                  <w:szCs w:val="16"/>
                                </w:rPr>
                                <w:t>then</w:t>
                              </w:r>
                              <w:r w:rsidRPr="00C22F67">
                                <w:rPr>
                                  <w:sz w:val="16"/>
                                  <w:szCs w:val="16"/>
                                </w:rPr>
                                <w:t xml:space="preserve"> we will see [mid-term outcomes].</w:t>
                              </w:r>
                            </w:p>
                          </w:txbxContent>
                        </wps:txbx>
                        <wps:bodyPr rot="0" vert="horz" wrap="square" lIns="91440" tIns="45720" rIns="91440" bIns="45720" anchor="b" anchorCtr="0">
                          <a:noAutofit/>
                        </wps:bodyPr>
                      </wps:wsp>
                      <wps:wsp>
                        <wps:cNvPr id="192" name="Text Box 2"/>
                        <wps:cNvSpPr txBox="1">
                          <a:spLocks noChangeArrowheads="1"/>
                        </wps:cNvSpPr>
                        <wps:spPr bwMode="auto">
                          <a:xfrm>
                            <a:off x="5139559" y="0"/>
                            <a:ext cx="1409700" cy="703580"/>
                          </a:xfrm>
                          <a:prstGeom prst="rect">
                            <a:avLst/>
                          </a:prstGeom>
                          <a:solidFill>
                            <a:schemeClr val="bg1">
                              <a:lumMod val="85000"/>
                            </a:schemeClr>
                          </a:solidFill>
                          <a:ln w="9525">
                            <a:solidFill>
                              <a:schemeClr val="tx1"/>
                            </a:solidFill>
                            <a:miter lim="800000"/>
                            <a:headEnd/>
                            <a:tailEnd/>
                          </a:ln>
                        </wps:spPr>
                        <wps:txbx>
                          <w:txbxContent>
                            <w:p w14:paraId="49048A99"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see [mid-term outcomes],</w:t>
                              </w:r>
                            </w:p>
                            <w:p w14:paraId="6C605729" w14:textId="73C48354" w:rsidR="001D0613" w:rsidRPr="00C22F67" w:rsidRDefault="001D0613" w:rsidP="001464BA">
                              <w:pPr>
                                <w:pStyle w:val="BodyText"/>
                                <w:rPr>
                                  <w:b/>
                                  <w:bCs/>
                                  <w:sz w:val="16"/>
                                  <w:szCs w:val="16"/>
                                </w:rPr>
                              </w:pPr>
                              <w:r w:rsidRPr="00C22F67">
                                <w:rPr>
                                  <w:b/>
                                  <w:bCs/>
                                  <w:i/>
                                  <w:iCs/>
                                  <w:sz w:val="16"/>
                                  <w:szCs w:val="16"/>
                                </w:rPr>
                                <w:t>then</w:t>
                              </w:r>
                              <w:r w:rsidRPr="00C22F67">
                                <w:rPr>
                                  <w:sz w:val="16"/>
                                  <w:szCs w:val="16"/>
                                </w:rPr>
                                <w:t xml:space="preserve"> we will see [long-term outcomes].</w:t>
                              </w:r>
                            </w:p>
                          </w:txbxContent>
                        </wps:txbx>
                        <wps:bodyPr rot="0" vert="horz" wrap="square" lIns="91440" tIns="45720" rIns="91440" bIns="45720" anchor="b" anchorCtr="0">
                          <a:noAutofit/>
                        </wps:bodyPr>
                      </wps:wsp>
                    </wpg:wgp>
                  </a:graphicData>
                </a:graphic>
              </wp:anchor>
            </w:drawing>
          </mc:Choice>
          <mc:Fallback xmlns:w16du="http://schemas.microsoft.com/office/word/2023/wordml/word16du">
            <w:pict>
              <v:group w14:anchorId="4F50C86D" id="Group 270" o:spid="_x0000_s1071" style="position:absolute;margin-left:4.9pt;margin-top:7.55pt;width:543.25pt;height:155.95pt;z-index:-251658238" coordsize="68992,1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">
                <v:group id="Group 92" o:spid="_x0000_s1072" style="position:absolute;top:7882;width:68992;height:4312" coordorigin="90,10922" coordsize="7620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lowchart: Process 113" o:spid="_x0000_s1073" type="#_x0000_t109" style="position:absolute;left:90;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" fillcolor="#f4df91" strokecolor="black [3213]" strokeweight="1.5pt">
                    <v:textbox>
                      <w:txbxContent>
                        <w:p w14:paraId="553056DC"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Inputs</w:t>
                          </w:r>
                        </w:p>
                      </w:txbxContent>
                    </v:textbox>
                  </v:shape>
                  <v:shape id="Flowchart: Process 114" o:spid="_x0000_s1074" type="#_x0000_t109" style="position:absolute;left:12988;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" fillcolor="#f4df91" strokecolor="black [3213]" strokeweight="1.5pt">
                    <v:textbox>
                      <w:txbxContent>
                        <w:p w14:paraId="3A812078"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Activities</w:t>
                          </w:r>
                        </w:p>
                      </w:txbxContent>
                    </v:textbox>
                  </v:shape>
                  <v:shape id="Flowchart: Process 115" o:spid="_x0000_s1075" type="#_x0000_t109" style="position:absolute;left:25886;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" fillcolor="#f4df91" strokecolor="black [3213]" strokeweight="1.5pt">
                    <v:textbox>
                      <w:txbxContent>
                        <w:p w14:paraId="06C780AD"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Outputs</w:t>
                          </w:r>
                        </w:p>
                      </w:txbxContent>
                    </v:textbox>
                  </v:shape>
                  <v:shape id="Straight Arrow Connector 116" o:spid="_x0000_s1076" type="#_x0000_t32" style="position:absolute;left:9684;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" strokecolor="black [3213]" strokeweight="3pt">
                    <v:stroke endarrow="block"/>
                  </v:shape>
                  <v:shape id="Straight Arrow Connector 117" o:spid="_x0000_s1077" type="#_x0000_t32" style="position:absolute;left:22582;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" strokecolor="black [3213]" strokeweight="3pt">
                    <v:stroke endarrow="block"/>
                  </v:shape>
                  <v:shape id="Flowchart: Process 118" o:spid="_x0000_s1078" type="#_x0000_t109" style="position:absolute;left:40901;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" fillcolor="#c8e4bf" strokecolor="black [3213]" strokeweight="1.5pt">
                    <v:textbox>
                      <w:txbxContent>
                        <w:p w14:paraId="2EA02199"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Short</w:t>
                          </w:r>
                        </w:p>
                      </w:txbxContent>
                    </v:textbox>
                  </v:shape>
                  <v:shape id="Flowchart: Process 119" o:spid="_x0000_s1079" type="#_x0000_t109" style="position:absolute;left:53799;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" fillcolor="#c8e4bf" strokecolor="black [3213]" strokeweight="1.5pt">
                    <v:textbox>
                      <w:txbxContent>
                        <w:p w14:paraId="5035BFA0"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Mid</w:t>
                          </w:r>
                        </w:p>
                      </w:txbxContent>
                    </v:textbox>
                  </v:shape>
                  <v:shape id="Flowchart: Process 120" o:spid="_x0000_s1080" type="#_x0000_t109" style="position:absolute;left:66697;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" fillcolor="#c8e4bf" strokecolor="black [3213]" strokeweight="1.5pt">
                    <v:textbox>
                      <w:txbxContent>
                        <w:p w14:paraId="39053D2F"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Long</w:t>
                          </w:r>
                        </w:p>
                      </w:txbxContent>
                    </v:textbox>
                  </v:shape>
                  <v:shape id="Straight Arrow Connector 121" o:spid="_x0000_s1081" type="#_x0000_t32" style="position:absolute;left:50494;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" strokecolor="black [3213]" strokeweight="3pt">
                    <v:stroke endarrow="block"/>
                  </v:shape>
                  <v:shape id="Straight Arrow Connector 122" o:spid="_x0000_s1082" type="#_x0000_t32" style="position:absolute;left:63392;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" strokecolor="black [3213]" strokeweight="3pt">
                    <v:stroke endarrow="block"/>
                  </v:shape>
                  <v:shape id="Straight Arrow Connector 123" o:spid="_x0000_s1083" type="#_x0000_t32" style="position:absolute;left:35480;top:13081;width:5516;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" strokecolor="black [3213]" strokeweight="3pt">
                    <v:stroke endarrow="block"/>
                    <o:lock v:ext="edit" shapetype="f"/>
                  </v:shape>
                </v:group>
                <v:shape id="Text Box 2" o:spid="_x0000_s1084" type="#_x0000_t202" style="position:absolute;left:3468;width:13716;height:70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" fillcolor="#d8d8d8 [2732]" strokecolor="black [3213]">
                  <v:textbox>
                    <w:txbxContent>
                      <w:p w14:paraId="0A9E64BC" w14:textId="32413BD8"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allocate [inputs/resources], </w:t>
                        </w:r>
                        <w:r w:rsidRPr="00C22F67">
                          <w:rPr>
                            <w:b/>
                            <w:bCs/>
                            <w:i/>
                            <w:iCs/>
                            <w:sz w:val="16"/>
                            <w:szCs w:val="16"/>
                          </w:rPr>
                          <w:t>then</w:t>
                        </w:r>
                        <w:r w:rsidRPr="00C22F67">
                          <w:rPr>
                            <w:sz w:val="16"/>
                            <w:szCs w:val="16"/>
                          </w:rPr>
                          <w:t xml:space="preserve"> we can complete [activities].</w:t>
                        </w:r>
                      </w:p>
                    </w:txbxContent>
                  </v:textbox>
                </v:shape>
                <v:shape id="Text Box 2" o:spid="_x0000_s1085" type="#_x0000_t202" style="position:absolute;left:14346;top:12770;width:14097;height:70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" fillcolor="#d8d8d8 [2732]" strokecolor="black [3213]">
                  <v:textbox>
                    <w:txbxContent>
                      <w:p w14:paraId="798B4740"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[activities] are completed,</w:t>
                        </w:r>
                      </w:p>
                      <w:p w14:paraId="0796ED10" w14:textId="73129644" w:rsidR="001D0613" w:rsidRPr="00C22F67" w:rsidRDefault="001D0613" w:rsidP="001464BA">
                        <w:pPr>
                          <w:pStyle w:val="BodyText"/>
                          <w:rPr>
                            <w:sz w:val="16"/>
                            <w:szCs w:val="16"/>
                          </w:rPr>
                        </w:pPr>
                        <w:r w:rsidRPr="00C22F67">
                          <w:rPr>
                            <w:b/>
                            <w:bCs/>
                            <w:i/>
                            <w:iCs/>
                            <w:sz w:val="16"/>
                            <w:szCs w:val="16"/>
                          </w:rPr>
                          <w:t>then</w:t>
                        </w:r>
                        <w:r w:rsidRPr="00C22F67">
                          <w:rPr>
                            <w:sz w:val="16"/>
                            <w:szCs w:val="16"/>
                          </w:rPr>
                          <w:t xml:space="preserve"> we will see measurable [outputs].</w:t>
                        </w:r>
                      </w:p>
                    </w:txbxContent>
                  </v:textbox>
                </v:shape>
                <v:shape id="Text Box 2" o:spid="_x0000_s1086" type="#_x0000_t202" style="position:absolute;left:26801;width:14383;height:70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" fillcolor="#d8d8d8 [2732]" strokecolor="black [3213]">
                  <v:textbox>
                    <w:txbxContent>
                      <w:p w14:paraId="44112301"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see measurable [outputs],</w:t>
                        </w:r>
                      </w:p>
                      <w:p w14:paraId="108F4949" w14:textId="6CE68960" w:rsidR="001D0613" w:rsidRPr="00C22F67" w:rsidRDefault="001D0613" w:rsidP="001464BA">
                        <w:pPr>
                          <w:pStyle w:val="BodyText"/>
                          <w:rPr>
                            <w:sz w:val="16"/>
                            <w:szCs w:val="16"/>
                          </w:rPr>
                        </w:pPr>
                        <w:r w:rsidRPr="00C22F67">
                          <w:rPr>
                            <w:b/>
                            <w:bCs/>
                            <w:i/>
                            <w:iCs/>
                            <w:sz w:val="16"/>
                            <w:szCs w:val="16"/>
                          </w:rPr>
                          <w:t>then</w:t>
                        </w:r>
                        <w:r w:rsidRPr="00C22F67">
                          <w:rPr>
                            <w:sz w:val="16"/>
                            <w:szCs w:val="16"/>
                          </w:rPr>
                          <w:t xml:space="preserve"> we will see [short-term outcomes].</w:t>
                        </w:r>
                      </w:p>
                    </w:txbxContent>
                  </v:textbox>
                </v:shape>
                <v:shape id="Text Box 2" o:spid="_x0000_s1087" type="#_x0000_t202" style="position:absolute;left:39886;top:12770;width:14027;height:70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" fillcolor="#d8d8d8 [2732]" strokecolor="black [3213]">
                  <v:textbox>
                    <w:txbxContent>
                      <w:p w14:paraId="63FB1DAE"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see [short-term outcomes],</w:t>
                        </w:r>
                      </w:p>
                      <w:p w14:paraId="33AE83D6" w14:textId="77777777" w:rsidR="001D0613" w:rsidRPr="00C22F67" w:rsidRDefault="001D0613" w:rsidP="001464BA">
                        <w:pPr>
                          <w:pStyle w:val="BodyText"/>
                          <w:rPr>
                            <w:sz w:val="16"/>
                            <w:szCs w:val="16"/>
                          </w:rPr>
                        </w:pPr>
                        <w:r w:rsidRPr="00C22F67">
                          <w:rPr>
                            <w:b/>
                            <w:bCs/>
                            <w:i/>
                            <w:iCs/>
                            <w:sz w:val="16"/>
                            <w:szCs w:val="16"/>
                          </w:rPr>
                          <w:t>then</w:t>
                        </w:r>
                        <w:r w:rsidRPr="00C22F67">
                          <w:rPr>
                            <w:sz w:val="16"/>
                            <w:szCs w:val="16"/>
                          </w:rPr>
                          <w:t xml:space="preserve"> we will see [mid-term outcomes].</w:t>
                        </w:r>
                      </w:p>
                    </w:txbxContent>
                  </v:textbox>
                </v:shape>
                <v:shape id="Text Box 2" o:spid="_x0000_s1088" type="#_x0000_t202" style="position:absolute;left:51395;width:14097;height:70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" fillcolor="#d8d8d8 [2732]" strokecolor="black [3213]">
                  <v:textbox>
                    <w:txbxContent>
                      <w:p w14:paraId="49048A99" w14:textId="77777777" w:rsidR="001D0613" w:rsidRPr="00C22F67" w:rsidRDefault="001D0613" w:rsidP="001464BA">
                        <w:pPr>
                          <w:pStyle w:val="BodyText"/>
                          <w:rPr>
                            <w:sz w:val="16"/>
                            <w:szCs w:val="16"/>
                          </w:rPr>
                        </w:pPr>
                        <w:r w:rsidRPr="00C22F67">
                          <w:rPr>
                            <w:b/>
                            <w:bCs/>
                            <w:i/>
                            <w:iCs/>
                            <w:sz w:val="16"/>
                            <w:szCs w:val="16"/>
                          </w:rPr>
                          <w:t>If</w:t>
                        </w:r>
                        <w:r w:rsidRPr="00C22F67">
                          <w:rPr>
                            <w:sz w:val="16"/>
                            <w:szCs w:val="16"/>
                          </w:rPr>
                          <w:t xml:space="preserve"> we see [mid-term outcomes],</w:t>
                        </w:r>
                      </w:p>
                      <w:p w14:paraId="6C605729" w14:textId="73C48354" w:rsidR="001D0613" w:rsidRPr="00C22F67" w:rsidRDefault="001D0613" w:rsidP="001464BA">
                        <w:pPr>
                          <w:pStyle w:val="BodyText"/>
                          <w:rPr>
                            <w:b/>
                            <w:bCs/>
                            <w:sz w:val="16"/>
                            <w:szCs w:val="16"/>
                          </w:rPr>
                        </w:pPr>
                        <w:r w:rsidRPr="00C22F67">
                          <w:rPr>
                            <w:b/>
                            <w:bCs/>
                            <w:i/>
                            <w:iCs/>
                            <w:sz w:val="16"/>
                            <w:szCs w:val="16"/>
                          </w:rPr>
                          <w:t>then</w:t>
                        </w:r>
                        <w:r w:rsidRPr="00C22F67">
                          <w:rPr>
                            <w:sz w:val="16"/>
                            <w:szCs w:val="16"/>
                          </w:rPr>
                          <w:t xml:space="preserve"> we will see [long-term outcomes].</w:t>
                        </w:r>
                      </w:p>
                    </w:txbxContent>
                  </v:textbox>
                </v:shape>
                <w10:wrap type="tight"/>
              </v:group>
            </w:pict>
          </mc:Fallback>
        </mc:AlternateContent>
      </w:r>
    </w:p>
    <w:p w14:paraId="3BF4D143" w14:textId="32D1B122" w:rsidR="001D0613" w:rsidRDefault="001D0613" w:rsidP="00B7359A">
      <w:pPr>
        <w:pStyle w:val="BodyText"/>
      </w:pPr>
    </w:p>
    <w:p w14:paraId="163AE07C" w14:textId="71F7E2A6" w:rsidR="001D0613" w:rsidRDefault="001D0613" w:rsidP="00B7359A">
      <w:pPr>
        <w:pStyle w:val="BodyText"/>
      </w:pPr>
    </w:p>
    <w:p w14:paraId="26B0C3E1" w14:textId="277D7571" w:rsidR="001D0613" w:rsidRDefault="001D0613" w:rsidP="00B7359A">
      <w:pPr>
        <w:pStyle w:val="BodyText"/>
      </w:pPr>
    </w:p>
    <w:p w14:paraId="3E3D7683" w14:textId="6ED1B6B1" w:rsidR="001D0613" w:rsidRDefault="001D0613" w:rsidP="00CB153B">
      <w:pPr>
        <w:pStyle w:val="BodyText"/>
      </w:pPr>
    </w:p>
    <w:p w14:paraId="64971D40" w14:textId="0DC474D2" w:rsidR="00DB632B" w:rsidRDefault="00DB632B" w:rsidP="00CD3A5D">
      <w:pPr>
        <w:pStyle w:val="BodyText"/>
      </w:pPr>
    </w:p>
    <w:p w14:paraId="418EF792" w14:textId="064981B0" w:rsidR="008B114C" w:rsidRDefault="008B114C" w:rsidP="00B8051C">
      <w:pPr>
        <w:pStyle w:val="BodyText"/>
      </w:pPr>
    </w:p>
    <w:p w14:paraId="4F4DDB2B" w14:textId="49506908" w:rsidR="0004759D" w:rsidRDefault="00450D43" w:rsidP="00691372">
      <w:pPr>
        <w:pStyle w:val="BodyText"/>
      </w:pPr>
      <w:r>
        <w:rPr>
          <w:noProof/>
        </w:rPr>
        <mc:AlternateContent>
          <mc:Choice Requires="wps">
            <w:drawing>
              <wp:anchor distT="0" distB="0" distL="114300" distR="114300" simplePos="0" relativeHeight="251658265" behindDoc="0" locked="0" layoutInCell="1" allowOverlap="1" wp14:anchorId="18C85ED2" wp14:editId="498673E3">
                <wp:simplePos x="0" y="0"/>
                <wp:positionH relativeFrom="column">
                  <wp:posOffset>-36830</wp:posOffset>
                </wp:positionH>
                <wp:positionV relativeFrom="paragraph">
                  <wp:posOffset>1914525</wp:posOffset>
                </wp:positionV>
                <wp:extent cx="6947535" cy="635"/>
                <wp:effectExtent l="0" t="0" r="0" b="0"/>
                <wp:wrapSquare wrapText="bothSides"/>
                <wp:docPr id="285" name="Text Box 285"/>
                <wp:cNvGraphicFramePr/>
                <a:graphic xmlns:a="http://schemas.openxmlformats.org/drawingml/2006/main">
                  <a:graphicData uri="http://schemas.microsoft.com/office/word/2010/wordprocessingShape">
                    <wps:wsp>
                      <wps:cNvSpPr txBox="1"/>
                      <wps:spPr>
                        <a:xfrm>
                          <a:off x="0" y="0"/>
                          <a:ext cx="6947535" cy="635"/>
                        </a:xfrm>
                        <a:prstGeom prst="rect">
                          <a:avLst/>
                        </a:prstGeom>
                        <a:solidFill>
                          <a:prstClr val="white"/>
                        </a:solidFill>
                        <a:ln>
                          <a:noFill/>
                        </a:ln>
                      </wps:spPr>
                      <wps:txbx>
                        <w:txbxContent>
                          <w:p w14:paraId="7215A45A" w14:textId="0B9FAA7D" w:rsidR="00450D43" w:rsidRPr="00366E8A" w:rsidRDefault="00450D43" w:rsidP="00450D43">
                            <w:pPr>
                              <w:pStyle w:val="Caption"/>
                              <w:rPr>
                                <w:noProof/>
                                <w:sz w:val="21"/>
                                <w:szCs w:val="21"/>
                              </w:rPr>
                            </w:pPr>
                            <w:r>
                              <w:t xml:space="preserve">Figure </w:t>
                            </w:r>
                            <w:r w:rsidR="0078322D">
                              <w:fldChar w:fldCharType="begin"/>
                            </w:r>
                            <w:r w:rsidR="0078322D">
                              <w:instrText xml:space="preserve"> SEQ Figure \* ARABIC </w:instrText>
                            </w:r>
                            <w:r w:rsidR="0078322D">
                              <w:fldChar w:fldCharType="separate"/>
                            </w:r>
                            <w:r w:rsidR="002406DB">
                              <w:rPr>
                                <w:noProof/>
                              </w:rPr>
                              <w:t>7</w:t>
                            </w:r>
                            <w:r w:rsidR="0078322D">
                              <w:rPr>
                                <w:noProof/>
                              </w:rPr>
                              <w:fldChar w:fldCharType="end"/>
                            </w:r>
                            <w:r>
                              <w:t>: Summary If/Then Statement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18C85ED2" id="Text Box 285" o:spid="_x0000_s1089" type="#_x0000_t202" style="position:absolute;margin-left:-2.9pt;margin-top:150.75pt;width:547.05pt;height:.0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" stroked="f">
                <v:textbox style="mso-fit-shape-to-text:t" inset="0,0,0,0">
                  <w:txbxContent>
                    <w:p w14:paraId="7215A45A" w14:textId="0B9FAA7D" w:rsidR="00450D43" w:rsidRPr="00366E8A" w:rsidRDefault="00450D43" w:rsidP="00450D43">
                      <w:pPr>
                        <w:pStyle w:val="Caption"/>
                        <w:rPr>
                          <w:noProof/>
                          <w:sz w:val="21"/>
                          <w:szCs w:val="21"/>
                        </w:rPr>
                      </w:pPr>
                      <w:r>
                        <w:t xml:space="preserve">Figure </w:t>
                      </w:r>
                      <w:r w:rsidR="005D1E8B">
                        <w:fldChar w:fldCharType="begin"/>
                      </w:r>
                      <w:r w:rsidR="005D1E8B">
                        <w:instrText xml:space="preserve"> SEQ Figure \* ARABIC </w:instrText>
                      </w:r>
                      <w:r w:rsidR="005D1E8B">
                        <w:fldChar w:fldCharType="separate"/>
                      </w:r>
                      <w:r w:rsidR="002406DB">
                        <w:rPr>
                          <w:noProof/>
                        </w:rPr>
                        <w:t>7</w:t>
                      </w:r>
                      <w:r w:rsidR="005D1E8B">
                        <w:rPr>
                          <w:noProof/>
                        </w:rPr>
                        <w:fldChar w:fldCharType="end"/>
                      </w:r>
                      <w:r>
                        <w:t>: Summary If/Then Statement</w:t>
                      </w:r>
                    </w:p>
                  </w:txbxContent>
                </v:textbox>
                <w10:wrap type="square"/>
              </v:shape>
            </w:pict>
          </mc:Fallback>
        </mc:AlternateContent>
      </w:r>
      <w:r w:rsidR="00D430A4">
        <w:rPr>
          <w:noProof/>
        </w:rPr>
        <mc:AlternateContent>
          <mc:Choice Requires="wpg">
            <w:drawing>
              <wp:anchor distT="0" distB="0" distL="114300" distR="114300" simplePos="0" relativeHeight="251658241" behindDoc="1" locked="0" layoutInCell="1" allowOverlap="1" wp14:anchorId="238B352E" wp14:editId="24810508">
                <wp:simplePos x="0" y="0"/>
                <wp:positionH relativeFrom="column">
                  <wp:posOffset>-37430</wp:posOffset>
                </wp:positionH>
                <wp:positionV relativeFrom="paragraph">
                  <wp:posOffset>434621</wp:posOffset>
                </wp:positionV>
                <wp:extent cx="6947535" cy="1423035"/>
                <wp:effectExtent l="0" t="0" r="24765" b="24765"/>
                <wp:wrapSquare wrapText="bothSides"/>
                <wp:docPr id="232" name="Group 232"/>
                <wp:cNvGraphicFramePr/>
                <a:graphic xmlns:a="http://schemas.openxmlformats.org/drawingml/2006/main">
                  <a:graphicData uri="http://schemas.microsoft.com/office/word/2010/wordprocessingGroup">
                    <wpg:wgp>
                      <wpg:cNvGrpSpPr/>
                      <wpg:grpSpPr>
                        <a:xfrm>
                          <a:off x="0" y="0"/>
                          <a:ext cx="6947535" cy="1423035"/>
                          <a:chOff x="-19050" y="-106326"/>
                          <a:chExt cx="6947535" cy="1423316"/>
                        </a:xfrm>
                      </wpg:grpSpPr>
                      <wpg:grpSp>
                        <wpg:cNvPr id="211" name="Group 7"/>
                        <wpg:cNvGrpSpPr/>
                        <wpg:grpSpPr>
                          <a:xfrm>
                            <a:off x="0" y="400050"/>
                            <a:ext cx="6907530" cy="916940"/>
                            <a:chOff x="0" y="606623"/>
                            <a:chExt cx="7629077" cy="917377"/>
                          </a:xfrm>
                        </wpg:grpSpPr>
                        <wps:wsp>
                          <wps:cNvPr id="212" name="Left Brace 212"/>
                          <wps:cNvSpPr/>
                          <wps:spPr>
                            <a:xfrm rot="5400000">
                              <a:off x="1726186" y="-821713"/>
                              <a:ext cx="95652" cy="3548023"/>
                            </a:xfrm>
                            <a:prstGeom prst="leftBrac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tlCol="0" anchor="ctr"/>
                        </wps:wsp>
                        <wpg:grpSp>
                          <wpg:cNvPr id="213" name="Group 213"/>
                          <wpg:cNvGrpSpPr/>
                          <wpg:grpSpPr>
                            <a:xfrm>
                              <a:off x="9077" y="1092200"/>
                              <a:ext cx="7620000" cy="431800"/>
                              <a:chOff x="9077" y="1092200"/>
                              <a:chExt cx="7620000" cy="431800"/>
                            </a:xfrm>
                          </wpg:grpSpPr>
                          <wps:wsp>
                            <wps:cNvPr id="214" name="Flowchart: Process 214"/>
                            <wps:cNvSpPr/>
                            <wps:spPr>
                              <a:xfrm>
                                <a:off x="9077"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FAE28"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Inputs</w:t>
                                  </w:r>
                                </w:p>
                              </w:txbxContent>
                            </wps:txbx>
                            <wps:bodyPr rtlCol="0" anchor="ctr"/>
                          </wps:wsp>
                          <wps:wsp>
                            <wps:cNvPr id="215" name="Flowchart: Process 215"/>
                            <wps:cNvSpPr/>
                            <wps:spPr>
                              <a:xfrm>
                                <a:off x="1298878"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926F3"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Activities</w:t>
                                  </w:r>
                                </w:p>
                              </w:txbxContent>
                            </wps:txbx>
                            <wps:bodyPr rtlCol="0" anchor="ctr"/>
                          </wps:wsp>
                          <wps:wsp>
                            <wps:cNvPr id="216" name="Flowchart: Process 216"/>
                            <wps:cNvSpPr/>
                            <wps:spPr>
                              <a:xfrm>
                                <a:off x="2588679" y="1092200"/>
                                <a:ext cx="959356" cy="431800"/>
                              </a:xfrm>
                              <a:prstGeom prst="flowChartProcess">
                                <a:avLst/>
                              </a:prstGeom>
                              <a:solidFill>
                                <a:srgbClr val="F4DF9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17F9D6"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Outputs</w:t>
                                  </w:r>
                                </w:p>
                              </w:txbxContent>
                            </wps:txbx>
                            <wps:bodyPr rtlCol="0" anchor="ctr"/>
                          </wps:wsp>
                          <wps:wsp>
                            <wps:cNvPr id="218" name="Straight Arrow Connector 218"/>
                            <wps:cNvCnPr/>
                            <wps:spPr>
                              <a:xfrm>
                                <a:off x="968433"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9" name="Straight Arrow Connector 219"/>
                            <wps:cNvCnPr/>
                            <wps:spPr>
                              <a:xfrm>
                                <a:off x="2258234"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 name="Flowchart: Process 220"/>
                            <wps:cNvSpPr/>
                            <wps:spPr>
                              <a:xfrm>
                                <a:off x="4090119"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D88479"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Short</w:t>
                                  </w:r>
                                </w:p>
                              </w:txbxContent>
                            </wps:txbx>
                            <wps:bodyPr rtlCol="0" anchor="ctr"/>
                          </wps:wsp>
                          <wps:wsp>
                            <wps:cNvPr id="221" name="Flowchart: Process 221"/>
                            <wps:cNvSpPr/>
                            <wps:spPr>
                              <a:xfrm>
                                <a:off x="5379920"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5EE7DA"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Mid</w:t>
                                  </w:r>
                                </w:p>
                              </w:txbxContent>
                            </wps:txbx>
                            <wps:bodyPr rtlCol="0" anchor="ctr"/>
                          </wps:wsp>
                          <wps:wsp>
                            <wps:cNvPr id="222" name="Flowchart: Process 222"/>
                            <wps:cNvSpPr/>
                            <wps:spPr>
                              <a:xfrm>
                                <a:off x="6669721" y="1092200"/>
                                <a:ext cx="959356" cy="431800"/>
                              </a:xfrm>
                              <a:prstGeom prst="flowChartProcess">
                                <a:avLst/>
                              </a:prstGeom>
                              <a:solidFill>
                                <a:srgbClr val="C8E4BF"/>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1847D"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Long</w:t>
                                  </w:r>
                                </w:p>
                              </w:txbxContent>
                            </wps:txbx>
                            <wps:bodyPr rtlCol="0" anchor="ctr"/>
                          </wps:wsp>
                          <wps:wsp>
                            <wps:cNvPr id="223" name="Straight Arrow Connector 223"/>
                            <wps:cNvCnPr/>
                            <wps:spPr>
                              <a:xfrm>
                                <a:off x="5049475"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 name="Straight Arrow Connector 224"/>
                            <wps:cNvCnPr/>
                            <wps:spPr>
                              <a:xfrm>
                                <a:off x="6339276" y="1308100"/>
                                <a:ext cx="3304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5" name="Straight Arrow Connector 225"/>
                            <wps:cNvCnPr>
                              <a:cxnSpLocks/>
                            </wps:cNvCnPr>
                            <wps:spPr>
                              <a:xfrm>
                                <a:off x="3548024" y="1308100"/>
                                <a:ext cx="551609" cy="864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26" name="Left Brace 226"/>
                          <wps:cNvSpPr/>
                          <wps:spPr>
                            <a:xfrm rot="5400000">
                              <a:off x="5798161" y="-821712"/>
                              <a:ext cx="95652" cy="3548023"/>
                            </a:xfrm>
                            <a:prstGeom prst="leftBrac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227" name="TextBox 66"/>
                          <wps:cNvSpPr txBox="1"/>
                          <wps:spPr>
                            <a:xfrm>
                              <a:off x="915630" y="606623"/>
                              <a:ext cx="1716405" cy="333375"/>
                            </a:xfrm>
                            <a:prstGeom prst="rect">
                              <a:avLst/>
                            </a:prstGeom>
                            <a:noFill/>
                          </wps:spPr>
                          <wps:txbx>
                            <w:txbxContent>
                              <w:p w14:paraId="757497A2" w14:textId="77777777" w:rsidR="001D0613" w:rsidRDefault="001D0613" w:rsidP="001D0613">
                                <w:pPr>
                                  <w:jc w:val="center"/>
                                  <w:rPr>
                                    <w:sz w:val="24"/>
                                    <w:szCs w:val="24"/>
                                  </w:rPr>
                                </w:pPr>
                                <w:r w:rsidRPr="00321A37">
                                  <w:rPr>
                                    <w:rFonts w:eastAsia="Open Sans" w:cs="Open Sans"/>
                                    <w:b/>
                                    <w:bCs/>
                                    <w:i/>
                                    <w:iCs/>
                                    <w:kern w:val="24"/>
                                    <w:sz w:val="28"/>
                                    <w:szCs w:val="28"/>
                                  </w:rPr>
                                  <w:t>Process</w:t>
                                </w:r>
                              </w:p>
                            </w:txbxContent>
                          </wps:txbx>
                          <wps:bodyPr wrap="square" rtlCol="0">
                            <a:noAutofit/>
                          </wps:bodyPr>
                        </wps:wsp>
                        <wps:wsp>
                          <wps:cNvPr id="228" name="TextBox 67"/>
                          <wps:cNvSpPr txBox="1"/>
                          <wps:spPr>
                            <a:xfrm>
                              <a:off x="4987505" y="606623"/>
                              <a:ext cx="1717040" cy="333375"/>
                            </a:xfrm>
                            <a:prstGeom prst="rect">
                              <a:avLst/>
                            </a:prstGeom>
                            <a:noFill/>
                          </wps:spPr>
                          <wps:txbx>
                            <w:txbxContent>
                              <w:p w14:paraId="14EA1518" w14:textId="77777777" w:rsidR="001D0613" w:rsidRDefault="001D0613" w:rsidP="001D0613">
                                <w:pPr>
                                  <w:jc w:val="center"/>
                                  <w:rPr>
                                    <w:sz w:val="24"/>
                                    <w:szCs w:val="24"/>
                                  </w:rPr>
                                </w:pPr>
                                <w:r w:rsidRPr="00321A37">
                                  <w:rPr>
                                    <w:rFonts w:eastAsia="Open Sans" w:cs="Open Sans"/>
                                    <w:b/>
                                    <w:bCs/>
                                    <w:i/>
                                    <w:iCs/>
                                    <w:kern w:val="24"/>
                                    <w:sz w:val="28"/>
                                    <w:szCs w:val="28"/>
                                  </w:rPr>
                                  <w:t>Outcomes</w:t>
                                </w:r>
                              </w:p>
                            </w:txbxContent>
                          </wps:txbx>
                          <wps:bodyPr wrap="square" rtlCol="0">
                            <a:noAutofit/>
                          </wps:bodyPr>
                        </wps:wsp>
                      </wpg:grpSp>
                      <wps:wsp>
                        <wps:cNvPr id="217" name="Text Box 2"/>
                        <wps:cNvSpPr txBox="1">
                          <a:spLocks noChangeArrowheads="1"/>
                        </wps:cNvSpPr>
                        <wps:spPr bwMode="auto">
                          <a:xfrm>
                            <a:off x="-19050" y="-106326"/>
                            <a:ext cx="3251847" cy="506376"/>
                          </a:xfrm>
                          <a:prstGeom prst="rect">
                            <a:avLst/>
                          </a:prstGeom>
                          <a:solidFill>
                            <a:schemeClr val="bg1">
                              <a:lumMod val="85000"/>
                            </a:schemeClr>
                          </a:solidFill>
                          <a:ln w="9525">
                            <a:solidFill>
                              <a:srgbClr val="000000"/>
                            </a:solidFill>
                            <a:miter lim="800000"/>
                            <a:headEnd/>
                            <a:tailEnd/>
                          </a:ln>
                        </wps:spPr>
                        <wps:txbx>
                          <w:txbxContent>
                            <w:p w14:paraId="28F9B085" w14:textId="77B93C9C" w:rsidR="001D0613" w:rsidRPr="008B114C" w:rsidRDefault="001D0613" w:rsidP="001464BA">
                              <w:pPr>
                                <w:pStyle w:val="BodyText"/>
                                <w:spacing w:line="240" w:lineRule="auto"/>
                              </w:pPr>
                              <w:r w:rsidRPr="008B114C">
                                <w:rPr>
                                  <w:b/>
                                  <w:bCs/>
                                  <w:i/>
                                  <w:iCs/>
                                </w:rPr>
                                <w:t>If</w:t>
                              </w:r>
                              <w:r w:rsidRPr="008B114C">
                                <w:t xml:space="preserve"> we </w:t>
                              </w:r>
                              <w:r w:rsidR="006C3A31">
                                <w:t>[complete X activities],</w:t>
                              </w:r>
                            </w:p>
                          </w:txbxContent>
                        </wps:txbx>
                        <wps:bodyPr rot="0" vert="horz" wrap="square" lIns="91440" tIns="45720" rIns="91440" bIns="45720" anchor="ctr" anchorCtr="0">
                          <a:noAutofit/>
                        </wps:bodyPr>
                      </wps:wsp>
                      <wps:wsp>
                        <wps:cNvPr id="230" name="Text Box 2"/>
                        <wps:cNvSpPr txBox="1">
                          <a:spLocks noChangeArrowheads="1"/>
                        </wps:cNvSpPr>
                        <wps:spPr bwMode="auto">
                          <a:xfrm>
                            <a:off x="3676650" y="-106326"/>
                            <a:ext cx="3251835" cy="506376"/>
                          </a:xfrm>
                          <a:prstGeom prst="rect">
                            <a:avLst/>
                          </a:prstGeom>
                          <a:solidFill>
                            <a:schemeClr val="bg1">
                              <a:lumMod val="85000"/>
                            </a:schemeClr>
                          </a:solidFill>
                          <a:ln w="9525">
                            <a:solidFill>
                              <a:srgbClr val="000000"/>
                            </a:solidFill>
                            <a:miter lim="800000"/>
                            <a:headEnd/>
                            <a:tailEnd/>
                          </a:ln>
                        </wps:spPr>
                        <wps:txbx>
                          <w:txbxContent>
                            <w:p w14:paraId="50843521" w14:textId="243813CB" w:rsidR="001D0613" w:rsidRPr="008B114C" w:rsidRDefault="001D0613" w:rsidP="001464BA">
                              <w:pPr>
                                <w:pStyle w:val="BodyText"/>
                              </w:pPr>
                              <w:r w:rsidRPr="008B114C">
                                <w:rPr>
                                  <w:b/>
                                  <w:bCs/>
                                  <w:i/>
                                  <w:iCs/>
                                </w:rPr>
                                <w:t>then</w:t>
                              </w:r>
                              <w:r w:rsidRPr="008B114C">
                                <w:t xml:space="preserve"> [short-, mid-term outcomes] </w:t>
                              </w:r>
                              <w:r w:rsidR="006C3A31">
                                <w:t>will result</w:t>
                              </w:r>
                              <w:r w:rsidRPr="008B114C">
                                <w:t xml:space="preserve"> in [long-term outcomes].</w:t>
                              </w:r>
                            </w:p>
                            <w:p w14:paraId="7AF70508" w14:textId="77777777" w:rsidR="001D0613" w:rsidRPr="008B114C" w:rsidRDefault="001D0613" w:rsidP="001D0613">
                              <w:pPr>
                                <w:rPr>
                                  <w:sz w:val="18"/>
                                  <w:szCs w:val="18"/>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38B352E" id="Group 232" o:spid="_x0000_s1090" style="position:absolute;margin-left:-2.95pt;margin-top:34.2pt;width:547.05pt;height:112.05pt;z-index:-251658239;mso-width-relative:margin;mso-height-relative:margin" coordorigin="-190,-1063" coordsize="69475,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">
                <v:group id="Group 7" o:spid="_x0000_s1091" style="position:absolute;top:4000;width:69075;height:9169" coordorigin=",6066" coordsize="76290,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Left Brace 212" o:spid="_x0000_s1092" type="#_x0000_t87" style="position:absolute;left:17261;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" adj="49" strokecolor="gray [1629]" strokeweight="3pt"/>
                  <v:group id="Group 213" o:spid="_x0000_s1093" style="position:absolute;left:90;top:10922;width:76200;height:4318" coordorigin="90,10922" coordsize="7620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lowchart: Process 214" o:spid="_x0000_s1094" type="#_x0000_t109" style="position:absolute;left:90;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" fillcolor="#f4df91" strokecolor="black [3213]" strokeweight="1.5pt">
                      <v:textbox>
                        <w:txbxContent>
                          <w:p w14:paraId="7BAFAE28"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Inputs</w:t>
                            </w:r>
                          </w:p>
                        </w:txbxContent>
                      </v:textbox>
                    </v:shape>
                    <v:shape id="Flowchart: Process 215" o:spid="_x0000_s1095" type="#_x0000_t109" style="position:absolute;left:12988;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" fillcolor="#f4df91" strokecolor="black [3213]" strokeweight="1.5pt">
                      <v:textbox>
                        <w:txbxContent>
                          <w:p w14:paraId="1DB926F3"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Activities</w:t>
                            </w:r>
                          </w:p>
                        </w:txbxContent>
                      </v:textbox>
                    </v:shape>
                    <v:shape id="Flowchart: Process 216" o:spid="_x0000_s1096" type="#_x0000_t109" style="position:absolute;left:25886;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" fillcolor="#f4df91" strokecolor="black [3213]" strokeweight="1.5pt">
                      <v:textbox>
                        <w:txbxContent>
                          <w:p w14:paraId="6317F9D6"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Outputs</w:t>
                            </w:r>
                          </w:p>
                        </w:txbxContent>
                      </v:textbox>
                    </v:shape>
                    <v:shape id="Straight Arrow Connector 218" o:spid="_x0000_s1097" type="#_x0000_t32" style="position:absolute;left:9684;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" strokecolor="black [3213]" strokeweight="3pt">
                      <v:stroke endarrow="block"/>
                    </v:shape>
                    <v:shape id="Straight Arrow Connector 219" o:spid="_x0000_s1098" type="#_x0000_t32" style="position:absolute;left:22582;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" strokecolor="black [3213]" strokeweight="3pt">
                      <v:stroke endarrow="block"/>
                    </v:shape>
                    <v:shape id="Flowchart: Process 220" o:spid="_x0000_s1099" type="#_x0000_t109" style="position:absolute;left:40901;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" fillcolor="#c8e4bf" strokecolor="black [3213]" strokeweight="1.5pt">
                      <v:textbox>
                        <w:txbxContent>
                          <w:p w14:paraId="29D88479"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Short</w:t>
                            </w:r>
                          </w:p>
                        </w:txbxContent>
                      </v:textbox>
                    </v:shape>
                    <v:shape id="Flowchart: Process 221" o:spid="_x0000_s1100" type="#_x0000_t109" style="position:absolute;left:53799;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" fillcolor="#c8e4bf" strokecolor="black [3213]" strokeweight="1.5pt">
                      <v:textbox>
                        <w:txbxContent>
                          <w:p w14:paraId="725EE7DA"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Mid</w:t>
                            </w:r>
                          </w:p>
                        </w:txbxContent>
                      </v:textbox>
                    </v:shape>
                    <v:shape id="Flowchart: Process 222" o:spid="_x0000_s1101" type="#_x0000_t109" style="position:absolute;left:66697;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" fillcolor="#c8e4bf" strokecolor="black [3213]" strokeweight="1.5pt">
                      <v:textbox>
                        <w:txbxContent>
                          <w:p w14:paraId="3DF1847D" w14:textId="77777777" w:rsidR="001D0613" w:rsidRPr="00972338" w:rsidRDefault="001D0613" w:rsidP="001D0613">
                            <w:pPr>
                              <w:jc w:val="center"/>
                              <w:rPr>
                                <w:color w:val="000000" w:themeColor="text1"/>
                                <w:sz w:val="24"/>
                                <w:szCs w:val="24"/>
                              </w:rPr>
                            </w:pPr>
                            <w:r w:rsidRPr="00972338">
                              <w:rPr>
                                <w:rFonts w:eastAsia="Open Sans" w:cs="Open Sans"/>
                                <w:b/>
                                <w:bCs/>
                                <w:color w:val="000000" w:themeColor="text1"/>
                                <w:kern w:val="24"/>
                              </w:rPr>
                              <w:t>Long</w:t>
                            </w:r>
                          </w:p>
                        </w:txbxContent>
                      </v:textbox>
                    </v:shape>
                    <v:shape id="Straight Arrow Connector 223" o:spid="_x0000_s1102" type="#_x0000_t32" style="position:absolute;left:50494;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" strokecolor="black [3213]" strokeweight="3pt">
                      <v:stroke endarrow="block"/>
                    </v:shape>
                    <v:shape id="Straight Arrow Connector 224" o:spid="_x0000_s1103" type="#_x0000_t32" style="position:absolute;left:63392;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" strokecolor="black [3213]" strokeweight="3pt">
                      <v:stroke endarrow="block"/>
                    </v:shape>
                    <v:shape id="Straight Arrow Connector 225" o:spid="_x0000_s1104" type="#_x0000_t32" style="position:absolute;left:35480;top:13081;width:5516;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" strokecolor="black [3213]" strokeweight="3pt">
                      <v:stroke endarrow="block"/>
                      <o:lock v:ext="edit" shapetype="f"/>
                    </v:shape>
                  </v:group>
                  <v:shape id="Left Brace 226" o:spid="_x0000_s1105" type="#_x0000_t87" style="position:absolute;left:57980;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" adj="49" strokecolor="gray [1629]" strokeweight="3pt"/>
                  <v:shape id="TextBox 66" o:spid="_x0000_s1106" type="#_x0000_t202" style="position:absolute;left:9156;top:6066;width:1716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757497A2" w14:textId="77777777" w:rsidR="001D0613" w:rsidRDefault="001D0613" w:rsidP="001D0613">
                          <w:pPr>
                            <w:jc w:val="center"/>
                            <w:rPr>
                              <w:sz w:val="24"/>
                              <w:szCs w:val="24"/>
                            </w:rPr>
                          </w:pPr>
                          <w:r w:rsidRPr="00321A37">
                            <w:rPr>
                              <w:rFonts w:eastAsia="Open Sans" w:cs="Open Sans"/>
                              <w:b/>
                              <w:bCs/>
                              <w:i/>
                              <w:iCs/>
                              <w:kern w:val="24"/>
                              <w:sz w:val="28"/>
                              <w:szCs w:val="28"/>
                            </w:rPr>
                            <w:t>Process</w:t>
                          </w:r>
                        </w:p>
                      </w:txbxContent>
                    </v:textbox>
                  </v:shape>
                  <v:shape id="TextBox 67" o:spid="_x0000_s1107" type="#_x0000_t202" style="position:absolute;left:49875;top:6066;width:1717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14EA1518" w14:textId="77777777" w:rsidR="001D0613" w:rsidRDefault="001D0613" w:rsidP="001D0613">
                          <w:pPr>
                            <w:jc w:val="center"/>
                            <w:rPr>
                              <w:sz w:val="24"/>
                              <w:szCs w:val="24"/>
                            </w:rPr>
                          </w:pPr>
                          <w:r w:rsidRPr="00321A37">
                            <w:rPr>
                              <w:rFonts w:eastAsia="Open Sans" w:cs="Open Sans"/>
                              <w:b/>
                              <w:bCs/>
                              <w:i/>
                              <w:iCs/>
                              <w:kern w:val="24"/>
                              <w:sz w:val="28"/>
                              <w:szCs w:val="28"/>
                            </w:rPr>
                            <w:t>Outcomes</w:t>
                          </w:r>
                        </w:p>
                      </w:txbxContent>
                    </v:textbox>
                  </v:shape>
                </v:group>
                <v:shape id="Text Box 2" o:spid="_x0000_s1108" type="#_x0000_t202" style="position:absolute;left:-190;top:-1063;width:32517;height:5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" fillcolor="#d8d8d8 [2732]">
                  <v:textbox>
                    <w:txbxContent>
                      <w:p w14:paraId="28F9B085" w14:textId="77B93C9C" w:rsidR="001D0613" w:rsidRPr="008B114C" w:rsidRDefault="001D0613" w:rsidP="001464BA">
                        <w:pPr>
                          <w:pStyle w:val="BodyText"/>
                          <w:spacing w:line="240" w:lineRule="auto"/>
                        </w:pPr>
                        <w:r w:rsidRPr="008B114C">
                          <w:rPr>
                            <w:b/>
                            <w:bCs/>
                            <w:i/>
                            <w:iCs/>
                          </w:rPr>
                          <w:t>If</w:t>
                        </w:r>
                        <w:r w:rsidRPr="008B114C">
                          <w:t xml:space="preserve"> we </w:t>
                        </w:r>
                        <w:r w:rsidR="006C3A31">
                          <w:t>[complete X activities],</w:t>
                        </w:r>
                      </w:p>
                    </w:txbxContent>
                  </v:textbox>
                </v:shape>
                <v:shape id="Text Box 2" o:spid="_x0000_s1109" type="#_x0000_t202" style="position:absolute;left:36766;top:-1063;width:32518;height:5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" fillcolor="#d8d8d8 [2732]">
                  <v:textbox>
                    <w:txbxContent>
                      <w:p w14:paraId="50843521" w14:textId="243813CB" w:rsidR="001D0613" w:rsidRPr="008B114C" w:rsidRDefault="001D0613" w:rsidP="001464BA">
                        <w:pPr>
                          <w:pStyle w:val="BodyText"/>
                        </w:pPr>
                        <w:r w:rsidRPr="008B114C">
                          <w:rPr>
                            <w:b/>
                            <w:bCs/>
                            <w:i/>
                            <w:iCs/>
                          </w:rPr>
                          <w:t>then</w:t>
                        </w:r>
                        <w:r w:rsidRPr="008B114C">
                          <w:t xml:space="preserve"> [short-, mid-term outcomes] </w:t>
                        </w:r>
                        <w:r w:rsidR="006C3A31">
                          <w:t>will result</w:t>
                        </w:r>
                        <w:r w:rsidRPr="008B114C">
                          <w:t xml:space="preserve"> in [long-term outcomes].</w:t>
                        </w:r>
                      </w:p>
                      <w:p w14:paraId="7AF70508" w14:textId="77777777" w:rsidR="001D0613" w:rsidRPr="008B114C" w:rsidRDefault="001D0613" w:rsidP="001D0613">
                        <w:pPr>
                          <w:rPr>
                            <w:sz w:val="18"/>
                            <w:szCs w:val="18"/>
                          </w:rPr>
                        </w:pPr>
                      </w:p>
                    </w:txbxContent>
                  </v:textbox>
                </v:shape>
                <w10:wrap type="square"/>
              </v:group>
            </w:pict>
          </mc:Fallback>
        </mc:AlternateContent>
      </w:r>
      <w:r w:rsidR="00F11124">
        <w:t>To make these if/then statements more concise</w:t>
      </w:r>
      <w:r w:rsidR="00AB00D7">
        <w:t xml:space="preserve"> for an overall program </w:t>
      </w:r>
      <w:r w:rsidR="00AB00D7" w:rsidRPr="00A5229B">
        <w:t>vision</w:t>
      </w:r>
      <w:r w:rsidR="00F11124">
        <w:t xml:space="preserve">, </w:t>
      </w:r>
      <w:r w:rsidR="0051603E">
        <w:t>break</w:t>
      </w:r>
      <w:r w:rsidR="00354649">
        <w:t xml:space="preserve"> the model into the two </w:t>
      </w:r>
      <w:r w:rsidR="00354649" w:rsidRPr="006A50AF">
        <w:rPr>
          <w:b/>
          <w:bCs/>
        </w:rPr>
        <w:t>process</w:t>
      </w:r>
      <w:r w:rsidR="00354649">
        <w:t xml:space="preserve"> and </w:t>
      </w:r>
      <w:r w:rsidR="00354649" w:rsidRPr="006A50AF">
        <w:rPr>
          <w:b/>
          <w:bCs/>
        </w:rPr>
        <w:t>outcomes</w:t>
      </w:r>
      <w:r w:rsidR="00354649">
        <w:t xml:space="preserve"> element</w:t>
      </w:r>
      <w:r w:rsidR="006A50AF">
        <w:t>s</w:t>
      </w:r>
      <w:r>
        <w:t xml:space="preserve"> (fig. 7)</w:t>
      </w:r>
      <w:r w:rsidR="00891713">
        <w:t xml:space="preserve">. </w:t>
      </w:r>
    </w:p>
    <w:p w14:paraId="5B03C06C" w14:textId="74620663" w:rsidR="00D430A4" w:rsidRDefault="00D430A4" w:rsidP="00D430A4">
      <w:pPr>
        <w:pStyle w:val="BodyText"/>
      </w:pPr>
    </w:p>
    <w:p w14:paraId="45AA0848" w14:textId="31AC229D" w:rsidR="002A16C3" w:rsidRPr="007B723D" w:rsidRDefault="000430D4" w:rsidP="00D74DE8">
      <w:pPr>
        <w:pStyle w:val="BodyText"/>
      </w:pPr>
      <w:r>
        <w:t xml:space="preserve">The W.K. Kellogg Foundation calls if/then statements </w:t>
      </w:r>
      <w:r w:rsidR="007A698D">
        <w:t>“</w:t>
      </w:r>
      <w:r>
        <w:t>assumptions.</w:t>
      </w:r>
      <w:r w:rsidR="007A698D">
        <w:t>”</w:t>
      </w:r>
      <w:r>
        <w:t xml:space="preserve"> Following the same basic logic, here is their set of assumptions:</w:t>
      </w:r>
      <w:r>
        <w:rPr>
          <w:rStyle w:val="FootnoteReference"/>
        </w:rPr>
        <w:footnoteReference w:id="8"/>
      </w:r>
    </w:p>
    <w:p w14:paraId="32D2CF28" w14:textId="275CAE3C" w:rsidR="002A16C3" w:rsidRPr="007B723D" w:rsidRDefault="002A16C3" w:rsidP="00F427A6">
      <w:pPr>
        <w:pStyle w:val="BodyText"/>
        <w:numPr>
          <w:ilvl w:val="0"/>
          <w:numId w:val="1"/>
        </w:numPr>
      </w:pPr>
      <w:r w:rsidRPr="007B723D">
        <w:t>Certain resources are needed to operate your program.</w:t>
      </w:r>
    </w:p>
    <w:p w14:paraId="5C620DFE" w14:textId="77777777" w:rsidR="002A16C3" w:rsidRPr="007B723D" w:rsidRDefault="002A16C3" w:rsidP="00F427A6">
      <w:pPr>
        <w:pStyle w:val="BodyText"/>
        <w:numPr>
          <w:ilvl w:val="0"/>
          <w:numId w:val="1"/>
        </w:numPr>
      </w:pPr>
      <w:r w:rsidRPr="007B723D">
        <w:rPr>
          <w:b/>
          <w:bCs/>
          <w:i/>
          <w:iCs/>
        </w:rPr>
        <w:t xml:space="preserve">If </w:t>
      </w:r>
      <w:r w:rsidRPr="007B723D">
        <w:t xml:space="preserve">you have access to them, </w:t>
      </w:r>
      <w:r w:rsidRPr="007B723D">
        <w:rPr>
          <w:b/>
          <w:bCs/>
          <w:i/>
          <w:iCs/>
        </w:rPr>
        <w:t>then</w:t>
      </w:r>
      <w:r w:rsidRPr="007B723D">
        <w:t xml:space="preserve"> you can use them to accomplish your planned activities.</w:t>
      </w:r>
    </w:p>
    <w:p w14:paraId="38BFA8A8" w14:textId="77777777" w:rsidR="002A16C3" w:rsidRPr="007B723D" w:rsidRDefault="002A16C3" w:rsidP="00F427A6">
      <w:pPr>
        <w:pStyle w:val="BodyText"/>
        <w:numPr>
          <w:ilvl w:val="0"/>
          <w:numId w:val="1"/>
        </w:numPr>
      </w:pPr>
      <w:r w:rsidRPr="007B723D">
        <w:rPr>
          <w:b/>
          <w:bCs/>
          <w:i/>
          <w:iCs/>
        </w:rPr>
        <w:t xml:space="preserve">If </w:t>
      </w:r>
      <w:r w:rsidRPr="007B723D">
        <w:t xml:space="preserve">you accomplish your planned activities, </w:t>
      </w:r>
      <w:r w:rsidRPr="007B723D">
        <w:rPr>
          <w:b/>
          <w:bCs/>
          <w:i/>
          <w:iCs/>
        </w:rPr>
        <w:t>then</w:t>
      </w:r>
      <w:r w:rsidRPr="007B723D">
        <w:t>, you will, it is hoped, deliver the amount of product and/or service that you intended.</w:t>
      </w:r>
    </w:p>
    <w:p w14:paraId="2BB617A3" w14:textId="77777777" w:rsidR="002A16C3" w:rsidRPr="007B723D" w:rsidRDefault="002A16C3" w:rsidP="00F427A6">
      <w:pPr>
        <w:pStyle w:val="BodyText"/>
        <w:numPr>
          <w:ilvl w:val="0"/>
          <w:numId w:val="1"/>
        </w:numPr>
      </w:pPr>
      <w:r w:rsidRPr="007B723D">
        <w:rPr>
          <w:b/>
          <w:bCs/>
          <w:i/>
          <w:iCs/>
        </w:rPr>
        <w:t xml:space="preserve">If </w:t>
      </w:r>
      <w:r w:rsidRPr="007B723D">
        <w:t xml:space="preserve">you accomplish your planned activities to the extent intended, </w:t>
      </w:r>
      <w:r w:rsidRPr="007B723D">
        <w:rPr>
          <w:b/>
          <w:bCs/>
          <w:i/>
          <w:iCs/>
        </w:rPr>
        <w:t>then</w:t>
      </w:r>
      <w:r w:rsidRPr="007B723D">
        <w:t xml:space="preserve"> your participants will benefit in specific ways.</w:t>
      </w:r>
    </w:p>
    <w:p w14:paraId="06DD4B51" w14:textId="0338944A" w:rsidR="004B1B4B" w:rsidRDefault="002A16C3" w:rsidP="00F427A6">
      <w:pPr>
        <w:pStyle w:val="BodyText"/>
        <w:numPr>
          <w:ilvl w:val="0"/>
          <w:numId w:val="1"/>
        </w:numPr>
      </w:pPr>
      <w:r w:rsidRPr="007B723D">
        <w:rPr>
          <w:b/>
          <w:bCs/>
          <w:i/>
          <w:iCs/>
        </w:rPr>
        <w:t>If</w:t>
      </w:r>
      <w:r w:rsidRPr="007B723D">
        <w:t xml:space="preserve"> these benefits to participants are achieved, </w:t>
      </w:r>
      <w:r w:rsidRPr="007B723D">
        <w:rPr>
          <w:b/>
          <w:bCs/>
          <w:i/>
          <w:iCs/>
        </w:rPr>
        <w:t>then</w:t>
      </w:r>
      <w:r w:rsidRPr="007B723D">
        <w:t xml:space="preserve"> certain changes in organizations, communities, or systems might occur under specified conditions.</w:t>
      </w:r>
      <w:r w:rsidR="00374BB8">
        <w:t xml:space="preserve"> (</w:t>
      </w:r>
      <w:r w:rsidR="005A04EB">
        <w:t xml:space="preserve">W.K. </w:t>
      </w:r>
      <w:r w:rsidR="00374BB8">
        <w:t>Kellogg</w:t>
      </w:r>
      <w:r w:rsidR="005A04EB">
        <w:t xml:space="preserve"> Foundation, 2004).</w:t>
      </w:r>
    </w:p>
    <w:p w14:paraId="1FDEA206" w14:textId="77777777" w:rsidR="00725C56" w:rsidRDefault="00725C56" w:rsidP="00725C56">
      <w:pPr>
        <w:pStyle w:val="BodyText"/>
        <w:rPr>
          <w:b/>
          <w:bCs/>
          <w:i/>
          <w:iCs/>
        </w:rPr>
      </w:pPr>
    </w:p>
    <w:p w14:paraId="3A32EC27" w14:textId="29EEC475" w:rsidR="00725C56" w:rsidRDefault="00436F44" w:rsidP="00725C56">
      <w:pPr>
        <w:pStyle w:val="BodyText"/>
      </w:pPr>
      <w:r>
        <w:t>When drafting an if/then statement, pay close attention to these key points:</w:t>
      </w:r>
    </w:p>
    <w:p w14:paraId="1C5D4B4E" w14:textId="691326E8" w:rsidR="00295DBD" w:rsidRDefault="00295DBD" w:rsidP="00295DBD">
      <w:pPr>
        <w:pStyle w:val="BodyText"/>
        <w:numPr>
          <w:ilvl w:val="0"/>
          <w:numId w:val="39"/>
        </w:numPr>
      </w:pPr>
      <w:r>
        <w:t>An if/then statement s</w:t>
      </w:r>
      <w:r w:rsidR="001367D4">
        <w:t xml:space="preserve">hould explain </w:t>
      </w:r>
      <w:r w:rsidR="001367D4" w:rsidRPr="00295DBD">
        <w:t>enough about the activities of a progra</w:t>
      </w:r>
      <w:r w:rsidR="0090150B">
        <w:t>m</w:t>
      </w:r>
      <w:r w:rsidR="001367D4" w:rsidRPr="00295DBD">
        <w:t xml:space="preserve"> so </w:t>
      </w:r>
      <w:r w:rsidR="00B66C74">
        <w:t xml:space="preserve">a reader who is unfamiliar with the program could </w:t>
      </w:r>
      <w:r w:rsidR="001367D4" w:rsidRPr="00295DBD">
        <w:t xml:space="preserve">understand what </w:t>
      </w:r>
      <w:r w:rsidR="00B66C74">
        <w:t>it does, and what it hopes to achieve.</w:t>
      </w:r>
      <w:r w:rsidR="001367D4" w:rsidRPr="00295DBD">
        <w:t xml:space="preserve"> For example, go beyond just “services” to give examples of what those services are.</w:t>
      </w:r>
      <w:r w:rsidR="0090150B">
        <w:t xml:space="preserve"> It’s okay if </w:t>
      </w:r>
      <w:r w:rsidR="00B66C74">
        <w:t>the sentence ends up being a little long.</w:t>
      </w:r>
    </w:p>
    <w:p w14:paraId="797B4A62" w14:textId="0DC80AC2" w:rsidR="00295DBD" w:rsidRPr="00295DBD" w:rsidRDefault="00295DBD" w:rsidP="00295DBD">
      <w:pPr>
        <w:pStyle w:val="BodyText"/>
        <w:numPr>
          <w:ilvl w:val="0"/>
          <w:numId w:val="39"/>
        </w:numPr>
      </w:pPr>
      <w:r>
        <w:t xml:space="preserve">An if/then statement should be </w:t>
      </w:r>
      <w:r w:rsidRPr="00295DBD">
        <w:t>“people focused” in terms of outcomes</w:t>
      </w:r>
      <w:r>
        <w:t>. It should explain</w:t>
      </w:r>
      <w:r w:rsidRPr="00295DBD">
        <w:t xml:space="preserve"> the impact </w:t>
      </w:r>
      <w:r w:rsidR="001367D4">
        <w:t xml:space="preserve">(the “then” part, in particular) that </w:t>
      </w:r>
      <w:r w:rsidRPr="00295DBD">
        <w:t>the program has on the people it serves.</w:t>
      </w:r>
    </w:p>
    <w:p w14:paraId="66D839EB" w14:textId="51233494" w:rsidR="00295DBD" w:rsidRDefault="00295DBD" w:rsidP="00295DBD">
      <w:pPr>
        <w:pStyle w:val="BodyText"/>
        <w:numPr>
          <w:ilvl w:val="0"/>
          <w:numId w:val="39"/>
        </w:numPr>
      </w:pPr>
      <w:r w:rsidRPr="00295DBD">
        <w:t xml:space="preserve">If you are drafting an if/then statement for an </w:t>
      </w:r>
      <w:hyperlink w:anchor="_Evidence-Based_Budgeting" w:history="1">
        <w:r w:rsidRPr="00295DBD">
          <w:rPr>
            <w:rStyle w:val="Hyperlink"/>
            <w:color w:val="C00000"/>
          </w:rPr>
          <w:t>evidence-based budgeting</w:t>
        </w:r>
      </w:hyperlink>
      <w:r w:rsidRPr="00295DBD">
        <w:rPr>
          <w:color w:val="C00000"/>
        </w:rPr>
        <w:t xml:space="preserve"> </w:t>
      </w:r>
      <w:r w:rsidRPr="00295DBD">
        <w:t xml:space="preserve">form, remember that the sentence should focus on the program itself, </w:t>
      </w:r>
      <w:r w:rsidRPr="00295DBD">
        <w:rPr>
          <w:b/>
          <w:bCs/>
          <w:i/>
          <w:iCs/>
        </w:rPr>
        <w:t>not</w:t>
      </w:r>
      <w:r w:rsidRPr="00295DBD">
        <w:t xml:space="preserve"> on the justification for the increase request.</w:t>
      </w:r>
    </w:p>
    <w:p w14:paraId="0DF0A482" w14:textId="77777777" w:rsidR="00B66C74" w:rsidRDefault="00B66C74" w:rsidP="00B66C74">
      <w:pPr>
        <w:pStyle w:val="BodyText"/>
      </w:pPr>
    </w:p>
    <w:p w14:paraId="36210900" w14:textId="2EF8C190" w:rsidR="00B66C74" w:rsidRDefault="00B66C74" w:rsidP="00B66C74">
      <w:pPr>
        <w:pStyle w:val="BodyText"/>
      </w:pPr>
      <w:r>
        <w:t xml:space="preserve">Here is a </w:t>
      </w:r>
      <w:r w:rsidR="00794FF2">
        <w:t>strong</w:t>
      </w:r>
      <w:r>
        <w:t xml:space="preserve"> example of an if/then statement</w:t>
      </w:r>
      <w:r w:rsidR="004629CC">
        <w:t xml:space="preserve"> for</w:t>
      </w:r>
      <w:r w:rsidR="004D0173">
        <w:t xml:space="preserve"> a college counseling program for high schoolers called GEAR UP TN:</w:t>
      </w:r>
    </w:p>
    <w:p w14:paraId="41BB6596" w14:textId="4871BC84" w:rsidR="004D0173" w:rsidRDefault="00794FF2" w:rsidP="00794FF2">
      <w:pPr>
        <w:pStyle w:val="BodyText"/>
        <w:ind w:left="720"/>
      </w:pPr>
      <w:r w:rsidRPr="00794FF2">
        <w:t>If we provide comprehensive college access and success focused services (i.e., tutoring, mentoring, counseling, advising, outreach to parents, and assistance applying for college and financial aid), then</w:t>
      </w:r>
      <w:r w:rsidRPr="00794FF2">
        <w:rPr>
          <w:b/>
          <w:bCs/>
        </w:rPr>
        <w:t xml:space="preserve"> </w:t>
      </w:r>
      <w:r w:rsidRPr="00794FF2">
        <w:t>there will be an increase in college enrollment among participants who graduate from a GEAR UP Tennessee (GUTN) high school, resulting in higher college persistence and degree attainment among graduates of those high schools.</w:t>
      </w:r>
    </w:p>
    <w:p w14:paraId="4E59E0FB" w14:textId="7869A144" w:rsidR="004D0173" w:rsidRDefault="004D0173">
      <w:pPr>
        <w:rPr>
          <w:rFonts w:cs="Open Sans"/>
          <w:szCs w:val="21"/>
        </w:rPr>
      </w:pPr>
    </w:p>
    <w:p w14:paraId="09B94CC2" w14:textId="77777777" w:rsidR="00683247" w:rsidRDefault="00683247">
      <w:pPr>
        <w:rPr>
          <w:rFonts w:cs="Open Sans"/>
          <w:szCs w:val="21"/>
        </w:rPr>
      </w:pPr>
    </w:p>
    <w:p w14:paraId="5F4426D0" w14:textId="5A920679" w:rsidR="005830D6" w:rsidRPr="00DA0A68" w:rsidRDefault="007833A9" w:rsidP="005830D6">
      <w:pPr>
        <w:pStyle w:val="Heading2"/>
        <w:rPr>
          <w:color w:val="C00000"/>
        </w:rPr>
      </w:pPr>
      <w:bookmarkStart w:id="12" w:name="_Try_It:_Write"/>
      <w:bookmarkEnd w:id="12"/>
      <w:r>
        <w:rPr>
          <w:noProof/>
          <w:color w:val="C00000"/>
        </w:rPr>
        <w:drawing>
          <wp:inline distT="0" distB="0" distL="0" distR="0" wp14:anchorId="2F0F37E2" wp14:editId="58990AD5">
            <wp:extent cx="347472" cy="347472"/>
            <wp:effectExtent l="0" t="0" r="0" b="0"/>
            <wp:docPr id="5" name="Graphic 5"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EB6068">
        <w:rPr>
          <w:color w:val="C00000"/>
        </w:rPr>
        <w:t>Try It:</w:t>
      </w:r>
      <w:r>
        <w:rPr>
          <w:color w:val="C00000"/>
        </w:rPr>
        <w:t xml:space="preserve"> </w:t>
      </w:r>
      <w:r w:rsidR="00F916CA">
        <w:rPr>
          <w:color w:val="C00000"/>
        </w:rPr>
        <w:t>Write an If/Then Statement</w:t>
      </w:r>
    </w:p>
    <w:p w14:paraId="6C011C65" w14:textId="1A11DBF9" w:rsidR="00E218C0" w:rsidRDefault="00E218C0" w:rsidP="001F2FC6">
      <w:r>
        <w:t>Use the space below to draft a logic model statement</w:t>
      </w:r>
      <w:r w:rsidR="00B032EB">
        <w:t xml:space="preserve">. </w:t>
      </w:r>
      <w:r w:rsidR="006070CD">
        <w:t xml:space="preserve">Organize it in a way that makes most sense, while keeping </w:t>
      </w:r>
      <w:r w:rsidR="00B032EB">
        <w:t>the bold elements of the sentence starter</w:t>
      </w:r>
      <w:r>
        <w:t>.</w:t>
      </w:r>
    </w:p>
    <w:tbl>
      <w:tblPr>
        <w:tblStyle w:val="TableGrid"/>
        <w:tblW w:w="0" w:type="auto"/>
        <w:tblLook w:val="04A0" w:firstRow="1" w:lastRow="0" w:firstColumn="1" w:lastColumn="0" w:noHBand="0" w:noVBand="1"/>
      </w:tblPr>
      <w:tblGrid>
        <w:gridCol w:w="10790"/>
      </w:tblGrid>
      <w:tr w:rsidR="00E218C0" w:rsidRPr="00A468FC" w14:paraId="1F91EBE5" w14:textId="77777777" w:rsidTr="008F394D">
        <w:tc>
          <w:tcPr>
            <w:tcW w:w="10790" w:type="dxa"/>
            <w:shd w:val="clear" w:color="auto" w:fill="EDB931"/>
          </w:tcPr>
          <w:p w14:paraId="01AB3160" w14:textId="77777777" w:rsidR="00E218C0" w:rsidRPr="00A468FC" w:rsidRDefault="00E218C0">
            <w:pPr>
              <w:jc w:val="center"/>
              <w:rPr>
                <w:rFonts w:cs="Open Sans"/>
                <w:szCs w:val="21"/>
              </w:rPr>
            </w:pPr>
            <w:r w:rsidRPr="00A468FC">
              <w:rPr>
                <w:rFonts w:cs="Open Sans"/>
                <w:b/>
                <w:bCs/>
                <w:szCs w:val="21"/>
              </w:rPr>
              <w:t>Logic Model</w:t>
            </w:r>
          </w:p>
        </w:tc>
      </w:tr>
      <w:tr w:rsidR="00E218C0" w:rsidRPr="00450D43" w14:paraId="51BABF13" w14:textId="77777777" w:rsidTr="00CB62B7">
        <w:tc>
          <w:tcPr>
            <w:tcW w:w="10790" w:type="dxa"/>
            <w:tcBorders>
              <w:bottom w:val="single" w:sz="4" w:space="0" w:color="auto"/>
            </w:tcBorders>
            <w:shd w:val="clear" w:color="auto" w:fill="D9D9D9" w:themeFill="background1" w:themeFillShade="D9"/>
          </w:tcPr>
          <w:p w14:paraId="3C1376A0" w14:textId="33D81707" w:rsidR="00E218C0" w:rsidRPr="00450D43" w:rsidRDefault="00E218C0">
            <w:pPr>
              <w:rPr>
                <w:rFonts w:cs="Open Sans"/>
                <w:i/>
                <w:iCs/>
                <w:sz w:val="18"/>
                <w:szCs w:val="18"/>
              </w:rPr>
            </w:pPr>
            <w:r w:rsidRPr="00450D43">
              <w:rPr>
                <w:rFonts w:cs="Open Sans"/>
                <w:b/>
                <w:bCs/>
                <w:i/>
                <w:iCs/>
                <w:sz w:val="18"/>
                <w:szCs w:val="18"/>
              </w:rPr>
              <w:t xml:space="preserve">If we </w:t>
            </w:r>
            <w:r w:rsidR="006C3A31" w:rsidRPr="00450D43">
              <w:rPr>
                <w:rFonts w:cs="Open Sans"/>
                <w:i/>
                <w:iCs/>
                <w:sz w:val="18"/>
                <w:szCs w:val="18"/>
              </w:rPr>
              <w:t>[complete X activities],</w:t>
            </w:r>
            <w:r w:rsidRPr="00450D43">
              <w:rPr>
                <w:rFonts w:cs="Open Sans"/>
                <w:i/>
                <w:iCs/>
                <w:sz w:val="18"/>
                <w:szCs w:val="18"/>
              </w:rPr>
              <w:t xml:space="preserve"> </w:t>
            </w:r>
            <w:r w:rsidRPr="00450D43">
              <w:rPr>
                <w:rFonts w:cs="Open Sans"/>
                <w:b/>
                <w:bCs/>
                <w:i/>
                <w:iCs/>
                <w:sz w:val="18"/>
                <w:szCs w:val="18"/>
              </w:rPr>
              <w:t xml:space="preserve">then </w:t>
            </w:r>
            <w:r w:rsidRPr="00450D43">
              <w:rPr>
                <w:rFonts w:cs="Open Sans"/>
                <w:i/>
                <w:iCs/>
                <w:sz w:val="18"/>
                <w:szCs w:val="18"/>
              </w:rPr>
              <w:t>[short/mid-term outcome(s)]</w:t>
            </w:r>
            <w:r w:rsidR="006C3A31" w:rsidRPr="00450D43">
              <w:rPr>
                <w:rFonts w:cs="Open Sans"/>
                <w:i/>
                <w:iCs/>
                <w:sz w:val="18"/>
                <w:szCs w:val="18"/>
              </w:rPr>
              <w:t xml:space="preserve"> </w:t>
            </w:r>
            <w:r w:rsidR="006C3A31" w:rsidRPr="00450D43">
              <w:rPr>
                <w:rFonts w:cs="Open Sans"/>
                <w:b/>
                <w:bCs/>
                <w:i/>
                <w:iCs/>
                <w:sz w:val="18"/>
                <w:szCs w:val="18"/>
              </w:rPr>
              <w:t>will result</w:t>
            </w:r>
            <w:r w:rsidRPr="00450D43">
              <w:rPr>
                <w:rFonts w:cs="Open Sans"/>
                <w:b/>
                <w:bCs/>
                <w:i/>
                <w:iCs/>
                <w:sz w:val="18"/>
                <w:szCs w:val="18"/>
              </w:rPr>
              <w:t xml:space="preserve"> in</w:t>
            </w:r>
            <w:r w:rsidRPr="00450D43">
              <w:rPr>
                <w:rFonts w:cs="Open Sans"/>
                <w:i/>
                <w:iCs/>
                <w:sz w:val="18"/>
                <w:szCs w:val="18"/>
              </w:rPr>
              <w:t xml:space="preserve"> [long-term outcome(s)]</w:t>
            </w:r>
            <w:r w:rsidRPr="00450D43">
              <w:rPr>
                <w:rFonts w:cs="Open Sans"/>
                <w:b/>
                <w:bCs/>
                <w:i/>
                <w:iCs/>
                <w:sz w:val="18"/>
                <w:szCs w:val="18"/>
              </w:rPr>
              <w:t>.</w:t>
            </w:r>
          </w:p>
        </w:tc>
      </w:tr>
      <w:tr w:rsidR="00E218C0" w:rsidRPr="00576B7F" w14:paraId="533905AC" w14:textId="77777777" w:rsidTr="00CB62B7">
        <w:trPr>
          <w:trHeight w:val="634"/>
        </w:trPr>
        <w:tc>
          <w:tcPr>
            <w:tcW w:w="10790" w:type="dxa"/>
            <w:tcBorders>
              <w:bottom w:val="single" w:sz="4" w:space="0" w:color="auto"/>
            </w:tcBorders>
            <w:shd w:val="clear" w:color="auto" w:fill="auto"/>
          </w:tcPr>
          <w:p w14:paraId="04412BC6" w14:textId="77777777" w:rsidR="00E218C0" w:rsidRPr="00AC3A65" w:rsidRDefault="00E218C0">
            <w:pPr>
              <w:rPr>
                <w:rFonts w:cs="Open Sans"/>
                <w:sz w:val="20"/>
                <w:szCs w:val="20"/>
              </w:rPr>
            </w:pPr>
          </w:p>
        </w:tc>
      </w:tr>
    </w:tbl>
    <w:p w14:paraId="631B4651" w14:textId="02F7C638" w:rsidR="001B17D1" w:rsidRPr="00CE68B9" w:rsidRDefault="0078322D" w:rsidP="00CE68B9">
      <w:pPr>
        <w:pStyle w:val="BodyText"/>
        <w:jc w:val="right"/>
        <w:rPr>
          <w:color w:val="C00000"/>
        </w:rPr>
      </w:pPr>
      <w:hyperlink w:anchor="_top" w:history="1">
        <w:r w:rsidR="009F633A" w:rsidRPr="00576B7F">
          <w:rPr>
            <w:rStyle w:val="Hyperlink"/>
            <w:color w:val="C00000"/>
            <w:sz w:val="18"/>
            <w:szCs w:val="18"/>
          </w:rPr>
          <w:t>Back to Top</w:t>
        </w:r>
      </w:hyperlink>
      <w:bookmarkStart w:id="13" w:name="_Identifying_Program_Measures"/>
      <w:bookmarkStart w:id="14" w:name="_Identify_Program_Measures"/>
      <w:bookmarkEnd w:id="13"/>
      <w:bookmarkEnd w:id="14"/>
      <w:r w:rsidR="001B17D1">
        <w:br w:type="page"/>
      </w:r>
    </w:p>
    <w:p w14:paraId="1E0FAAC6" w14:textId="15CFE1EF" w:rsidR="001D0613" w:rsidRDefault="005674F5" w:rsidP="005674F5">
      <w:pPr>
        <w:pStyle w:val="Heading1"/>
      </w:pPr>
      <w:bookmarkStart w:id="15" w:name="_Identify_Program_Measures_1"/>
      <w:bookmarkEnd w:id="15"/>
      <w:r>
        <w:lastRenderedPageBreak/>
        <w:t>Identify Program Measures</w:t>
      </w:r>
    </w:p>
    <w:p w14:paraId="7281B0D9" w14:textId="77777777" w:rsidR="00F25266" w:rsidRDefault="00F25266" w:rsidP="00F25266">
      <w:pPr>
        <w:spacing w:line="276" w:lineRule="auto"/>
      </w:pPr>
    </w:p>
    <w:p w14:paraId="1B409238" w14:textId="6C27BAF6" w:rsidR="00F25266" w:rsidRDefault="00613F36" w:rsidP="00F25266">
      <w:pPr>
        <w:pStyle w:val="Heading2"/>
        <w:spacing w:after="0" w:line="276" w:lineRule="auto"/>
      </w:pPr>
      <w:r>
        <w:t>Importance of P</w:t>
      </w:r>
      <w:r w:rsidR="00F25266">
        <w:t>erformance</w:t>
      </w:r>
      <w:r>
        <w:t xml:space="preserve"> M</w:t>
      </w:r>
      <w:r w:rsidR="00F25266">
        <w:t>anagement</w:t>
      </w:r>
    </w:p>
    <w:p w14:paraId="17362A5D" w14:textId="2565A519" w:rsidR="00F25266" w:rsidRDefault="00703519" w:rsidP="00122B81">
      <w:pPr>
        <w:pStyle w:val="BodyText"/>
      </w:pPr>
      <w:r>
        <w:t xml:space="preserve">Performance management is the process of aligning employees, resources, and methods in service of strategic goals and objectives. </w:t>
      </w:r>
      <w:r w:rsidR="00F25266">
        <w:t xml:space="preserve">For programs, performance management is critical for monitoring implementation and gathering data that identifies strengths and areas of opportunity in program operation. Having a consistent, documented process across all programs helps a department improve at both the program level and department-wide and enables a department to support their stories of success with data. </w:t>
      </w:r>
    </w:p>
    <w:p w14:paraId="1403F839" w14:textId="77777777" w:rsidR="00F25266" w:rsidRDefault="00F25266" w:rsidP="00882298">
      <w:pPr>
        <w:pStyle w:val="BodyText"/>
      </w:pPr>
    </w:p>
    <w:p w14:paraId="5180E669" w14:textId="0CE74494" w:rsidR="00F25266" w:rsidRDefault="00515AC4" w:rsidP="00F25266">
      <w:pPr>
        <w:pStyle w:val="Heading2"/>
        <w:spacing w:after="0" w:line="276" w:lineRule="auto"/>
      </w:pPr>
      <w:bookmarkStart w:id="16" w:name="_Hlk56498344"/>
      <w:r>
        <w:t>Outputs vs. Outcomes</w:t>
      </w:r>
    </w:p>
    <w:bookmarkEnd w:id="16"/>
    <w:p w14:paraId="72B76985" w14:textId="66AFEB47" w:rsidR="002045EF" w:rsidRDefault="00F25266" w:rsidP="00083AD0">
      <w:pPr>
        <w:pStyle w:val="BodyText"/>
      </w:pPr>
      <w:r>
        <w:t>For your performance management process, the selection and number of outputs and outcomes should be informed by any reporting requirements for a program and the information necessary to make strong short-term and long-term decisions about the program. They should overlap with or reflect the</w:t>
      </w:r>
      <w:r w:rsidR="0085793A">
        <w:t xml:space="preserve"> agency’s</w:t>
      </w:r>
      <w:r>
        <w:t xml:space="preserve"> strategic planning work </w:t>
      </w:r>
      <w:r w:rsidR="0085793A">
        <w:t>(e.g., the planning done in</w:t>
      </w:r>
      <w:r>
        <w:t xml:space="preserve"> partnership with Customer Focused Government</w:t>
      </w:r>
      <w:r w:rsidR="0085793A">
        <w:t>)</w:t>
      </w:r>
      <w:r>
        <w:t xml:space="preserve">. </w:t>
      </w:r>
    </w:p>
    <w:p w14:paraId="46F79847" w14:textId="77777777" w:rsidR="009F121D" w:rsidRDefault="009F121D" w:rsidP="00083AD0">
      <w:pPr>
        <w:pStyle w:val="BodyText"/>
      </w:pPr>
    </w:p>
    <w:p w14:paraId="4F58D1F7" w14:textId="5D46AC17" w:rsidR="00802C1D" w:rsidRPr="00802C1D" w:rsidRDefault="009F121D" w:rsidP="00083AD0">
      <w:pPr>
        <w:spacing w:line="276" w:lineRule="auto"/>
        <w:rPr>
          <w:rFonts w:cs="Open Sans"/>
        </w:rPr>
      </w:pPr>
      <w:r w:rsidRPr="000751DB">
        <w:rPr>
          <w:b/>
          <w:bCs/>
        </w:rPr>
        <w:t>Outputs</w:t>
      </w:r>
      <w:r>
        <w:t xml:space="preserve"> are the concrete, measurable/countable results of the activities. </w:t>
      </w:r>
      <w:r w:rsidR="00F01B22">
        <w:t xml:space="preserve">They answer the questions: </w:t>
      </w:r>
      <w:r w:rsidR="00324BA3" w:rsidRPr="00324BA3">
        <w:rPr>
          <w:i/>
          <w:iCs/>
        </w:rPr>
        <w:t xml:space="preserve">What does the program provide? </w:t>
      </w:r>
      <w:r w:rsidR="00F01B22" w:rsidRPr="00324BA3">
        <w:rPr>
          <w:i/>
          <w:iCs/>
        </w:rPr>
        <w:t>H</w:t>
      </w:r>
      <w:r w:rsidR="00F01B22">
        <w:rPr>
          <w:i/>
          <w:iCs/>
        </w:rPr>
        <w:t xml:space="preserve">ow do we know the program is happening? </w:t>
      </w:r>
      <w:r w:rsidR="005B41CB">
        <w:rPr>
          <w:rFonts w:cs="Open Sans"/>
        </w:rPr>
        <w:t>They</w:t>
      </w:r>
      <w:r w:rsidR="00802C1D" w:rsidRPr="00802C1D">
        <w:rPr>
          <w:rFonts w:cs="Open Sans"/>
        </w:rPr>
        <w:t xml:space="preserve"> account for a program’s production</w:t>
      </w:r>
      <w:r w:rsidR="00E25400">
        <w:rPr>
          <w:rFonts w:cs="Open Sans"/>
        </w:rPr>
        <w:t xml:space="preserve"> at a specific point in time</w:t>
      </w:r>
      <w:r w:rsidR="00324BA3">
        <w:rPr>
          <w:rFonts w:cs="Open Sans"/>
        </w:rPr>
        <w:t xml:space="preserve"> and might measure efficiency</w:t>
      </w:r>
      <w:r w:rsidR="00802C1D" w:rsidRPr="00802C1D">
        <w:rPr>
          <w:rFonts w:cs="Open Sans"/>
        </w:rPr>
        <w:t xml:space="preserve">. They are things that can be tallied, such as </w:t>
      </w:r>
      <w:r w:rsidR="00324BA3">
        <w:rPr>
          <w:rFonts w:cs="Open Sans"/>
        </w:rPr>
        <w:t xml:space="preserve">the number of </w:t>
      </w:r>
      <w:r w:rsidR="00802C1D" w:rsidRPr="00802C1D">
        <w:rPr>
          <w:rFonts w:cs="Open Sans"/>
        </w:rPr>
        <w:t>classes taught, participants served, miles of cable laid,</w:t>
      </w:r>
      <w:r w:rsidR="00E25400">
        <w:rPr>
          <w:rFonts w:cs="Open Sans"/>
        </w:rPr>
        <w:t xml:space="preserve"> or</w:t>
      </w:r>
      <w:r w:rsidR="00802C1D" w:rsidRPr="00802C1D">
        <w:rPr>
          <w:rFonts w:cs="Open Sans"/>
        </w:rPr>
        <w:t xml:space="preserve"> dollars granted to a community. </w:t>
      </w:r>
    </w:p>
    <w:p w14:paraId="02D98CD2" w14:textId="4E9286A2" w:rsidR="009F121D" w:rsidRDefault="009F121D" w:rsidP="00083AD0">
      <w:pPr>
        <w:pStyle w:val="BodyText"/>
      </w:pPr>
      <w:r>
        <w:rPr>
          <w:i/>
          <w:iCs/>
        </w:rPr>
        <w:t xml:space="preserve"> </w:t>
      </w:r>
    </w:p>
    <w:p w14:paraId="7242A3A2" w14:textId="08EEFCC0" w:rsidR="003343E0" w:rsidRDefault="009F121D" w:rsidP="00083AD0">
      <w:pPr>
        <w:pStyle w:val="BodyText"/>
      </w:pPr>
      <w:r w:rsidRPr="000751DB">
        <w:rPr>
          <w:b/>
          <w:bCs/>
        </w:rPr>
        <w:t>Outcomes</w:t>
      </w:r>
      <w:r>
        <w:t xml:space="preserve"> are </w:t>
      </w:r>
      <w:r w:rsidR="00324BA3">
        <w:t>the</w:t>
      </w:r>
      <w:r>
        <w:t xml:space="preserve"> impact of the </w:t>
      </w:r>
      <w:r w:rsidR="003F4807">
        <w:t xml:space="preserve">program’s </w:t>
      </w:r>
      <w:r>
        <w:t xml:space="preserve">inputs, activities, and outputs. </w:t>
      </w:r>
      <w:r w:rsidR="00FF5345">
        <w:t>They</w:t>
      </w:r>
      <w:r w:rsidR="00FF5345" w:rsidRPr="00AE3119">
        <w:t xml:space="preserve"> attempt to answer the question</w:t>
      </w:r>
      <w:r w:rsidR="00FF5345" w:rsidRPr="00FF5345">
        <w:rPr>
          <w:i/>
          <w:iCs/>
        </w:rPr>
        <w:t xml:space="preserve">: </w:t>
      </w:r>
      <w:r w:rsidR="00701213">
        <w:rPr>
          <w:i/>
          <w:iCs/>
        </w:rPr>
        <w:t>How is</w:t>
      </w:r>
      <w:r w:rsidR="00FF5345" w:rsidRPr="00FF5345">
        <w:rPr>
          <w:i/>
          <w:iCs/>
        </w:rPr>
        <w:t xml:space="preserve"> the citizen/population/community better off </w:t>
      </w:r>
      <w:r w:rsidR="00701213" w:rsidRPr="00FF5345">
        <w:rPr>
          <w:i/>
          <w:iCs/>
        </w:rPr>
        <w:t>because of</w:t>
      </w:r>
      <w:r w:rsidR="00FF5345" w:rsidRPr="00FF5345">
        <w:rPr>
          <w:i/>
          <w:iCs/>
        </w:rPr>
        <w:t xml:space="preserve"> the program/service?</w:t>
      </w:r>
      <w:r w:rsidR="001B7404">
        <w:rPr>
          <w:i/>
          <w:iCs/>
        </w:rPr>
        <w:t xml:space="preserve"> </w:t>
      </w:r>
      <w:r w:rsidR="003F4807">
        <w:t xml:space="preserve">They </w:t>
      </w:r>
      <w:r w:rsidR="00701213">
        <w:t xml:space="preserve">might </w:t>
      </w:r>
      <w:r w:rsidR="00FF5345" w:rsidRPr="00AE3119">
        <w:t xml:space="preserve">capture </w:t>
      </w:r>
      <w:r w:rsidR="001B7404">
        <w:t>change in</w:t>
      </w:r>
      <w:r w:rsidR="00FF5345" w:rsidRPr="00AE3119">
        <w:t xml:space="preserve"> behaviors, conditions, or knowledge that suggest a program’s impact on its target population. </w:t>
      </w:r>
    </w:p>
    <w:p w14:paraId="5D50FD7D" w14:textId="77777777" w:rsidR="009C1000" w:rsidRDefault="009C1000" w:rsidP="00083AD0">
      <w:pPr>
        <w:pStyle w:val="BodyText"/>
      </w:pPr>
    </w:p>
    <w:p w14:paraId="05D352AA" w14:textId="0D765FC5" w:rsidR="00E249D8" w:rsidRDefault="00E249D8" w:rsidP="00083AD0">
      <w:pPr>
        <w:pStyle w:val="BodyText"/>
      </w:pPr>
      <w:r>
        <w:t xml:space="preserve">Outcomes can be identified in terms of what short-, mid-, and long-term changes will occur </w:t>
      </w:r>
      <w:bookmarkStart w:id="17" w:name="_Hlk56497522"/>
      <w:r w:rsidR="00701213">
        <w:t>because of</w:t>
      </w:r>
      <w:r>
        <w:t xml:space="preserve"> the</w:t>
      </w:r>
      <w:r w:rsidR="004D66A6">
        <w:t xml:space="preserve"> identified</w:t>
      </w:r>
      <w:r>
        <w:t xml:space="preserve"> </w:t>
      </w:r>
      <w:bookmarkEnd w:id="17"/>
      <w:r>
        <w:t xml:space="preserve">outputs. Using this framework, typically outcomes move from how an individual benefits from the program (short-term) to how the program produces organizational or system-level changes (long-term). When identifying outcomes, be sure they are measurable, and that capacity exists to collect data at the frequency needed. </w:t>
      </w:r>
    </w:p>
    <w:p w14:paraId="49EF7E0A" w14:textId="77777777" w:rsidR="002F1597" w:rsidRDefault="002F1597" w:rsidP="00083AD0">
      <w:pPr>
        <w:pStyle w:val="BodyText"/>
      </w:pPr>
    </w:p>
    <w:tbl>
      <w:tblPr>
        <w:tblStyle w:val="TableGrid"/>
        <w:tblW w:w="0" w:type="auto"/>
        <w:tblInd w:w="-5" w:type="dxa"/>
        <w:tblLook w:val="04A0" w:firstRow="1" w:lastRow="0" w:firstColumn="1" w:lastColumn="0" w:noHBand="0" w:noVBand="1"/>
      </w:tblPr>
      <w:tblGrid>
        <w:gridCol w:w="5395"/>
        <w:gridCol w:w="5395"/>
      </w:tblGrid>
      <w:tr w:rsidR="002B1EDF" w:rsidRPr="003B262E" w14:paraId="588FC801" w14:textId="77777777" w:rsidTr="00911BFB">
        <w:trPr>
          <w:trHeight w:val="305"/>
        </w:trPr>
        <w:tc>
          <w:tcPr>
            <w:tcW w:w="5395" w:type="dxa"/>
            <w:shd w:val="clear" w:color="auto" w:fill="F4DF91"/>
          </w:tcPr>
          <w:p w14:paraId="5EBE1EC2" w14:textId="77777777" w:rsidR="002B1EDF" w:rsidRPr="003B262E" w:rsidRDefault="002B1EDF">
            <w:pPr>
              <w:pStyle w:val="BodyText"/>
              <w:jc w:val="center"/>
              <w:rPr>
                <w:b/>
                <w:bCs/>
              </w:rPr>
            </w:pPr>
            <w:r w:rsidRPr="003B262E">
              <w:rPr>
                <w:b/>
                <w:bCs/>
              </w:rPr>
              <w:t>Outputs</w:t>
            </w:r>
          </w:p>
        </w:tc>
        <w:tc>
          <w:tcPr>
            <w:tcW w:w="5395" w:type="dxa"/>
            <w:shd w:val="clear" w:color="auto" w:fill="C8E4BF"/>
          </w:tcPr>
          <w:p w14:paraId="3EAEF23C" w14:textId="77777777" w:rsidR="002B1EDF" w:rsidRPr="003B262E" w:rsidRDefault="002B1EDF">
            <w:pPr>
              <w:pStyle w:val="BodyText"/>
              <w:jc w:val="center"/>
              <w:rPr>
                <w:b/>
                <w:bCs/>
              </w:rPr>
            </w:pPr>
            <w:r w:rsidRPr="003B262E">
              <w:rPr>
                <w:b/>
                <w:bCs/>
              </w:rPr>
              <w:t>Outcomes</w:t>
            </w:r>
          </w:p>
        </w:tc>
      </w:tr>
      <w:tr w:rsidR="003523FD" w14:paraId="35F2FD05" w14:textId="77777777">
        <w:trPr>
          <w:trHeight w:val="2661"/>
        </w:trPr>
        <w:tc>
          <w:tcPr>
            <w:tcW w:w="5395" w:type="dxa"/>
          </w:tcPr>
          <w:p w14:paraId="59AFCA45" w14:textId="77777777" w:rsidR="003523FD" w:rsidRPr="002F1597" w:rsidRDefault="003523FD" w:rsidP="003523FD">
            <w:pPr>
              <w:pStyle w:val="BodyText"/>
              <w:numPr>
                <w:ilvl w:val="0"/>
                <w:numId w:val="31"/>
              </w:numPr>
              <w:ind w:left="350" w:hanging="270"/>
              <w:rPr>
                <w:sz w:val="20"/>
                <w:szCs w:val="20"/>
              </w:rPr>
            </w:pPr>
            <w:r w:rsidRPr="002F1597">
              <w:rPr>
                <w:sz w:val="20"/>
                <w:szCs w:val="20"/>
              </w:rPr>
              <w:t>Answer the questions:</w:t>
            </w:r>
          </w:p>
          <w:p w14:paraId="63B27BDC" w14:textId="77777777" w:rsidR="003523FD" w:rsidRPr="002F1597" w:rsidRDefault="003523FD" w:rsidP="003523FD">
            <w:pPr>
              <w:pStyle w:val="BodyText"/>
              <w:numPr>
                <w:ilvl w:val="1"/>
                <w:numId w:val="31"/>
              </w:numPr>
              <w:ind w:left="890"/>
              <w:rPr>
                <w:sz w:val="20"/>
                <w:szCs w:val="20"/>
              </w:rPr>
            </w:pPr>
            <w:r w:rsidRPr="002F1597">
              <w:rPr>
                <w:sz w:val="20"/>
                <w:szCs w:val="20"/>
              </w:rPr>
              <w:t xml:space="preserve">What does the program provide? </w:t>
            </w:r>
          </w:p>
          <w:p w14:paraId="0DAE60D9" w14:textId="77777777" w:rsidR="003523FD" w:rsidRPr="002F1597" w:rsidRDefault="003523FD" w:rsidP="003523FD">
            <w:pPr>
              <w:pStyle w:val="BodyText"/>
              <w:numPr>
                <w:ilvl w:val="1"/>
                <w:numId w:val="31"/>
              </w:numPr>
              <w:ind w:left="890"/>
              <w:rPr>
                <w:sz w:val="20"/>
                <w:szCs w:val="20"/>
              </w:rPr>
            </w:pPr>
            <w:r w:rsidRPr="002F1597">
              <w:rPr>
                <w:sz w:val="20"/>
                <w:szCs w:val="20"/>
              </w:rPr>
              <w:t xml:space="preserve">To what extent is the program happening? </w:t>
            </w:r>
          </w:p>
          <w:p w14:paraId="75C61B14" w14:textId="77777777" w:rsidR="003523FD" w:rsidRPr="002F1597" w:rsidRDefault="003523FD" w:rsidP="003523FD">
            <w:pPr>
              <w:pStyle w:val="BodyText"/>
              <w:numPr>
                <w:ilvl w:val="0"/>
                <w:numId w:val="31"/>
              </w:numPr>
              <w:ind w:left="350" w:hanging="270"/>
              <w:rPr>
                <w:sz w:val="20"/>
                <w:szCs w:val="20"/>
              </w:rPr>
            </w:pPr>
            <w:r w:rsidRPr="002F1597">
              <w:rPr>
                <w:sz w:val="20"/>
                <w:szCs w:val="20"/>
              </w:rPr>
              <w:t>Measure countable products of the program and often start with “Number of”</w:t>
            </w:r>
          </w:p>
          <w:p w14:paraId="1EF8B0E5" w14:textId="4C09BB96" w:rsidR="003523FD" w:rsidRPr="002F1597" w:rsidRDefault="003523FD" w:rsidP="003523FD">
            <w:pPr>
              <w:pStyle w:val="BodyText"/>
              <w:numPr>
                <w:ilvl w:val="0"/>
                <w:numId w:val="31"/>
              </w:numPr>
              <w:ind w:left="350" w:hanging="270"/>
              <w:rPr>
                <w:sz w:val="20"/>
                <w:szCs w:val="20"/>
              </w:rPr>
            </w:pPr>
            <w:r w:rsidRPr="002F1597">
              <w:rPr>
                <w:sz w:val="20"/>
                <w:szCs w:val="20"/>
              </w:rPr>
              <w:t>May also include efficiency or quality measures</w:t>
            </w:r>
          </w:p>
        </w:tc>
        <w:tc>
          <w:tcPr>
            <w:tcW w:w="5395" w:type="dxa"/>
          </w:tcPr>
          <w:p w14:paraId="5A7D24E3" w14:textId="77777777" w:rsidR="003523FD" w:rsidRPr="002F1597" w:rsidRDefault="003523FD" w:rsidP="003523FD">
            <w:pPr>
              <w:pStyle w:val="BodyText"/>
              <w:numPr>
                <w:ilvl w:val="0"/>
                <w:numId w:val="31"/>
              </w:numPr>
              <w:ind w:left="432"/>
              <w:rPr>
                <w:sz w:val="20"/>
                <w:szCs w:val="20"/>
              </w:rPr>
            </w:pPr>
            <w:r w:rsidRPr="002F1597">
              <w:rPr>
                <w:sz w:val="20"/>
                <w:szCs w:val="20"/>
              </w:rPr>
              <w:t xml:space="preserve">Answer the questions: </w:t>
            </w:r>
          </w:p>
          <w:p w14:paraId="1FE2FD34" w14:textId="77777777" w:rsidR="003523FD" w:rsidRPr="002F1597" w:rsidRDefault="003523FD" w:rsidP="003523FD">
            <w:pPr>
              <w:pStyle w:val="BodyText"/>
              <w:numPr>
                <w:ilvl w:val="1"/>
                <w:numId w:val="31"/>
              </w:numPr>
              <w:ind w:left="972"/>
              <w:rPr>
                <w:sz w:val="20"/>
                <w:szCs w:val="20"/>
              </w:rPr>
            </w:pPr>
            <w:r w:rsidRPr="002F1597">
              <w:rPr>
                <w:sz w:val="20"/>
                <w:szCs w:val="20"/>
              </w:rPr>
              <w:t>What is the program’s impact?</w:t>
            </w:r>
          </w:p>
          <w:p w14:paraId="757C3E5C" w14:textId="77777777" w:rsidR="003523FD" w:rsidRPr="002F1597" w:rsidRDefault="003523FD" w:rsidP="003523FD">
            <w:pPr>
              <w:pStyle w:val="BodyText"/>
              <w:numPr>
                <w:ilvl w:val="1"/>
                <w:numId w:val="31"/>
              </w:numPr>
              <w:ind w:left="972"/>
              <w:rPr>
                <w:sz w:val="20"/>
                <w:szCs w:val="20"/>
              </w:rPr>
            </w:pPr>
            <w:r w:rsidRPr="002F1597">
              <w:rPr>
                <w:sz w:val="20"/>
                <w:szCs w:val="20"/>
              </w:rPr>
              <w:t>To what extent is the program working?</w:t>
            </w:r>
          </w:p>
          <w:p w14:paraId="3A713CF8" w14:textId="77777777" w:rsidR="003523FD" w:rsidRPr="002F1597" w:rsidRDefault="003523FD" w:rsidP="003523FD">
            <w:pPr>
              <w:pStyle w:val="BodyText"/>
              <w:numPr>
                <w:ilvl w:val="0"/>
                <w:numId w:val="31"/>
              </w:numPr>
              <w:ind w:left="432"/>
              <w:rPr>
                <w:sz w:val="20"/>
                <w:szCs w:val="20"/>
              </w:rPr>
            </w:pPr>
            <w:r w:rsidRPr="002F1597">
              <w:rPr>
                <w:sz w:val="20"/>
                <w:szCs w:val="20"/>
              </w:rPr>
              <w:t>Measure change in participant/recipient behavior or wellbeing</w:t>
            </w:r>
          </w:p>
          <w:p w14:paraId="253CBF27" w14:textId="77777777" w:rsidR="003523FD" w:rsidRPr="002F1597" w:rsidRDefault="003523FD" w:rsidP="003523FD">
            <w:pPr>
              <w:pStyle w:val="BodyText"/>
              <w:numPr>
                <w:ilvl w:val="0"/>
                <w:numId w:val="31"/>
              </w:numPr>
              <w:ind w:left="432"/>
              <w:rPr>
                <w:sz w:val="20"/>
                <w:szCs w:val="20"/>
              </w:rPr>
            </w:pPr>
            <w:r w:rsidRPr="002F1597">
              <w:rPr>
                <w:sz w:val="20"/>
                <w:szCs w:val="20"/>
              </w:rPr>
              <w:t xml:space="preserve">Are measures of what the program influences, but does not necessarily control </w:t>
            </w:r>
          </w:p>
          <w:p w14:paraId="45A71590" w14:textId="267DF278" w:rsidR="003523FD" w:rsidRPr="002F1597" w:rsidRDefault="003523FD" w:rsidP="003523FD">
            <w:pPr>
              <w:pStyle w:val="BodyText"/>
              <w:numPr>
                <w:ilvl w:val="0"/>
                <w:numId w:val="31"/>
              </w:numPr>
              <w:ind w:left="432"/>
              <w:rPr>
                <w:sz w:val="20"/>
                <w:szCs w:val="20"/>
              </w:rPr>
            </w:pPr>
            <w:r w:rsidRPr="002F1597">
              <w:rPr>
                <w:sz w:val="20"/>
                <w:szCs w:val="20"/>
              </w:rPr>
              <w:t>Can be short, medium, or long term</w:t>
            </w:r>
          </w:p>
        </w:tc>
      </w:tr>
    </w:tbl>
    <w:p w14:paraId="6D1FB5D3" w14:textId="77777777" w:rsidR="002C5906" w:rsidRDefault="002C5906" w:rsidP="00882298">
      <w:pPr>
        <w:pStyle w:val="BodyText"/>
      </w:pPr>
    </w:p>
    <w:p w14:paraId="79626AF1" w14:textId="43AAF20E" w:rsidR="00426505" w:rsidRPr="00426505" w:rsidRDefault="00F25266" w:rsidP="00426505">
      <w:pPr>
        <w:pStyle w:val="BodyText"/>
      </w:pPr>
      <w:r>
        <w:lastRenderedPageBreak/>
        <w:t xml:space="preserve">For outcomes, thoughtful planning for how to measure and collect the data </w:t>
      </w:r>
      <w:r w:rsidR="008C66BA">
        <w:t xml:space="preserve">related to the change in participants </w:t>
      </w:r>
      <w:r>
        <w:t xml:space="preserve">is critical. In cases where vendors or grantees are responsible for program delivery, outcome measurement and data submission requirements should be built into contracts. </w:t>
      </w:r>
      <w:r w:rsidR="00426505" w:rsidRPr="00426505">
        <w:t xml:space="preserve">(Jump to the </w:t>
      </w:r>
      <w:hyperlink w:anchor="_Collect_and_Report" w:history="1">
        <w:r w:rsidR="00EE5035">
          <w:rPr>
            <w:rStyle w:val="Hyperlink"/>
            <w:color w:val="C00000"/>
          </w:rPr>
          <w:t>Collect and Report Data</w:t>
        </w:r>
      </w:hyperlink>
      <w:r w:rsidR="00426505" w:rsidRPr="00426505">
        <w:t xml:space="preserve"> section to see what data </w:t>
      </w:r>
      <w:r w:rsidR="00231C4E">
        <w:t xml:space="preserve">collection and </w:t>
      </w:r>
      <w:r w:rsidR="00426505" w:rsidRPr="00426505">
        <w:t xml:space="preserve">reporting </w:t>
      </w:r>
      <w:r w:rsidR="00426505">
        <w:t>can</w:t>
      </w:r>
      <w:r w:rsidR="00426505" w:rsidRPr="00426505">
        <w:t xml:space="preserve"> look like.)</w:t>
      </w:r>
    </w:p>
    <w:p w14:paraId="5CC3D3FB" w14:textId="77777777" w:rsidR="00F25266" w:rsidRDefault="00F25266" w:rsidP="00B7359A">
      <w:pPr>
        <w:pStyle w:val="BodyText"/>
      </w:pPr>
    </w:p>
    <w:p w14:paraId="5FA83B51" w14:textId="642B0F09" w:rsidR="00F25266" w:rsidRDefault="00F25266" w:rsidP="00F25266">
      <w:pPr>
        <w:pStyle w:val="Heading2"/>
        <w:spacing w:after="0" w:line="276" w:lineRule="auto"/>
      </w:pPr>
      <w:bookmarkStart w:id="18" w:name="_Hlk56500049"/>
      <w:r>
        <w:t>Examples</w:t>
      </w:r>
      <w:bookmarkEnd w:id="18"/>
    </w:p>
    <w:p w14:paraId="1BDF15DD" w14:textId="0F306F58" w:rsidR="00476BC9" w:rsidRPr="00476BC9" w:rsidRDefault="00AC18C1" w:rsidP="00476BC9">
      <w:r>
        <w:t>This table</w:t>
      </w:r>
      <w:r w:rsidR="00476BC9">
        <w:t xml:space="preserve"> outlines examples of outputs and outcomes.</w:t>
      </w:r>
    </w:p>
    <w:tbl>
      <w:tblPr>
        <w:tblStyle w:val="TableGrid"/>
        <w:tblW w:w="0" w:type="auto"/>
        <w:tblInd w:w="-5" w:type="dxa"/>
        <w:tblLook w:val="04A0" w:firstRow="1" w:lastRow="0" w:firstColumn="1" w:lastColumn="0" w:noHBand="0" w:noVBand="1"/>
      </w:tblPr>
      <w:tblGrid>
        <w:gridCol w:w="5395"/>
        <w:gridCol w:w="5395"/>
      </w:tblGrid>
      <w:tr w:rsidR="00476BC9" w:rsidRPr="00476BC9" w14:paraId="023753D4" w14:textId="77777777" w:rsidTr="00972338">
        <w:tc>
          <w:tcPr>
            <w:tcW w:w="5395" w:type="dxa"/>
            <w:shd w:val="clear" w:color="auto" w:fill="F4DF91"/>
          </w:tcPr>
          <w:p w14:paraId="328C316C" w14:textId="1633D683" w:rsidR="00476BC9" w:rsidRPr="00476BC9" w:rsidRDefault="00476BC9" w:rsidP="007735B4">
            <w:pPr>
              <w:jc w:val="center"/>
              <w:rPr>
                <w:b/>
                <w:bCs/>
              </w:rPr>
            </w:pPr>
            <w:r w:rsidRPr="00476BC9">
              <w:rPr>
                <w:b/>
                <w:bCs/>
              </w:rPr>
              <w:t>Example Outputs</w:t>
            </w:r>
          </w:p>
        </w:tc>
        <w:tc>
          <w:tcPr>
            <w:tcW w:w="5395" w:type="dxa"/>
            <w:shd w:val="clear" w:color="auto" w:fill="C8E4BF"/>
          </w:tcPr>
          <w:p w14:paraId="4750CF8E" w14:textId="7235D4DB" w:rsidR="00476BC9" w:rsidRPr="00476BC9" w:rsidRDefault="00476BC9" w:rsidP="007735B4">
            <w:pPr>
              <w:jc w:val="center"/>
              <w:rPr>
                <w:b/>
                <w:bCs/>
              </w:rPr>
            </w:pPr>
            <w:r w:rsidRPr="00476BC9">
              <w:rPr>
                <w:b/>
                <w:bCs/>
              </w:rPr>
              <w:t>Example Outcomes</w:t>
            </w:r>
          </w:p>
        </w:tc>
      </w:tr>
      <w:tr w:rsidR="00476BC9" w:rsidRPr="00476BC9" w14:paraId="55080BA2" w14:textId="77777777">
        <w:tc>
          <w:tcPr>
            <w:tcW w:w="5395" w:type="dxa"/>
          </w:tcPr>
          <w:p w14:paraId="3DAB46D6" w14:textId="77777777" w:rsidR="00121D75" w:rsidRPr="002F1597" w:rsidRDefault="00121D75" w:rsidP="007E4010">
            <w:pPr>
              <w:numPr>
                <w:ilvl w:val="0"/>
                <w:numId w:val="28"/>
              </w:numPr>
              <w:spacing w:line="276" w:lineRule="auto"/>
              <w:rPr>
                <w:sz w:val="20"/>
                <w:szCs w:val="20"/>
              </w:rPr>
            </w:pPr>
            <w:r w:rsidRPr="002F1597">
              <w:rPr>
                <w:sz w:val="20"/>
                <w:szCs w:val="20"/>
              </w:rPr>
              <w:t>Number of participants</w:t>
            </w:r>
          </w:p>
          <w:p w14:paraId="6EC9437A" w14:textId="77777777" w:rsidR="00121D75" w:rsidRPr="002F1597" w:rsidRDefault="00121D75" w:rsidP="007E4010">
            <w:pPr>
              <w:numPr>
                <w:ilvl w:val="0"/>
                <w:numId w:val="28"/>
              </w:numPr>
              <w:spacing w:line="276" w:lineRule="auto"/>
              <w:rPr>
                <w:sz w:val="20"/>
                <w:szCs w:val="20"/>
              </w:rPr>
            </w:pPr>
            <w:r w:rsidRPr="002F1597">
              <w:rPr>
                <w:sz w:val="20"/>
                <w:szCs w:val="20"/>
              </w:rPr>
              <w:t>Number of health screenings</w:t>
            </w:r>
          </w:p>
          <w:p w14:paraId="3A2E80F4" w14:textId="77777777" w:rsidR="00121D75" w:rsidRPr="002F1597" w:rsidRDefault="00121D75" w:rsidP="007E4010">
            <w:pPr>
              <w:numPr>
                <w:ilvl w:val="0"/>
                <w:numId w:val="28"/>
              </w:numPr>
              <w:spacing w:line="276" w:lineRule="auto"/>
              <w:rPr>
                <w:sz w:val="20"/>
                <w:szCs w:val="20"/>
              </w:rPr>
            </w:pPr>
            <w:r w:rsidRPr="002F1597">
              <w:rPr>
                <w:sz w:val="20"/>
                <w:szCs w:val="20"/>
              </w:rPr>
              <w:t>Number of outreach sessions</w:t>
            </w:r>
          </w:p>
          <w:p w14:paraId="2515DE32" w14:textId="77777777" w:rsidR="00121D75" w:rsidRPr="002F1597" w:rsidRDefault="00121D75" w:rsidP="007E4010">
            <w:pPr>
              <w:numPr>
                <w:ilvl w:val="0"/>
                <w:numId w:val="28"/>
              </w:numPr>
              <w:spacing w:line="276" w:lineRule="auto"/>
              <w:rPr>
                <w:sz w:val="20"/>
                <w:szCs w:val="20"/>
              </w:rPr>
            </w:pPr>
            <w:r w:rsidRPr="002F1597">
              <w:rPr>
                <w:sz w:val="20"/>
                <w:szCs w:val="20"/>
              </w:rPr>
              <w:t>Number of grants awarded</w:t>
            </w:r>
          </w:p>
          <w:p w14:paraId="52F9D790" w14:textId="77777777" w:rsidR="00121D75" w:rsidRPr="002F1597" w:rsidRDefault="00121D75" w:rsidP="007E4010">
            <w:pPr>
              <w:numPr>
                <w:ilvl w:val="0"/>
                <w:numId w:val="28"/>
              </w:numPr>
              <w:spacing w:line="276" w:lineRule="auto"/>
              <w:rPr>
                <w:sz w:val="20"/>
                <w:szCs w:val="20"/>
              </w:rPr>
            </w:pPr>
            <w:r w:rsidRPr="002F1597">
              <w:rPr>
                <w:sz w:val="20"/>
                <w:szCs w:val="20"/>
              </w:rPr>
              <w:t>Average time to complete eligibility screening</w:t>
            </w:r>
          </w:p>
          <w:p w14:paraId="0CF94CC4" w14:textId="55CFA061" w:rsidR="00476BC9" w:rsidRPr="002F1597" w:rsidRDefault="00121D75" w:rsidP="007E4010">
            <w:pPr>
              <w:numPr>
                <w:ilvl w:val="0"/>
                <w:numId w:val="28"/>
              </w:numPr>
              <w:spacing w:line="276" w:lineRule="auto"/>
              <w:rPr>
                <w:b/>
                <w:bCs/>
                <w:sz w:val="20"/>
                <w:szCs w:val="20"/>
              </w:rPr>
            </w:pPr>
            <w:r w:rsidRPr="002F1597">
              <w:rPr>
                <w:sz w:val="20"/>
                <w:szCs w:val="20"/>
              </w:rPr>
              <w:t>Percentage of participants rating services “useful” or “very useful”</w:t>
            </w:r>
          </w:p>
        </w:tc>
        <w:tc>
          <w:tcPr>
            <w:tcW w:w="5395" w:type="dxa"/>
          </w:tcPr>
          <w:p w14:paraId="02075FDE" w14:textId="6F9760A7" w:rsidR="0047422C" w:rsidRPr="002F1597" w:rsidRDefault="00AC18C1" w:rsidP="007E4010">
            <w:pPr>
              <w:numPr>
                <w:ilvl w:val="0"/>
                <w:numId w:val="27"/>
              </w:numPr>
              <w:spacing w:line="276" w:lineRule="auto"/>
              <w:rPr>
                <w:sz w:val="20"/>
                <w:szCs w:val="20"/>
              </w:rPr>
            </w:pPr>
            <w:r w:rsidRPr="002F1597">
              <w:rPr>
                <w:sz w:val="20"/>
                <w:szCs w:val="20"/>
              </w:rPr>
              <w:t>P</w:t>
            </w:r>
            <w:r w:rsidR="0047422C" w:rsidRPr="002F1597">
              <w:rPr>
                <w:sz w:val="20"/>
                <w:szCs w:val="20"/>
              </w:rPr>
              <w:t>ercentage of program participants employed six months after training</w:t>
            </w:r>
          </w:p>
          <w:p w14:paraId="6FF582EA" w14:textId="77777777" w:rsidR="0047422C" w:rsidRPr="002F1597" w:rsidRDefault="0047422C" w:rsidP="007E4010">
            <w:pPr>
              <w:numPr>
                <w:ilvl w:val="0"/>
                <w:numId w:val="27"/>
              </w:numPr>
              <w:spacing w:line="276" w:lineRule="auto"/>
              <w:rPr>
                <w:sz w:val="20"/>
                <w:szCs w:val="20"/>
              </w:rPr>
            </w:pPr>
            <w:r w:rsidRPr="002F1597">
              <w:rPr>
                <w:sz w:val="20"/>
                <w:szCs w:val="20"/>
              </w:rPr>
              <w:t>Percentage of students at grade level in reading by 3rd grade in Tennessee</w:t>
            </w:r>
          </w:p>
          <w:p w14:paraId="38AC3EDA" w14:textId="77777777" w:rsidR="0047422C" w:rsidRPr="002F1597" w:rsidRDefault="0047422C" w:rsidP="007E4010">
            <w:pPr>
              <w:numPr>
                <w:ilvl w:val="0"/>
                <w:numId w:val="27"/>
              </w:numPr>
              <w:spacing w:line="276" w:lineRule="auto"/>
              <w:rPr>
                <w:sz w:val="20"/>
                <w:szCs w:val="20"/>
              </w:rPr>
            </w:pPr>
            <w:r w:rsidRPr="002F1597">
              <w:rPr>
                <w:sz w:val="20"/>
                <w:szCs w:val="20"/>
              </w:rPr>
              <w:t>Job growth rate within Tennessee</w:t>
            </w:r>
          </w:p>
          <w:p w14:paraId="42F3F4B5" w14:textId="77777777" w:rsidR="0047422C" w:rsidRPr="002F1597" w:rsidRDefault="0047422C" w:rsidP="007E4010">
            <w:pPr>
              <w:numPr>
                <w:ilvl w:val="0"/>
                <w:numId w:val="27"/>
              </w:numPr>
              <w:spacing w:line="276" w:lineRule="auto"/>
              <w:rPr>
                <w:sz w:val="20"/>
                <w:szCs w:val="20"/>
              </w:rPr>
            </w:pPr>
            <w:r w:rsidRPr="002F1597">
              <w:rPr>
                <w:sz w:val="20"/>
                <w:szCs w:val="20"/>
              </w:rPr>
              <w:t>Poverty rate in Tennessee</w:t>
            </w:r>
          </w:p>
          <w:p w14:paraId="7E8C0098" w14:textId="392721F1" w:rsidR="00476BC9" w:rsidRPr="002F1597" w:rsidRDefault="0047422C" w:rsidP="007E4010">
            <w:pPr>
              <w:numPr>
                <w:ilvl w:val="0"/>
                <w:numId w:val="27"/>
              </w:numPr>
              <w:spacing w:line="276" w:lineRule="auto"/>
              <w:rPr>
                <w:b/>
                <w:bCs/>
                <w:sz w:val="20"/>
                <w:szCs w:val="20"/>
              </w:rPr>
            </w:pPr>
            <w:r w:rsidRPr="002F1597">
              <w:rPr>
                <w:sz w:val="20"/>
                <w:szCs w:val="20"/>
              </w:rPr>
              <w:t>Number of traffic accidents per year in Tennessee</w:t>
            </w:r>
          </w:p>
          <w:p w14:paraId="30695C56" w14:textId="33EA593A" w:rsidR="00331811" w:rsidRPr="002F1597" w:rsidRDefault="00331811" w:rsidP="007E4010">
            <w:pPr>
              <w:numPr>
                <w:ilvl w:val="0"/>
                <w:numId w:val="27"/>
              </w:numPr>
              <w:spacing w:line="276" w:lineRule="auto"/>
              <w:rPr>
                <w:b/>
                <w:bCs/>
                <w:sz w:val="20"/>
                <w:szCs w:val="20"/>
              </w:rPr>
            </w:pPr>
            <w:r w:rsidRPr="002F1597">
              <w:rPr>
                <w:sz w:val="20"/>
                <w:szCs w:val="20"/>
              </w:rPr>
              <w:t>Dollars per $1 spent (ROI)</w:t>
            </w:r>
          </w:p>
        </w:tc>
      </w:tr>
    </w:tbl>
    <w:p w14:paraId="0875237B" w14:textId="77777777" w:rsidR="00476BC9" w:rsidRPr="00476BC9" w:rsidRDefault="00476BC9" w:rsidP="00476BC9"/>
    <w:p w14:paraId="46B27C9D" w14:textId="77777777" w:rsidR="0006060E" w:rsidRDefault="00476BC9" w:rsidP="00E344F0">
      <w:pPr>
        <w:pStyle w:val="BodyText"/>
      </w:pPr>
      <w:r>
        <w:t xml:space="preserve">Let’s </w:t>
      </w:r>
      <w:r w:rsidR="007816CE">
        <w:t>look at</w:t>
      </w:r>
      <w:r>
        <w:t xml:space="preserve"> a specific example: </w:t>
      </w:r>
      <w:r w:rsidR="00F25266">
        <w:t xml:space="preserve">Tennessee Promise is a state program that provides last-dollar scholarships to recent high school graduates to pursue an associate degree or certificate program at a public community college, a TCAT, or a public or private university with an eligible associate degree program. </w:t>
      </w:r>
    </w:p>
    <w:p w14:paraId="272CB7E1" w14:textId="77777777" w:rsidR="0006060E" w:rsidRDefault="0006060E" w:rsidP="00E344F0">
      <w:pPr>
        <w:pStyle w:val="BodyText"/>
      </w:pPr>
    </w:p>
    <w:p w14:paraId="5DA2B919" w14:textId="48635E7D" w:rsidR="00E344F0" w:rsidRPr="00E344F0" w:rsidRDefault="00E344F0" w:rsidP="00E344F0">
      <w:pPr>
        <w:pStyle w:val="BodyText"/>
      </w:pPr>
      <w:r w:rsidRPr="00E344F0">
        <w:t xml:space="preserve">Here are a few </w:t>
      </w:r>
      <w:r>
        <w:t xml:space="preserve">outputs and outcomes </w:t>
      </w:r>
      <w:r w:rsidR="001C603A">
        <w:t xml:space="preserve">that </w:t>
      </w:r>
      <w:r w:rsidR="00654DA3">
        <w:t xml:space="preserve">the agency </w:t>
      </w:r>
      <w:r w:rsidR="00904359">
        <w:t>plans to</w:t>
      </w:r>
      <w:r w:rsidR="00230C10">
        <w:t xml:space="preserve"> </w:t>
      </w:r>
      <w:r w:rsidR="00654DA3">
        <w:t>collect</w:t>
      </w:r>
      <w:r w:rsidR="001C603A">
        <w:t xml:space="preserve"> for Tennessee Promise</w:t>
      </w:r>
      <w:r w:rsidR="00CE68B9">
        <w:t>.</w:t>
      </w:r>
    </w:p>
    <w:tbl>
      <w:tblPr>
        <w:tblStyle w:val="TableGrid"/>
        <w:tblW w:w="10967" w:type="dxa"/>
        <w:tblLook w:val="04A0" w:firstRow="1" w:lastRow="0" w:firstColumn="1" w:lastColumn="0" w:noHBand="0" w:noVBand="1"/>
      </w:tblPr>
      <w:tblGrid>
        <w:gridCol w:w="437"/>
        <w:gridCol w:w="5040"/>
        <w:gridCol w:w="450"/>
        <w:gridCol w:w="5040"/>
      </w:tblGrid>
      <w:tr w:rsidR="003F5B36" w:rsidRPr="00EC429E" w14:paraId="126D35AD" w14:textId="77777777" w:rsidTr="00972338">
        <w:tc>
          <w:tcPr>
            <w:tcW w:w="5477" w:type="dxa"/>
            <w:gridSpan w:val="2"/>
            <w:shd w:val="clear" w:color="auto" w:fill="F4DF91"/>
          </w:tcPr>
          <w:p w14:paraId="57BD8D29" w14:textId="77777777" w:rsidR="003F5B36" w:rsidRPr="00EC429E" w:rsidRDefault="003F5B36">
            <w:pPr>
              <w:jc w:val="center"/>
              <w:rPr>
                <w:b/>
                <w:bCs/>
              </w:rPr>
            </w:pPr>
            <w:r w:rsidRPr="00EC429E">
              <w:rPr>
                <w:b/>
                <w:bCs/>
              </w:rPr>
              <w:fldChar w:fldCharType="begin"/>
            </w:r>
            <w:r w:rsidRPr="00EC429E">
              <w:rPr>
                <w:b/>
                <w:bCs/>
              </w:rPr>
              <w:instrText xml:space="preserve"> HYPERLINK  \l "OutputMeasures</w:instrText>
            </w:r>
            <w:r>
              <w:rPr>
                <w:b/>
                <w:bCs/>
              </w:rPr>
              <w:instrText>"</w:instrText>
            </w:r>
            <w:r w:rsidRPr="00EC429E">
              <w:rPr>
                <w:b/>
                <w:bCs/>
              </w:rPr>
              <w:instrText xml:space="preserve"> </w:instrText>
            </w:r>
            <w:r>
              <w:rPr>
                <w:b/>
                <w:bCs/>
              </w:rPr>
              <w:instrText>\o</w:instrText>
            </w:r>
            <w:r w:rsidRPr="00EC429E">
              <w:rPr>
                <w:b/>
                <w:bCs/>
              </w:rPr>
              <w:instrText xml:space="preserve"> "OUTPUT MEASURES</w:instrText>
            </w:r>
          </w:p>
          <w:p w14:paraId="1DDD3304" w14:textId="77777777" w:rsidR="003F5B36" w:rsidRPr="00EC429E" w:rsidRDefault="003F5B36">
            <w:pPr>
              <w:jc w:val="center"/>
              <w:rPr>
                <w:b/>
                <w:bCs/>
              </w:rPr>
            </w:pPr>
            <w:r w:rsidRPr="00EC429E">
              <w:rPr>
                <w:b/>
                <w:bCs/>
              </w:rPr>
              <w:instrText xml:space="preserve">Outputs are the concrete, countable results of activities; often products or services measured in tangible terms. </w:instrText>
            </w:r>
          </w:p>
          <w:p w14:paraId="49FAE11E" w14:textId="77777777" w:rsidR="003F5B36" w:rsidRPr="00EC429E" w:rsidRDefault="003F5B36">
            <w:pPr>
              <w:jc w:val="center"/>
              <w:rPr>
                <w:b/>
                <w:bCs/>
              </w:rPr>
            </w:pPr>
          </w:p>
          <w:p w14:paraId="389B0C5F" w14:textId="77777777" w:rsidR="003F5B36" w:rsidRPr="00EC429E" w:rsidRDefault="003F5B36">
            <w:pPr>
              <w:jc w:val="center"/>
              <w:rPr>
                <w:b/>
                <w:bCs/>
              </w:rPr>
            </w:pPr>
            <w:r w:rsidRPr="00EC429E">
              <w:rPr>
                <w:b/>
                <w:bCs/>
              </w:rPr>
              <w:instrText>What evidence do/will you collect that demonstrates the service has been delivered</w:instrText>
            </w:r>
            <w:r>
              <w:rPr>
                <w:b/>
                <w:bCs/>
              </w:rPr>
              <w:instrText>?</w:instrText>
            </w:r>
            <w:r w:rsidRPr="00EC429E">
              <w:rPr>
                <w:b/>
                <w:bCs/>
              </w:rPr>
              <w:instrText>"</w:instrText>
            </w:r>
            <w:r w:rsidRPr="00EC429E">
              <w:rPr>
                <w:b/>
                <w:bCs/>
              </w:rPr>
            </w:r>
            <w:r w:rsidRPr="00EC429E">
              <w:rPr>
                <w:b/>
                <w:bCs/>
              </w:rPr>
              <w:fldChar w:fldCharType="separate"/>
            </w:r>
            <w:r w:rsidRPr="00EC429E">
              <w:rPr>
                <w:rStyle w:val="Hyperlink"/>
                <w:b/>
                <w:bCs/>
                <w:color w:val="auto"/>
                <w:u w:val="none"/>
              </w:rPr>
              <w:t>Output Measures</w:t>
            </w:r>
            <w:r w:rsidRPr="00EC429E">
              <w:rPr>
                <w:b/>
                <w:bCs/>
              </w:rPr>
              <w:fldChar w:fldCharType="end"/>
            </w:r>
          </w:p>
        </w:tc>
        <w:tc>
          <w:tcPr>
            <w:tcW w:w="5490" w:type="dxa"/>
            <w:gridSpan w:val="2"/>
            <w:shd w:val="clear" w:color="auto" w:fill="C8E4BF"/>
          </w:tcPr>
          <w:p w14:paraId="2F367580" w14:textId="77777777" w:rsidR="003F5B36" w:rsidRPr="00EC429E" w:rsidRDefault="003F5B36">
            <w:pPr>
              <w:jc w:val="center"/>
              <w:rPr>
                <w:b/>
                <w:bCs/>
              </w:rPr>
            </w:pPr>
            <w:r w:rsidRPr="00EC429E">
              <w:rPr>
                <w:b/>
                <w:bCs/>
              </w:rPr>
              <w:fldChar w:fldCharType="begin"/>
            </w:r>
            <w:r w:rsidRPr="00EC429E">
              <w:rPr>
                <w:b/>
                <w:bCs/>
              </w:rPr>
              <w:instrText xml:space="preserve"> HYPERLINK  \l "OutcomeMeasures" </w:instrText>
            </w:r>
            <w:r>
              <w:rPr>
                <w:b/>
                <w:bCs/>
              </w:rPr>
              <w:instrText>\o</w:instrText>
            </w:r>
            <w:r w:rsidRPr="00EC429E">
              <w:rPr>
                <w:b/>
                <w:bCs/>
              </w:rPr>
              <w:instrText xml:space="preserve"> "OUTCOME MEASURES</w:instrText>
            </w:r>
          </w:p>
          <w:p w14:paraId="574672EF" w14:textId="77777777" w:rsidR="003F5B36" w:rsidRPr="00EC429E" w:rsidRDefault="003F5B36">
            <w:pPr>
              <w:jc w:val="center"/>
              <w:rPr>
                <w:b/>
                <w:bCs/>
              </w:rPr>
            </w:pPr>
            <w:r w:rsidRPr="00EC429E">
              <w:rPr>
                <w:b/>
                <w:bCs/>
              </w:rPr>
              <w:instrText xml:space="preserve">Outcomes describe the impact of activities; typically, they show benefits or changes in behavior for the participant/recipient. They include directionality and can be individual benefits or system-level changes. </w:instrText>
            </w:r>
          </w:p>
          <w:p w14:paraId="44B426F2" w14:textId="77777777" w:rsidR="003F5B36" w:rsidRPr="00EC429E" w:rsidRDefault="003F5B36">
            <w:pPr>
              <w:jc w:val="center"/>
              <w:rPr>
                <w:b/>
                <w:bCs/>
              </w:rPr>
            </w:pPr>
          </w:p>
          <w:p w14:paraId="4E46EFE0" w14:textId="77777777" w:rsidR="003F5B36" w:rsidRPr="00EC429E" w:rsidRDefault="003F5B36">
            <w:pPr>
              <w:jc w:val="center"/>
              <w:rPr>
                <w:b/>
                <w:bCs/>
              </w:rPr>
            </w:pPr>
            <w:r w:rsidRPr="00EC429E">
              <w:rPr>
                <w:b/>
                <w:bCs/>
              </w:rPr>
              <w:instrText xml:space="preserve">What changes in behavior or systems do you see or expect to see?" </w:instrText>
            </w:r>
            <w:r w:rsidRPr="00EC429E">
              <w:rPr>
                <w:b/>
                <w:bCs/>
              </w:rPr>
            </w:r>
            <w:r w:rsidRPr="00EC429E">
              <w:rPr>
                <w:b/>
                <w:bCs/>
              </w:rPr>
              <w:fldChar w:fldCharType="separate"/>
            </w:r>
            <w:r w:rsidRPr="00EC429E">
              <w:rPr>
                <w:rStyle w:val="Hyperlink"/>
                <w:b/>
                <w:bCs/>
                <w:color w:val="auto"/>
                <w:u w:val="none"/>
              </w:rPr>
              <w:t>Outcome Measures</w:t>
            </w:r>
            <w:r w:rsidRPr="00EC429E">
              <w:rPr>
                <w:b/>
                <w:bCs/>
              </w:rPr>
              <w:fldChar w:fldCharType="end"/>
            </w:r>
          </w:p>
        </w:tc>
      </w:tr>
      <w:tr w:rsidR="003F5B36" w:rsidRPr="00A8201E" w14:paraId="2C799EE3" w14:textId="77777777" w:rsidTr="00BC232B">
        <w:trPr>
          <w:trHeight w:val="494"/>
        </w:trPr>
        <w:tc>
          <w:tcPr>
            <w:tcW w:w="437" w:type="dxa"/>
          </w:tcPr>
          <w:p w14:paraId="02B0E466" w14:textId="77777777" w:rsidR="003F5B36" w:rsidRPr="002F1597" w:rsidRDefault="0078322D">
            <w:pPr>
              <w:rPr>
                <w:rFonts w:ascii="MS Gothic" w:eastAsia="MS Gothic" w:hAnsi="MS Gothic"/>
                <w:b/>
                <w:bCs/>
                <w:sz w:val="20"/>
                <w:szCs w:val="20"/>
              </w:rPr>
            </w:pPr>
            <w:sdt>
              <w:sdtPr>
                <w:rPr>
                  <w:rFonts w:eastAsia="Open Sans"/>
                  <w:b/>
                  <w:bCs/>
                  <w:sz w:val="20"/>
                  <w:szCs w:val="20"/>
                </w:rPr>
                <w:id w:val="2029441812"/>
                <w14:checkbox>
                  <w14:checked w14:val="0"/>
                  <w14:checkedState w14:val="2612" w14:font="MS Gothic"/>
                  <w14:uncheckedState w14:val="2610" w14:font="MS Gothic"/>
                </w14:checkbox>
              </w:sdtPr>
              <w:sdtEndPr/>
              <w:sdtContent>
                <w:r w:rsidR="003F5B36" w:rsidRPr="002F1597">
                  <w:rPr>
                    <w:rFonts w:ascii="MS Gothic" w:eastAsia="MS Gothic" w:hAnsi="MS Gothic" w:hint="eastAsia"/>
                    <w:b/>
                    <w:bCs/>
                    <w:sz w:val="20"/>
                    <w:szCs w:val="20"/>
                  </w:rPr>
                  <w:t>☐</w:t>
                </w:r>
              </w:sdtContent>
            </w:sdt>
            <w:r w:rsidR="003F5B36" w:rsidRPr="002F1597">
              <w:rPr>
                <w:rFonts w:ascii="MS Gothic" w:eastAsia="MS Gothic" w:hAnsi="MS Gothic"/>
                <w:b/>
                <w:bCs/>
                <w:sz w:val="20"/>
                <w:szCs w:val="20"/>
              </w:rPr>
              <w:t xml:space="preserve">  </w:t>
            </w:r>
          </w:p>
        </w:tc>
        <w:tc>
          <w:tcPr>
            <w:tcW w:w="5040" w:type="dxa"/>
            <w:shd w:val="clear" w:color="auto" w:fill="auto"/>
          </w:tcPr>
          <w:p w14:paraId="5736D985" w14:textId="5207AB63" w:rsidR="003F5B36" w:rsidRPr="006F3486" w:rsidRDefault="00BC232B" w:rsidP="007E4010">
            <w:pPr>
              <w:spacing w:line="276" w:lineRule="auto"/>
              <w:rPr>
                <w:rFonts w:eastAsia="MS Gothic"/>
                <w:sz w:val="20"/>
                <w:szCs w:val="20"/>
              </w:rPr>
            </w:pPr>
            <w:r w:rsidRPr="006F3486">
              <w:rPr>
                <w:rFonts w:eastAsia="MS Gothic"/>
                <w:sz w:val="20"/>
                <w:szCs w:val="20"/>
              </w:rPr>
              <w:t>Number of students enrolled at an eligible institution</w:t>
            </w:r>
          </w:p>
        </w:tc>
        <w:tc>
          <w:tcPr>
            <w:tcW w:w="450" w:type="dxa"/>
          </w:tcPr>
          <w:p w14:paraId="6E43B38F" w14:textId="77777777" w:rsidR="003F5B36" w:rsidRPr="002F1597" w:rsidRDefault="0078322D" w:rsidP="007E4010">
            <w:pPr>
              <w:spacing w:line="276" w:lineRule="auto"/>
              <w:rPr>
                <w:rFonts w:eastAsia="Open Sans"/>
                <w:b/>
                <w:bCs/>
                <w:sz w:val="20"/>
                <w:szCs w:val="20"/>
              </w:rPr>
            </w:pPr>
            <w:sdt>
              <w:sdtPr>
                <w:rPr>
                  <w:rFonts w:eastAsia="Open Sans"/>
                  <w:b/>
                  <w:bCs/>
                  <w:sz w:val="20"/>
                  <w:szCs w:val="20"/>
                </w:rPr>
                <w:id w:val="147020839"/>
                <w14:checkbox>
                  <w14:checked w14:val="0"/>
                  <w14:checkedState w14:val="2612" w14:font="MS Gothic"/>
                  <w14:uncheckedState w14:val="2610" w14:font="MS Gothic"/>
                </w14:checkbox>
              </w:sdtPr>
              <w:sdtEndPr/>
              <w:sdtContent>
                <w:r w:rsidR="003F5B36" w:rsidRPr="002F1597">
                  <w:rPr>
                    <w:rFonts w:ascii="MS Gothic" w:eastAsia="MS Gothic" w:hAnsi="MS Gothic" w:hint="eastAsia"/>
                    <w:b/>
                    <w:bCs/>
                    <w:sz w:val="20"/>
                    <w:szCs w:val="20"/>
                  </w:rPr>
                  <w:t>☐</w:t>
                </w:r>
              </w:sdtContent>
            </w:sdt>
          </w:p>
        </w:tc>
        <w:tc>
          <w:tcPr>
            <w:tcW w:w="5040" w:type="dxa"/>
            <w:shd w:val="clear" w:color="auto" w:fill="auto"/>
          </w:tcPr>
          <w:p w14:paraId="364C698A" w14:textId="62354E2B" w:rsidR="003F5B36" w:rsidRPr="002F1597" w:rsidRDefault="00CE68B9" w:rsidP="007E4010">
            <w:pPr>
              <w:spacing w:line="276" w:lineRule="auto"/>
              <w:rPr>
                <w:sz w:val="20"/>
                <w:szCs w:val="20"/>
              </w:rPr>
            </w:pPr>
            <w:r w:rsidRPr="002F1597">
              <w:rPr>
                <w:sz w:val="20"/>
                <w:szCs w:val="20"/>
              </w:rPr>
              <w:t>S</w:t>
            </w:r>
            <w:r w:rsidR="00BC232B" w:rsidRPr="002F1597">
              <w:rPr>
                <w:sz w:val="20"/>
                <w:szCs w:val="20"/>
              </w:rPr>
              <w:t>tudent success rate</w:t>
            </w:r>
            <w:r w:rsidR="00DF27A4" w:rsidRPr="002F1597">
              <w:rPr>
                <w:sz w:val="20"/>
                <w:szCs w:val="20"/>
              </w:rPr>
              <w:t xml:space="preserve"> (graduated or still enrolled)</w:t>
            </w:r>
          </w:p>
        </w:tc>
      </w:tr>
      <w:tr w:rsidR="003F5B36" w:rsidRPr="00A8201E" w14:paraId="042CD11E" w14:textId="77777777" w:rsidTr="00BC232B">
        <w:tc>
          <w:tcPr>
            <w:tcW w:w="437" w:type="dxa"/>
          </w:tcPr>
          <w:p w14:paraId="50D13671" w14:textId="77777777" w:rsidR="003F5B36" w:rsidRPr="002F1597" w:rsidRDefault="0078322D">
            <w:pPr>
              <w:rPr>
                <w:rFonts w:eastAsia="Open Sans"/>
                <w:b/>
                <w:bCs/>
                <w:sz w:val="20"/>
                <w:szCs w:val="20"/>
              </w:rPr>
            </w:pPr>
            <w:sdt>
              <w:sdtPr>
                <w:rPr>
                  <w:rFonts w:eastAsia="Open Sans"/>
                  <w:b/>
                  <w:bCs/>
                  <w:sz w:val="20"/>
                  <w:szCs w:val="20"/>
                </w:rPr>
                <w:id w:val="-1725904159"/>
                <w14:checkbox>
                  <w14:checked w14:val="0"/>
                  <w14:checkedState w14:val="2612" w14:font="MS Gothic"/>
                  <w14:uncheckedState w14:val="2610" w14:font="MS Gothic"/>
                </w14:checkbox>
              </w:sdtPr>
              <w:sdtEndPr/>
              <w:sdtContent>
                <w:r w:rsidR="003F5B36" w:rsidRPr="002F1597">
                  <w:rPr>
                    <w:rFonts w:ascii="MS Gothic" w:eastAsia="MS Gothic" w:hAnsi="MS Gothic" w:hint="eastAsia"/>
                    <w:b/>
                    <w:bCs/>
                    <w:sz w:val="20"/>
                    <w:szCs w:val="20"/>
                  </w:rPr>
                  <w:t>☐</w:t>
                </w:r>
              </w:sdtContent>
            </w:sdt>
          </w:p>
        </w:tc>
        <w:tc>
          <w:tcPr>
            <w:tcW w:w="5040" w:type="dxa"/>
            <w:shd w:val="clear" w:color="auto" w:fill="auto"/>
          </w:tcPr>
          <w:p w14:paraId="05226DF0" w14:textId="62A0BBDF" w:rsidR="003F5B36" w:rsidRPr="006F3486" w:rsidRDefault="00BC232B" w:rsidP="007E4010">
            <w:pPr>
              <w:spacing w:line="276" w:lineRule="auto"/>
              <w:rPr>
                <w:rFonts w:eastAsia="Open Sans"/>
                <w:sz w:val="20"/>
                <w:szCs w:val="20"/>
              </w:rPr>
            </w:pPr>
            <w:r w:rsidRPr="006F3486">
              <w:rPr>
                <w:rFonts w:eastAsia="Open Sans"/>
                <w:sz w:val="20"/>
                <w:szCs w:val="20"/>
              </w:rPr>
              <w:t>Average number of credit hours earned by students in the first semester</w:t>
            </w:r>
          </w:p>
        </w:tc>
        <w:tc>
          <w:tcPr>
            <w:tcW w:w="450" w:type="dxa"/>
          </w:tcPr>
          <w:p w14:paraId="14E03E59" w14:textId="211741E1" w:rsidR="003F5B36" w:rsidRPr="002F1597" w:rsidRDefault="0078322D" w:rsidP="007E4010">
            <w:pPr>
              <w:spacing w:line="276" w:lineRule="auto"/>
              <w:rPr>
                <w:rFonts w:eastAsia="Open Sans"/>
                <w:b/>
                <w:bCs/>
                <w:sz w:val="20"/>
                <w:szCs w:val="20"/>
              </w:rPr>
            </w:pPr>
            <w:sdt>
              <w:sdtPr>
                <w:rPr>
                  <w:rFonts w:eastAsia="Open Sans"/>
                  <w:b/>
                  <w:bCs/>
                  <w:sz w:val="20"/>
                  <w:szCs w:val="20"/>
                </w:rPr>
                <w:id w:val="-1995165806"/>
                <w14:checkbox>
                  <w14:checked w14:val="0"/>
                  <w14:checkedState w14:val="2612" w14:font="MS Gothic"/>
                  <w14:uncheckedState w14:val="2610" w14:font="MS Gothic"/>
                </w14:checkbox>
              </w:sdtPr>
              <w:sdtEndPr/>
              <w:sdtContent>
                <w:r w:rsidR="003F5B36" w:rsidRPr="002F1597">
                  <w:rPr>
                    <w:rFonts w:ascii="MS Gothic" w:eastAsia="MS Gothic" w:hAnsi="MS Gothic" w:hint="eastAsia"/>
                    <w:b/>
                    <w:bCs/>
                    <w:sz w:val="20"/>
                    <w:szCs w:val="20"/>
                  </w:rPr>
                  <w:t>☐</w:t>
                </w:r>
              </w:sdtContent>
            </w:sdt>
          </w:p>
        </w:tc>
        <w:tc>
          <w:tcPr>
            <w:tcW w:w="5040" w:type="dxa"/>
            <w:shd w:val="clear" w:color="auto" w:fill="auto"/>
          </w:tcPr>
          <w:p w14:paraId="79C48B9C" w14:textId="632D36B4" w:rsidR="003F5B36" w:rsidRPr="002F1597" w:rsidRDefault="00117DC6" w:rsidP="007E4010">
            <w:pPr>
              <w:spacing w:line="276" w:lineRule="auto"/>
              <w:rPr>
                <w:rFonts w:eastAsia="Open Sans"/>
                <w:sz w:val="20"/>
                <w:szCs w:val="20"/>
              </w:rPr>
            </w:pPr>
            <w:r>
              <w:rPr>
                <w:rFonts w:eastAsia="Open Sans"/>
                <w:sz w:val="20"/>
                <w:szCs w:val="20"/>
              </w:rPr>
              <w:t xml:space="preserve">State </w:t>
            </w:r>
            <w:r w:rsidR="00BC232B" w:rsidRPr="002F1597">
              <w:rPr>
                <w:rFonts w:eastAsia="Open Sans"/>
                <w:sz w:val="20"/>
                <w:szCs w:val="20"/>
              </w:rPr>
              <w:t>FAFSA filing rate</w:t>
            </w:r>
          </w:p>
        </w:tc>
      </w:tr>
      <w:tr w:rsidR="003F5B36" w:rsidRPr="00A8201E" w14:paraId="101FE98D" w14:textId="77777777" w:rsidTr="00BC232B">
        <w:tc>
          <w:tcPr>
            <w:tcW w:w="437" w:type="dxa"/>
          </w:tcPr>
          <w:p w14:paraId="465F1FAD" w14:textId="3C6A949C" w:rsidR="003F5B36" w:rsidRPr="002F1597" w:rsidRDefault="0078322D">
            <w:pPr>
              <w:rPr>
                <w:rFonts w:eastAsia="Open Sans"/>
                <w:b/>
                <w:bCs/>
                <w:sz w:val="20"/>
                <w:szCs w:val="20"/>
              </w:rPr>
            </w:pPr>
            <w:sdt>
              <w:sdtPr>
                <w:rPr>
                  <w:rFonts w:eastAsia="Open Sans"/>
                  <w:b/>
                  <w:bCs/>
                  <w:sz w:val="20"/>
                  <w:szCs w:val="20"/>
                </w:rPr>
                <w:id w:val="1075556152"/>
                <w14:checkbox>
                  <w14:checked w14:val="0"/>
                  <w14:checkedState w14:val="2612" w14:font="MS Gothic"/>
                  <w14:uncheckedState w14:val="2610" w14:font="MS Gothic"/>
                </w14:checkbox>
              </w:sdtPr>
              <w:sdtEndPr/>
              <w:sdtContent>
                <w:r w:rsidR="00230C10">
                  <w:rPr>
                    <w:rFonts w:ascii="MS Gothic" w:eastAsia="MS Gothic" w:hAnsi="MS Gothic" w:hint="eastAsia"/>
                    <w:b/>
                    <w:bCs/>
                    <w:sz w:val="20"/>
                    <w:szCs w:val="20"/>
                  </w:rPr>
                  <w:t>☐</w:t>
                </w:r>
              </w:sdtContent>
            </w:sdt>
          </w:p>
        </w:tc>
        <w:tc>
          <w:tcPr>
            <w:tcW w:w="5040" w:type="dxa"/>
            <w:shd w:val="clear" w:color="auto" w:fill="auto"/>
          </w:tcPr>
          <w:p w14:paraId="4A4EF707" w14:textId="77C7246B" w:rsidR="003F5B36" w:rsidRPr="006F3486" w:rsidRDefault="00BC232B" w:rsidP="007E4010">
            <w:pPr>
              <w:spacing w:line="276" w:lineRule="auto"/>
              <w:rPr>
                <w:rFonts w:eastAsia="Open Sans"/>
                <w:sz w:val="20"/>
                <w:szCs w:val="20"/>
              </w:rPr>
            </w:pPr>
            <w:r w:rsidRPr="006F3486">
              <w:rPr>
                <w:rFonts w:eastAsia="Open Sans"/>
                <w:sz w:val="20"/>
                <w:szCs w:val="20"/>
              </w:rPr>
              <w:t>Number of students who transfer to a Tennessee public university to continue their education</w:t>
            </w:r>
          </w:p>
        </w:tc>
        <w:tc>
          <w:tcPr>
            <w:tcW w:w="450" w:type="dxa"/>
          </w:tcPr>
          <w:p w14:paraId="5267B6D0" w14:textId="77777777" w:rsidR="003F5B36" w:rsidRPr="002F1597" w:rsidRDefault="0078322D" w:rsidP="007E4010">
            <w:pPr>
              <w:spacing w:line="276" w:lineRule="auto"/>
              <w:rPr>
                <w:rFonts w:eastAsia="Open Sans"/>
                <w:b/>
                <w:bCs/>
                <w:sz w:val="20"/>
                <w:szCs w:val="20"/>
              </w:rPr>
            </w:pPr>
            <w:sdt>
              <w:sdtPr>
                <w:rPr>
                  <w:rFonts w:eastAsia="Open Sans"/>
                  <w:b/>
                  <w:bCs/>
                  <w:sz w:val="20"/>
                  <w:szCs w:val="20"/>
                </w:rPr>
                <w:id w:val="1512563349"/>
                <w14:checkbox>
                  <w14:checked w14:val="0"/>
                  <w14:checkedState w14:val="2612" w14:font="MS Gothic"/>
                  <w14:uncheckedState w14:val="2610" w14:font="MS Gothic"/>
                </w14:checkbox>
              </w:sdtPr>
              <w:sdtEndPr/>
              <w:sdtContent>
                <w:r w:rsidR="003F5B36" w:rsidRPr="002F1597">
                  <w:rPr>
                    <w:rFonts w:ascii="MS Gothic" w:eastAsia="MS Gothic" w:hAnsi="MS Gothic" w:hint="eastAsia"/>
                    <w:b/>
                    <w:bCs/>
                    <w:sz w:val="20"/>
                    <w:szCs w:val="20"/>
                  </w:rPr>
                  <w:t>☐</w:t>
                </w:r>
              </w:sdtContent>
            </w:sdt>
          </w:p>
        </w:tc>
        <w:tc>
          <w:tcPr>
            <w:tcW w:w="5040" w:type="dxa"/>
            <w:shd w:val="clear" w:color="auto" w:fill="auto"/>
          </w:tcPr>
          <w:p w14:paraId="6FDD1949" w14:textId="5CD99790" w:rsidR="003F5B36" w:rsidRPr="002F1597" w:rsidRDefault="00230C10" w:rsidP="007E4010">
            <w:pPr>
              <w:spacing w:line="276" w:lineRule="auto"/>
              <w:rPr>
                <w:rFonts w:eastAsia="Open Sans"/>
                <w:sz w:val="20"/>
                <w:szCs w:val="20"/>
              </w:rPr>
            </w:pPr>
            <w:r>
              <w:rPr>
                <w:rFonts w:eastAsia="Open Sans"/>
                <w:sz w:val="20"/>
                <w:szCs w:val="20"/>
              </w:rPr>
              <w:t>FAFSA filing rate for Tennessee Promise applicants</w:t>
            </w:r>
          </w:p>
        </w:tc>
      </w:tr>
      <w:tr w:rsidR="00230C10" w:rsidRPr="00A8201E" w14:paraId="35769D3F" w14:textId="77777777" w:rsidTr="00BC232B">
        <w:tc>
          <w:tcPr>
            <w:tcW w:w="437" w:type="dxa"/>
          </w:tcPr>
          <w:p w14:paraId="617E9E10" w14:textId="51145058" w:rsidR="00230C10" w:rsidRPr="002F1597" w:rsidRDefault="0078322D" w:rsidP="00230C10">
            <w:pPr>
              <w:rPr>
                <w:rFonts w:ascii="MS Gothic" w:eastAsia="MS Gothic" w:hAnsi="MS Gothic"/>
                <w:b/>
                <w:bCs/>
                <w:sz w:val="20"/>
                <w:szCs w:val="20"/>
              </w:rPr>
            </w:pPr>
            <w:sdt>
              <w:sdtPr>
                <w:rPr>
                  <w:rFonts w:eastAsia="Open Sans"/>
                  <w:b/>
                  <w:bCs/>
                  <w:sz w:val="20"/>
                  <w:szCs w:val="20"/>
                </w:rPr>
                <w:id w:val="1625580305"/>
                <w14:checkbox>
                  <w14:checked w14:val="0"/>
                  <w14:checkedState w14:val="2612" w14:font="MS Gothic"/>
                  <w14:uncheckedState w14:val="2610" w14:font="MS Gothic"/>
                </w14:checkbox>
              </w:sdtPr>
              <w:sdtEndPr/>
              <w:sdtContent>
                <w:r w:rsidR="00230C10">
                  <w:rPr>
                    <w:rFonts w:ascii="MS Gothic" w:eastAsia="MS Gothic" w:hAnsi="MS Gothic" w:hint="eastAsia"/>
                    <w:b/>
                    <w:bCs/>
                    <w:sz w:val="20"/>
                    <w:szCs w:val="20"/>
                  </w:rPr>
                  <w:t>☐</w:t>
                </w:r>
              </w:sdtContent>
            </w:sdt>
          </w:p>
        </w:tc>
        <w:tc>
          <w:tcPr>
            <w:tcW w:w="5040" w:type="dxa"/>
            <w:shd w:val="clear" w:color="auto" w:fill="auto"/>
          </w:tcPr>
          <w:p w14:paraId="5182AA99" w14:textId="1B707EAD" w:rsidR="00230C10" w:rsidRPr="006F3486" w:rsidRDefault="00230C10" w:rsidP="00230C10">
            <w:pPr>
              <w:spacing w:line="276" w:lineRule="auto"/>
              <w:rPr>
                <w:rFonts w:eastAsia="Open Sans"/>
                <w:sz w:val="20"/>
                <w:szCs w:val="20"/>
              </w:rPr>
            </w:pPr>
            <w:r>
              <w:rPr>
                <w:rFonts w:eastAsia="Open Sans"/>
                <w:sz w:val="20"/>
                <w:szCs w:val="20"/>
              </w:rPr>
              <w:t>Number of students eligible for Tennessee Promise as of the community service deadline</w:t>
            </w:r>
          </w:p>
        </w:tc>
        <w:tc>
          <w:tcPr>
            <w:tcW w:w="450" w:type="dxa"/>
          </w:tcPr>
          <w:p w14:paraId="1CD780CF" w14:textId="6CA783BE" w:rsidR="00230C10" w:rsidRPr="002F1597" w:rsidRDefault="0078322D" w:rsidP="00230C10">
            <w:pPr>
              <w:spacing w:line="276" w:lineRule="auto"/>
              <w:rPr>
                <w:rFonts w:ascii="MS Gothic" w:eastAsia="MS Gothic" w:hAnsi="MS Gothic"/>
                <w:b/>
                <w:bCs/>
                <w:sz w:val="20"/>
                <w:szCs w:val="20"/>
              </w:rPr>
            </w:pPr>
            <w:sdt>
              <w:sdtPr>
                <w:rPr>
                  <w:rFonts w:eastAsia="Open Sans"/>
                  <w:b/>
                  <w:bCs/>
                  <w:sz w:val="20"/>
                  <w:szCs w:val="20"/>
                </w:rPr>
                <w:id w:val="-1281335250"/>
                <w14:checkbox>
                  <w14:checked w14:val="0"/>
                  <w14:checkedState w14:val="2612" w14:font="MS Gothic"/>
                  <w14:uncheckedState w14:val="2610" w14:font="MS Gothic"/>
                </w14:checkbox>
              </w:sdtPr>
              <w:sdtEndPr/>
              <w:sdtContent>
                <w:r w:rsidR="00230C10">
                  <w:rPr>
                    <w:rFonts w:ascii="MS Gothic" w:eastAsia="MS Gothic" w:hAnsi="MS Gothic" w:hint="eastAsia"/>
                    <w:b/>
                    <w:bCs/>
                    <w:sz w:val="20"/>
                    <w:szCs w:val="20"/>
                  </w:rPr>
                  <w:t>☐</w:t>
                </w:r>
              </w:sdtContent>
            </w:sdt>
          </w:p>
        </w:tc>
        <w:tc>
          <w:tcPr>
            <w:tcW w:w="5040" w:type="dxa"/>
            <w:shd w:val="clear" w:color="auto" w:fill="auto"/>
          </w:tcPr>
          <w:p w14:paraId="127534C8" w14:textId="2A70F27E" w:rsidR="00230C10" w:rsidRPr="002F1597" w:rsidRDefault="00230C10" w:rsidP="00230C10">
            <w:pPr>
              <w:spacing w:line="276" w:lineRule="auto"/>
              <w:rPr>
                <w:rFonts w:eastAsia="Open Sans"/>
                <w:sz w:val="20"/>
                <w:szCs w:val="20"/>
              </w:rPr>
            </w:pPr>
            <w:r>
              <w:rPr>
                <w:rFonts w:eastAsia="Open Sans"/>
                <w:sz w:val="20"/>
                <w:szCs w:val="20"/>
              </w:rPr>
              <w:t>Tennessee Promise take-up rate at a public college (college-going rate on TNP of all Promise-eligible students)</w:t>
            </w:r>
          </w:p>
        </w:tc>
      </w:tr>
      <w:tr w:rsidR="00230C10" w:rsidRPr="00A8201E" w14:paraId="70E7C708" w14:textId="77777777" w:rsidTr="00BC232B">
        <w:tc>
          <w:tcPr>
            <w:tcW w:w="437" w:type="dxa"/>
          </w:tcPr>
          <w:p w14:paraId="6E2A5E1C" w14:textId="1FD1826E" w:rsidR="00230C10" w:rsidRPr="002F1597" w:rsidRDefault="0078322D" w:rsidP="00230C10">
            <w:pPr>
              <w:rPr>
                <w:rFonts w:ascii="MS Gothic" w:eastAsia="MS Gothic" w:hAnsi="MS Gothic"/>
                <w:b/>
                <w:bCs/>
                <w:sz w:val="20"/>
                <w:szCs w:val="20"/>
              </w:rPr>
            </w:pPr>
            <w:sdt>
              <w:sdtPr>
                <w:rPr>
                  <w:rFonts w:eastAsia="Open Sans"/>
                  <w:b/>
                  <w:bCs/>
                  <w:sz w:val="20"/>
                  <w:szCs w:val="20"/>
                </w:rPr>
                <w:id w:val="-547676698"/>
                <w14:checkbox>
                  <w14:checked w14:val="0"/>
                  <w14:checkedState w14:val="2612" w14:font="MS Gothic"/>
                  <w14:uncheckedState w14:val="2610" w14:font="MS Gothic"/>
                </w14:checkbox>
              </w:sdtPr>
              <w:sdtEndPr/>
              <w:sdtContent>
                <w:r w:rsidR="00230C10">
                  <w:rPr>
                    <w:rFonts w:ascii="MS Gothic" w:eastAsia="MS Gothic" w:hAnsi="MS Gothic" w:hint="eastAsia"/>
                    <w:b/>
                    <w:bCs/>
                    <w:sz w:val="20"/>
                    <w:szCs w:val="20"/>
                  </w:rPr>
                  <w:t>☐</w:t>
                </w:r>
              </w:sdtContent>
            </w:sdt>
          </w:p>
        </w:tc>
        <w:tc>
          <w:tcPr>
            <w:tcW w:w="5040" w:type="dxa"/>
            <w:shd w:val="clear" w:color="auto" w:fill="auto"/>
          </w:tcPr>
          <w:p w14:paraId="6A694F61" w14:textId="4817E1AA" w:rsidR="00230C10" w:rsidRDefault="00230C10" w:rsidP="00230C10">
            <w:pPr>
              <w:spacing w:line="276" w:lineRule="auto"/>
              <w:rPr>
                <w:rFonts w:eastAsia="Open Sans"/>
                <w:sz w:val="20"/>
                <w:szCs w:val="20"/>
              </w:rPr>
            </w:pPr>
            <w:r>
              <w:rPr>
                <w:rFonts w:eastAsia="Open Sans"/>
                <w:sz w:val="20"/>
                <w:szCs w:val="20"/>
              </w:rPr>
              <w:t>Number of eligible Tennessee Promise students enrolled in Tennessee Promise</w:t>
            </w:r>
          </w:p>
        </w:tc>
        <w:tc>
          <w:tcPr>
            <w:tcW w:w="450" w:type="dxa"/>
          </w:tcPr>
          <w:p w14:paraId="65173C24" w14:textId="6B9E01BA" w:rsidR="00230C10" w:rsidRPr="002F1597" w:rsidRDefault="0078322D" w:rsidP="00230C10">
            <w:pPr>
              <w:spacing w:line="276" w:lineRule="auto"/>
              <w:rPr>
                <w:rFonts w:ascii="MS Gothic" w:eastAsia="MS Gothic" w:hAnsi="MS Gothic"/>
                <w:b/>
                <w:bCs/>
                <w:sz w:val="20"/>
                <w:szCs w:val="20"/>
              </w:rPr>
            </w:pPr>
            <w:sdt>
              <w:sdtPr>
                <w:rPr>
                  <w:rFonts w:eastAsia="Open Sans"/>
                  <w:b/>
                  <w:bCs/>
                  <w:sz w:val="20"/>
                  <w:szCs w:val="20"/>
                </w:rPr>
                <w:id w:val="788852208"/>
                <w14:checkbox>
                  <w14:checked w14:val="0"/>
                  <w14:checkedState w14:val="2612" w14:font="MS Gothic"/>
                  <w14:uncheckedState w14:val="2610" w14:font="MS Gothic"/>
                </w14:checkbox>
              </w:sdtPr>
              <w:sdtEndPr/>
              <w:sdtContent>
                <w:r w:rsidR="00230C10">
                  <w:rPr>
                    <w:rFonts w:ascii="MS Gothic" w:eastAsia="MS Gothic" w:hAnsi="MS Gothic" w:hint="eastAsia"/>
                    <w:b/>
                    <w:bCs/>
                    <w:sz w:val="20"/>
                    <w:szCs w:val="20"/>
                  </w:rPr>
                  <w:t>☐</w:t>
                </w:r>
              </w:sdtContent>
            </w:sdt>
          </w:p>
        </w:tc>
        <w:tc>
          <w:tcPr>
            <w:tcW w:w="5040" w:type="dxa"/>
            <w:shd w:val="clear" w:color="auto" w:fill="auto"/>
          </w:tcPr>
          <w:p w14:paraId="476B0D3D" w14:textId="77777777" w:rsidR="00230C10" w:rsidRPr="002F1597" w:rsidRDefault="00230C10" w:rsidP="00230C10">
            <w:pPr>
              <w:spacing w:line="276" w:lineRule="auto"/>
              <w:rPr>
                <w:rFonts w:eastAsia="Open Sans"/>
                <w:sz w:val="20"/>
                <w:szCs w:val="20"/>
              </w:rPr>
            </w:pPr>
          </w:p>
        </w:tc>
      </w:tr>
    </w:tbl>
    <w:p w14:paraId="4105F72F" w14:textId="77777777" w:rsidR="007310E4" w:rsidRDefault="007310E4" w:rsidP="005E33BE"/>
    <w:p w14:paraId="0BAB901A" w14:textId="17B9902B" w:rsidR="00B7359A" w:rsidRPr="00AE3119" w:rsidRDefault="00B7359A" w:rsidP="00CB153B">
      <w:pPr>
        <w:pStyle w:val="Heading2"/>
        <w:spacing w:line="276" w:lineRule="auto"/>
      </w:pPr>
      <w:r>
        <w:t xml:space="preserve">Measuring </w:t>
      </w:r>
      <w:r w:rsidR="00CD189B">
        <w:t>O</w:t>
      </w:r>
      <w:r w:rsidRPr="00AE3119">
        <w:t>utcomes</w:t>
      </w:r>
    </w:p>
    <w:p w14:paraId="58F835BB" w14:textId="1CBD6B17" w:rsidR="009339B6" w:rsidRDefault="00B7359A" w:rsidP="00CB153B">
      <w:pPr>
        <w:spacing w:line="276" w:lineRule="auto"/>
        <w:rPr>
          <w:rFonts w:cs="Open Sans"/>
        </w:rPr>
      </w:pPr>
      <w:r>
        <w:rPr>
          <w:rFonts w:cs="Open Sans"/>
        </w:rPr>
        <w:t xml:space="preserve">Determining the best way to </w:t>
      </w:r>
      <w:r w:rsidR="00247381">
        <w:rPr>
          <w:rFonts w:cs="Open Sans"/>
        </w:rPr>
        <w:t>collect data</w:t>
      </w:r>
      <w:r>
        <w:rPr>
          <w:rFonts w:cs="Open Sans"/>
        </w:rPr>
        <w:t xml:space="preserve"> is just as important as identifying the right</w:t>
      </w:r>
      <w:r w:rsidR="00247381">
        <w:rPr>
          <w:rFonts w:cs="Open Sans"/>
        </w:rPr>
        <w:t xml:space="preserve"> </w:t>
      </w:r>
      <w:r>
        <w:rPr>
          <w:rFonts w:cs="Open Sans"/>
        </w:rPr>
        <w:t xml:space="preserve">outcomes. </w:t>
      </w:r>
      <w:r w:rsidR="009339B6">
        <w:rPr>
          <w:rFonts w:cs="Open Sans"/>
        </w:rPr>
        <w:t>You’ll want to use a</w:t>
      </w:r>
      <w:r>
        <w:rPr>
          <w:rFonts w:cs="Open Sans"/>
        </w:rPr>
        <w:t xml:space="preserve"> measurement tool </w:t>
      </w:r>
      <w:r w:rsidR="009339B6">
        <w:rPr>
          <w:rFonts w:cs="Open Sans"/>
        </w:rPr>
        <w:t xml:space="preserve">consistently </w:t>
      </w:r>
      <w:r>
        <w:rPr>
          <w:rFonts w:cs="Open Sans"/>
        </w:rPr>
        <w:t>to collect information</w:t>
      </w:r>
      <w:r w:rsidR="009339B6">
        <w:rPr>
          <w:rFonts w:cs="Open Sans"/>
        </w:rPr>
        <w:t xml:space="preserve"> at several points in time. For example, you may want to collect data</w:t>
      </w:r>
      <w:r>
        <w:rPr>
          <w:rFonts w:cs="Open Sans"/>
        </w:rPr>
        <w:t xml:space="preserve"> prior to the start of program participation, and then again at the end of participation (and sometimes it is appropriate t</w:t>
      </w:r>
      <w:r w:rsidR="00716EF6">
        <w:rPr>
          <w:rFonts w:cs="Open Sans"/>
        </w:rPr>
        <w:t>o</w:t>
      </w:r>
      <w:r>
        <w:rPr>
          <w:rFonts w:cs="Open Sans"/>
        </w:rPr>
        <w:t xml:space="preserve"> take measurements in-between those two points, as well).</w:t>
      </w:r>
    </w:p>
    <w:p w14:paraId="316D6317" w14:textId="77777777" w:rsidR="009339B6" w:rsidRDefault="009339B6" w:rsidP="00CB153B">
      <w:pPr>
        <w:spacing w:line="276" w:lineRule="auto"/>
        <w:rPr>
          <w:rFonts w:cs="Open Sans"/>
        </w:rPr>
      </w:pPr>
    </w:p>
    <w:p w14:paraId="16D5BDC1" w14:textId="20C8482E" w:rsidR="00AD699F" w:rsidRDefault="00A00997" w:rsidP="0006060E">
      <w:pPr>
        <w:spacing w:line="276" w:lineRule="auto"/>
        <w:rPr>
          <w:rFonts w:cs="Open Sans"/>
        </w:rPr>
      </w:pPr>
      <w:r w:rsidRPr="00A00997">
        <w:rPr>
          <w:rFonts w:cs="Open Sans"/>
        </w:rPr>
        <w:lastRenderedPageBreak/>
        <w:t xml:space="preserve">There are several methods for collecting data: administrative data collections, surveys, interviews, assessments, documentation, observations. </w:t>
      </w:r>
      <w:r w:rsidR="00B7359A">
        <w:rPr>
          <w:rFonts w:cs="Open Sans"/>
        </w:rPr>
        <w:t>The options and tools available to you will depend on who your program participants are and how your program is designed. Two common examples of measurement tools are surveys and assessments.</w:t>
      </w:r>
    </w:p>
    <w:p w14:paraId="2FB71A3E" w14:textId="77777777" w:rsidR="0006060E" w:rsidRDefault="0006060E" w:rsidP="0006060E">
      <w:pPr>
        <w:spacing w:line="276" w:lineRule="auto"/>
        <w:rPr>
          <w:rFonts w:cs="Open Sans"/>
        </w:rPr>
      </w:pPr>
    </w:p>
    <w:p w14:paraId="44F459EE" w14:textId="125A44C9" w:rsidR="00B7359A" w:rsidRPr="00A07541" w:rsidRDefault="00B7359A" w:rsidP="00CB153B">
      <w:pPr>
        <w:pStyle w:val="Heading3"/>
        <w:spacing w:line="276" w:lineRule="auto"/>
      </w:pPr>
      <w:r w:rsidRPr="00A07541">
        <w:t>Surveys</w:t>
      </w:r>
    </w:p>
    <w:p w14:paraId="6D2ACFDB" w14:textId="13C07638" w:rsidR="00B7359A" w:rsidRDefault="00B7359A" w:rsidP="00F427A6">
      <w:pPr>
        <w:pStyle w:val="ListParagraph"/>
        <w:numPr>
          <w:ilvl w:val="0"/>
          <w:numId w:val="15"/>
        </w:numPr>
        <w:spacing w:line="276" w:lineRule="auto"/>
        <w:rPr>
          <w:rFonts w:cs="Open Sans"/>
        </w:rPr>
      </w:pPr>
      <w:r>
        <w:rPr>
          <w:rFonts w:cs="Open Sans"/>
        </w:rPr>
        <w:t>Good tools for capturing a participant’s opinions and experiences</w:t>
      </w:r>
    </w:p>
    <w:p w14:paraId="1E7500F1" w14:textId="59840F4B" w:rsidR="00B7359A" w:rsidRDefault="00B7359A" w:rsidP="00F427A6">
      <w:pPr>
        <w:pStyle w:val="ListParagraph"/>
        <w:numPr>
          <w:ilvl w:val="0"/>
          <w:numId w:val="15"/>
        </w:numPr>
        <w:spacing w:line="276" w:lineRule="auto"/>
        <w:rPr>
          <w:rFonts w:cs="Open Sans"/>
        </w:rPr>
      </w:pPr>
      <w:r>
        <w:rPr>
          <w:rFonts w:cs="Open Sans"/>
        </w:rPr>
        <w:t>Usually quick and easy to administer to adults; kids might need one-on-one support</w:t>
      </w:r>
    </w:p>
    <w:p w14:paraId="607B76FF" w14:textId="6624FE5F" w:rsidR="00DA3A5C" w:rsidRDefault="00B7359A" w:rsidP="00F427A6">
      <w:pPr>
        <w:pStyle w:val="ListParagraph"/>
        <w:numPr>
          <w:ilvl w:val="0"/>
          <w:numId w:val="15"/>
        </w:numPr>
        <w:spacing w:line="276" w:lineRule="auto"/>
        <w:rPr>
          <w:rFonts w:cs="Open Sans"/>
        </w:rPr>
      </w:pPr>
      <w:r>
        <w:rPr>
          <w:rFonts w:cs="Open Sans"/>
        </w:rPr>
        <w:t>Survey design is very important;</w:t>
      </w:r>
      <w:r w:rsidR="00DA3A5C">
        <w:rPr>
          <w:rFonts w:cs="Open Sans"/>
        </w:rPr>
        <w:t xml:space="preserve"> here are a couple of resources for building a</w:t>
      </w:r>
      <w:r w:rsidR="00762129">
        <w:rPr>
          <w:rFonts w:cs="Open Sans"/>
        </w:rPr>
        <w:t>n effective</w:t>
      </w:r>
      <w:r w:rsidR="00DA3A5C">
        <w:rPr>
          <w:rFonts w:cs="Open Sans"/>
        </w:rPr>
        <w:t xml:space="preserve"> survey:</w:t>
      </w:r>
    </w:p>
    <w:p w14:paraId="7BFDA090" w14:textId="6955C377" w:rsidR="008D435E" w:rsidRDefault="0078322D" w:rsidP="00F427A6">
      <w:pPr>
        <w:pStyle w:val="ListParagraph"/>
        <w:numPr>
          <w:ilvl w:val="1"/>
          <w:numId w:val="15"/>
        </w:numPr>
        <w:spacing w:line="276" w:lineRule="auto"/>
        <w:rPr>
          <w:rFonts w:cs="Open Sans"/>
        </w:rPr>
      </w:pPr>
      <w:hyperlink r:id="rId31" w:history="1">
        <w:r w:rsidR="000C5664" w:rsidRPr="000C5664">
          <w:rPr>
            <w:rStyle w:val="Hyperlink"/>
            <w:rFonts w:cs="Open Sans"/>
          </w:rPr>
          <w:t>Smart Survey Design</w:t>
        </w:r>
      </w:hyperlink>
      <w:r w:rsidR="000C5664">
        <w:rPr>
          <w:rFonts w:cs="Open Sans"/>
        </w:rPr>
        <w:t xml:space="preserve"> (Survey Monkey)</w:t>
      </w:r>
    </w:p>
    <w:p w14:paraId="09B1E51C" w14:textId="756DE6EA" w:rsidR="00B7359A" w:rsidRDefault="0078322D" w:rsidP="00F427A6">
      <w:pPr>
        <w:pStyle w:val="ListParagraph"/>
        <w:numPr>
          <w:ilvl w:val="1"/>
          <w:numId w:val="15"/>
        </w:numPr>
        <w:spacing w:line="276" w:lineRule="auto"/>
        <w:rPr>
          <w:rFonts w:cs="Open Sans"/>
        </w:rPr>
      </w:pPr>
      <w:hyperlink r:id="rId32" w:history="1">
        <w:r w:rsidR="001B6D30" w:rsidRPr="001B6D30">
          <w:rPr>
            <w:rStyle w:val="Hyperlink"/>
            <w:rFonts w:cs="Open Sans"/>
          </w:rPr>
          <w:t>How to Create an Effective Survey</w:t>
        </w:r>
      </w:hyperlink>
      <w:r w:rsidR="001B6D30">
        <w:rPr>
          <w:rFonts w:cs="Open Sans"/>
        </w:rPr>
        <w:t xml:space="preserve"> (Qualtrics)</w:t>
      </w:r>
    </w:p>
    <w:p w14:paraId="52C35701" w14:textId="77777777" w:rsidR="00822E70" w:rsidRPr="00822E70" w:rsidRDefault="00822E70" w:rsidP="00822E70"/>
    <w:p w14:paraId="42B3B111" w14:textId="317A00C3" w:rsidR="00B7359A" w:rsidRDefault="00B7359A" w:rsidP="00CB153B">
      <w:pPr>
        <w:pStyle w:val="Heading3"/>
        <w:spacing w:line="276" w:lineRule="auto"/>
      </w:pPr>
      <w:r>
        <w:t>Assessments</w:t>
      </w:r>
    </w:p>
    <w:p w14:paraId="029CBF15" w14:textId="3A4B9EFE" w:rsidR="00B7359A" w:rsidRPr="00330DC1" w:rsidRDefault="00B7359A" w:rsidP="00F427A6">
      <w:pPr>
        <w:pStyle w:val="ListParagraph"/>
        <w:numPr>
          <w:ilvl w:val="0"/>
          <w:numId w:val="16"/>
        </w:numPr>
        <w:spacing w:line="276" w:lineRule="auto"/>
        <w:rPr>
          <w:rFonts w:cs="Open Sans"/>
          <w:b/>
          <w:bCs/>
        </w:rPr>
      </w:pPr>
      <w:r>
        <w:rPr>
          <w:rFonts w:cs="Open Sans"/>
        </w:rPr>
        <w:t>Good for measuring knowledge about a topic or process</w:t>
      </w:r>
    </w:p>
    <w:p w14:paraId="525B3D4D" w14:textId="021F3B96" w:rsidR="00B7359A" w:rsidRPr="00330DC1" w:rsidRDefault="00B7359A" w:rsidP="00F427A6">
      <w:pPr>
        <w:pStyle w:val="ListParagraph"/>
        <w:numPr>
          <w:ilvl w:val="0"/>
          <w:numId w:val="16"/>
        </w:numPr>
        <w:spacing w:line="276" w:lineRule="auto"/>
        <w:rPr>
          <w:rFonts w:cs="Open Sans"/>
          <w:b/>
          <w:bCs/>
        </w:rPr>
      </w:pPr>
      <w:r>
        <w:rPr>
          <w:rFonts w:cs="Open Sans"/>
        </w:rPr>
        <w:t>Can measure the effectiveness of a training or class</w:t>
      </w:r>
    </w:p>
    <w:p w14:paraId="114BA76B" w14:textId="77777777" w:rsidR="00B7359A" w:rsidRPr="0073755A" w:rsidRDefault="00B7359A" w:rsidP="00F427A6">
      <w:pPr>
        <w:pStyle w:val="ListParagraph"/>
        <w:numPr>
          <w:ilvl w:val="0"/>
          <w:numId w:val="16"/>
        </w:numPr>
        <w:spacing w:line="276" w:lineRule="auto"/>
        <w:rPr>
          <w:rFonts w:cs="Open Sans"/>
          <w:b/>
          <w:bCs/>
        </w:rPr>
      </w:pPr>
      <w:r>
        <w:rPr>
          <w:rFonts w:cs="Open Sans"/>
        </w:rPr>
        <w:t xml:space="preserve">Assessments are easier to design that surveys, but their design and administration are still important, and there are different types; here are two resources about </w:t>
      </w:r>
      <w:hyperlink r:id="rId33" w:history="1">
        <w:r w:rsidRPr="00330DC1">
          <w:rPr>
            <w:rStyle w:val="Hyperlink"/>
            <w:rFonts w:cs="Open Sans"/>
          </w:rPr>
          <w:t>assessment design generally</w:t>
        </w:r>
      </w:hyperlink>
      <w:r>
        <w:rPr>
          <w:rFonts w:cs="Open Sans"/>
        </w:rPr>
        <w:t xml:space="preserve"> and </w:t>
      </w:r>
      <w:hyperlink r:id="rId34" w:history="1">
        <w:r w:rsidRPr="009D229A">
          <w:rPr>
            <w:rStyle w:val="Hyperlink"/>
            <w:rFonts w:cs="Open Sans"/>
          </w:rPr>
          <w:t>writing effective multiple choice questions</w:t>
        </w:r>
      </w:hyperlink>
      <w:r>
        <w:rPr>
          <w:rFonts w:cs="Open Sans"/>
        </w:rPr>
        <w:t xml:space="preserve">. </w:t>
      </w:r>
    </w:p>
    <w:p w14:paraId="1E626254" w14:textId="77777777" w:rsidR="00B7359A" w:rsidRDefault="00B7359A" w:rsidP="00CB153B">
      <w:pPr>
        <w:spacing w:line="276" w:lineRule="auto"/>
        <w:rPr>
          <w:rFonts w:cs="Open Sans"/>
          <w:b/>
          <w:bCs/>
        </w:rPr>
      </w:pPr>
    </w:p>
    <w:p w14:paraId="3F62FBAB" w14:textId="4BB70A19" w:rsidR="00B7359A" w:rsidRDefault="00B7359A" w:rsidP="00CB153B">
      <w:pPr>
        <w:pStyle w:val="Heading3"/>
        <w:spacing w:line="276" w:lineRule="auto"/>
      </w:pPr>
      <w:r>
        <w:t>Measuring Outcomes Step-by-Step</w:t>
      </w:r>
    </w:p>
    <w:p w14:paraId="4C38CAC1" w14:textId="77777777" w:rsidR="00B7359A" w:rsidRPr="00B05B06" w:rsidRDefault="00B7359A" w:rsidP="00F427A6">
      <w:pPr>
        <w:pStyle w:val="ListParagraph"/>
        <w:numPr>
          <w:ilvl w:val="0"/>
          <w:numId w:val="17"/>
        </w:numPr>
        <w:spacing w:line="276" w:lineRule="auto"/>
        <w:rPr>
          <w:rFonts w:cs="Open Sans"/>
          <w:iCs/>
        </w:rPr>
      </w:pPr>
      <w:r w:rsidRPr="00B05B06">
        <w:rPr>
          <w:rFonts w:cs="Open Sans"/>
          <w:b/>
          <w:bCs/>
        </w:rPr>
        <w:t>Select</w:t>
      </w:r>
      <w:r>
        <w:rPr>
          <w:rFonts w:cs="Open Sans"/>
        </w:rPr>
        <w:t xml:space="preserve"> one outcome to measure. </w:t>
      </w:r>
    </w:p>
    <w:p w14:paraId="39C71FA3" w14:textId="77777777" w:rsidR="00B7359A" w:rsidRPr="00B05B06" w:rsidRDefault="00B7359A" w:rsidP="00F427A6">
      <w:pPr>
        <w:pStyle w:val="ListParagraph"/>
        <w:numPr>
          <w:ilvl w:val="1"/>
          <w:numId w:val="17"/>
        </w:numPr>
        <w:spacing w:line="276" w:lineRule="auto"/>
        <w:rPr>
          <w:rFonts w:cs="Open Sans"/>
          <w:iCs/>
        </w:rPr>
      </w:pPr>
      <w:r>
        <w:rPr>
          <w:rFonts w:cs="Open Sans"/>
        </w:rPr>
        <w:t xml:space="preserve">What do we need to know to determine the success of the program? What do we expect to see/hear/know when the outcome has been achieved? </w:t>
      </w:r>
    </w:p>
    <w:p w14:paraId="27157BAB" w14:textId="77777777" w:rsidR="00B7359A" w:rsidRPr="00061858" w:rsidRDefault="00B7359A" w:rsidP="00F427A6">
      <w:pPr>
        <w:pStyle w:val="ListParagraph"/>
        <w:numPr>
          <w:ilvl w:val="0"/>
          <w:numId w:val="17"/>
        </w:numPr>
        <w:spacing w:line="276" w:lineRule="auto"/>
        <w:rPr>
          <w:rFonts w:cs="Open Sans"/>
          <w:iCs/>
        </w:rPr>
      </w:pPr>
      <w:r>
        <w:rPr>
          <w:rFonts w:cs="Open Sans"/>
          <w:b/>
          <w:bCs/>
        </w:rPr>
        <w:t xml:space="preserve">Identify </w:t>
      </w:r>
      <w:r>
        <w:rPr>
          <w:rFonts w:cs="Open Sans"/>
        </w:rPr>
        <w:t xml:space="preserve">what needs to be measured, when, and from whom. </w:t>
      </w:r>
    </w:p>
    <w:p w14:paraId="7E362596" w14:textId="77777777" w:rsidR="00B7359A" w:rsidRDefault="00B7359A" w:rsidP="00F427A6">
      <w:pPr>
        <w:pStyle w:val="ListParagraph"/>
        <w:numPr>
          <w:ilvl w:val="1"/>
          <w:numId w:val="17"/>
        </w:numPr>
        <w:spacing w:line="276" w:lineRule="auto"/>
        <w:rPr>
          <w:rFonts w:cs="Open Sans"/>
          <w:iCs/>
        </w:rPr>
      </w:pPr>
      <w:r>
        <w:rPr>
          <w:rFonts w:cs="Open Sans"/>
          <w:iCs/>
        </w:rPr>
        <w:t xml:space="preserve">What kind of change are we trying to measure: change in behavior? In attitude? In understanding or knowledge? </w:t>
      </w:r>
    </w:p>
    <w:p w14:paraId="7E4CDCDB" w14:textId="1B31C165" w:rsidR="00B7359A" w:rsidRPr="006C397B" w:rsidRDefault="00B7359A" w:rsidP="00F427A6">
      <w:pPr>
        <w:pStyle w:val="ListParagraph"/>
        <w:numPr>
          <w:ilvl w:val="1"/>
          <w:numId w:val="17"/>
        </w:numPr>
        <w:spacing w:line="276" w:lineRule="auto"/>
        <w:rPr>
          <w:rFonts w:cs="Open Sans"/>
          <w:iCs/>
        </w:rPr>
      </w:pPr>
      <w:r>
        <w:rPr>
          <w:rFonts w:cs="Open Sans"/>
        </w:rPr>
        <w:t xml:space="preserve">What information </w:t>
      </w:r>
      <w:r w:rsidR="00CD7B7A">
        <w:rPr>
          <w:rFonts w:cs="Open Sans"/>
        </w:rPr>
        <w:t>is needed</w:t>
      </w:r>
      <w:r>
        <w:rPr>
          <w:rFonts w:cs="Open Sans"/>
        </w:rPr>
        <w:t xml:space="preserve"> to measure th</w:t>
      </w:r>
      <w:r w:rsidR="00CD7B7A">
        <w:rPr>
          <w:rFonts w:cs="Open Sans"/>
        </w:rPr>
        <w:t>e</w:t>
      </w:r>
      <w:r>
        <w:rPr>
          <w:rFonts w:cs="Open Sans"/>
        </w:rPr>
        <w:t xml:space="preserve"> change</w:t>
      </w:r>
      <w:r w:rsidR="00CD7B7A">
        <w:rPr>
          <w:rFonts w:cs="Open Sans"/>
        </w:rPr>
        <w:t>? F</w:t>
      </w:r>
      <w:r>
        <w:rPr>
          <w:rFonts w:cs="Open Sans"/>
        </w:rPr>
        <w:t xml:space="preserve">rom whom will we </w:t>
      </w:r>
      <w:r w:rsidR="00CD7B7A">
        <w:rPr>
          <w:rFonts w:cs="Open Sans"/>
        </w:rPr>
        <w:t>collect</w:t>
      </w:r>
      <w:r>
        <w:rPr>
          <w:rFonts w:cs="Open Sans"/>
        </w:rPr>
        <w:t xml:space="preserve"> information?</w:t>
      </w:r>
    </w:p>
    <w:p w14:paraId="65C1B704" w14:textId="77777777" w:rsidR="00B7359A" w:rsidRPr="006C397B" w:rsidRDefault="00B7359A" w:rsidP="00F427A6">
      <w:pPr>
        <w:pStyle w:val="ListParagraph"/>
        <w:numPr>
          <w:ilvl w:val="1"/>
          <w:numId w:val="17"/>
        </w:numPr>
        <w:spacing w:line="276" w:lineRule="auto"/>
        <w:rPr>
          <w:rFonts w:cs="Open Sans"/>
          <w:iCs/>
        </w:rPr>
      </w:pPr>
      <w:r>
        <w:rPr>
          <w:rFonts w:cs="Open Sans"/>
        </w:rPr>
        <w:t>How many measurements do we need to demonstrate the outcome (b</w:t>
      </w:r>
      <w:r w:rsidRPr="00061858">
        <w:rPr>
          <w:rFonts w:cs="Open Sans"/>
        </w:rPr>
        <w:t>efore, during, after</w:t>
      </w:r>
      <w:r>
        <w:rPr>
          <w:rFonts w:cs="Open Sans"/>
        </w:rPr>
        <w:t>,</w:t>
      </w:r>
      <w:r w:rsidRPr="00061858">
        <w:rPr>
          <w:rFonts w:cs="Open Sans"/>
        </w:rPr>
        <w:t xml:space="preserve"> </w:t>
      </w:r>
      <w:r>
        <w:rPr>
          <w:rFonts w:cs="Open Sans"/>
        </w:rPr>
        <w:t>m</w:t>
      </w:r>
      <w:r w:rsidRPr="00061858">
        <w:rPr>
          <w:rFonts w:cs="Open Sans"/>
        </w:rPr>
        <w:t>ultiple points throughout</w:t>
      </w:r>
      <w:r>
        <w:rPr>
          <w:rFonts w:cs="Open Sans"/>
        </w:rPr>
        <w:t>)?</w:t>
      </w:r>
    </w:p>
    <w:p w14:paraId="5396FF3A" w14:textId="4C42EE3E" w:rsidR="00B7359A" w:rsidRPr="004723F4" w:rsidRDefault="00B7359A" w:rsidP="00F427A6">
      <w:pPr>
        <w:pStyle w:val="ListParagraph"/>
        <w:numPr>
          <w:ilvl w:val="0"/>
          <w:numId w:val="17"/>
        </w:numPr>
        <w:spacing w:line="276" w:lineRule="auto"/>
        <w:rPr>
          <w:rFonts w:cs="Open Sans"/>
          <w:iCs/>
        </w:rPr>
      </w:pPr>
      <w:r>
        <w:rPr>
          <w:rFonts w:cs="Open Sans"/>
          <w:b/>
          <w:bCs/>
        </w:rPr>
        <w:t>Determine</w:t>
      </w:r>
      <w:r>
        <w:rPr>
          <w:rFonts w:cs="Open Sans"/>
        </w:rPr>
        <w:t xml:space="preserve"> the evaluation method (e.g., survey, assessment) that might best capture evidence to demonstrate the outcome</w:t>
      </w:r>
      <w:r w:rsidR="00253977">
        <w:rPr>
          <w:rFonts w:cs="Open Sans"/>
        </w:rPr>
        <w:t>.</w:t>
      </w:r>
    </w:p>
    <w:p w14:paraId="62CA27B0" w14:textId="133B8144" w:rsidR="00B7359A" w:rsidRPr="00B05B06" w:rsidRDefault="00B7359A" w:rsidP="00F427A6">
      <w:pPr>
        <w:pStyle w:val="ListParagraph"/>
        <w:numPr>
          <w:ilvl w:val="0"/>
          <w:numId w:val="17"/>
        </w:numPr>
        <w:spacing w:line="276" w:lineRule="auto"/>
        <w:rPr>
          <w:rFonts w:cs="Open Sans"/>
          <w:iCs/>
        </w:rPr>
      </w:pPr>
      <w:r w:rsidRPr="00B05B06">
        <w:rPr>
          <w:rFonts w:cs="Open Sans"/>
          <w:b/>
          <w:bCs/>
        </w:rPr>
        <w:t>Develop</w:t>
      </w:r>
      <w:r>
        <w:rPr>
          <w:rFonts w:cs="Open Sans"/>
        </w:rPr>
        <w:t xml:space="preserve"> the survey, assessment, or other </w:t>
      </w:r>
      <w:r w:rsidR="0084541E">
        <w:rPr>
          <w:rFonts w:cs="Open Sans"/>
        </w:rPr>
        <w:t xml:space="preserve">data collection </w:t>
      </w:r>
      <w:r>
        <w:rPr>
          <w:rFonts w:cs="Open Sans"/>
        </w:rPr>
        <w:t>method.</w:t>
      </w:r>
    </w:p>
    <w:p w14:paraId="0061800E" w14:textId="77777777" w:rsidR="00B7359A" w:rsidRDefault="00B7359A" w:rsidP="00F427A6">
      <w:pPr>
        <w:pStyle w:val="ListParagraph"/>
        <w:numPr>
          <w:ilvl w:val="1"/>
          <w:numId w:val="17"/>
        </w:numPr>
        <w:spacing w:line="276" w:lineRule="auto"/>
        <w:rPr>
          <w:rFonts w:cs="Open Sans"/>
          <w:iCs/>
        </w:rPr>
      </w:pPr>
      <w:r>
        <w:rPr>
          <w:rFonts w:cs="Open Sans"/>
          <w:iCs/>
        </w:rPr>
        <w:t xml:space="preserve">What technology might we already have (or need to minimally adjust) that we can use to collect this information?   </w:t>
      </w:r>
    </w:p>
    <w:p w14:paraId="377A48E4" w14:textId="77777777" w:rsidR="00B7359A" w:rsidRDefault="00B7359A" w:rsidP="00F427A6">
      <w:pPr>
        <w:pStyle w:val="ListParagraph"/>
        <w:numPr>
          <w:ilvl w:val="0"/>
          <w:numId w:val="17"/>
        </w:numPr>
        <w:spacing w:line="276" w:lineRule="auto"/>
        <w:rPr>
          <w:rFonts w:cs="Open Sans"/>
          <w:iCs/>
        </w:rPr>
      </w:pPr>
      <w:r>
        <w:rPr>
          <w:rFonts w:cs="Open Sans"/>
          <w:b/>
          <w:bCs/>
          <w:iCs/>
        </w:rPr>
        <w:t xml:space="preserve">Conduct </w:t>
      </w:r>
      <w:r>
        <w:rPr>
          <w:rFonts w:cs="Open Sans"/>
          <w:iCs/>
        </w:rPr>
        <w:t>the survey, assessment, or other evaluation method, collecting the selected data.</w:t>
      </w:r>
    </w:p>
    <w:p w14:paraId="694B2852" w14:textId="3A71B2CF" w:rsidR="00B7359A" w:rsidRDefault="00B7359A" w:rsidP="00F427A6">
      <w:pPr>
        <w:pStyle w:val="ListParagraph"/>
        <w:numPr>
          <w:ilvl w:val="0"/>
          <w:numId w:val="17"/>
        </w:numPr>
        <w:spacing w:line="276" w:lineRule="auto"/>
        <w:rPr>
          <w:rFonts w:cs="Open Sans"/>
          <w:iCs/>
        </w:rPr>
      </w:pPr>
      <w:r>
        <w:rPr>
          <w:rFonts w:cs="Open Sans"/>
          <w:b/>
          <w:bCs/>
          <w:iCs/>
        </w:rPr>
        <w:t xml:space="preserve">Organize and analyze </w:t>
      </w:r>
      <w:r>
        <w:rPr>
          <w:rFonts w:cs="Open Sans"/>
          <w:iCs/>
        </w:rPr>
        <w:t xml:space="preserve">the results. </w:t>
      </w:r>
    </w:p>
    <w:p w14:paraId="69B505BA" w14:textId="77777777" w:rsidR="00CA3A23" w:rsidRDefault="00B7359A" w:rsidP="00F427A6">
      <w:pPr>
        <w:pStyle w:val="ListParagraph"/>
        <w:numPr>
          <w:ilvl w:val="1"/>
          <w:numId w:val="17"/>
        </w:numPr>
        <w:spacing w:line="276" w:lineRule="auto"/>
        <w:rPr>
          <w:rFonts w:cs="Open Sans"/>
          <w:iCs/>
        </w:rPr>
      </w:pPr>
      <w:r>
        <w:rPr>
          <w:rFonts w:cs="Open Sans"/>
          <w:iCs/>
        </w:rPr>
        <w:t xml:space="preserve">What change were we trying to demonstrate? What themes are arising? </w:t>
      </w:r>
    </w:p>
    <w:p w14:paraId="0356C3AF" w14:textId="1B8C2004" w:rsidR="00B7359A" w:rsidRDefault="00B7359A" w:rsidP="00F427A6">
      <w:pPr>
        <w:pStyle w:val="ListParagraph"/>
        <w:numPr>
          <w:ilvl w:val="1"/>
          <w:numId w:val="17"/>
        </w:numPr>
        <w:spacing w:line="276" w:lineRule="auto"/>
        <w:rPr>
          <w:rFonts w:cs="Open Sans"/>
          <w:iCs/>
        </w:rPr>
      </w:pPr>
      <w:r>
        <w:rPr>
          <w:rFonts w:cs="Open Sans"/>
          <w:iCs/>
        </w:rPr>
        <w:t xml:space="preserve">How can we use these results to improve the program? </w:t>
      </w:r>
    </w:p>
    <w:p w14:paraId="5F9427BD" w14:textId="220F8054" w:rsidR="00B7359A" w:rsidRPr="00CE68B9" w:rsidRDefault="0078322D" w:rsidP="00204BBB">
      <w:pPr>
        <w:pStyle w:val="BodyText"/>
        <w:jc w:val="right"/>
        <w:rPr>
          <w:color w:val="C00000"/>
          <w:sz w:val="18"/>
          <w:szCs w:val="18"/>
        </w:rPr>
      </w:pPr>
      <w:hyperlink w:anchor="_top" w:history="1">
        <w:r w:rsidR="009F633A" w:rsidRPr="00CE68B9">
          <w:rPr>
            <w:rStyle w:val="Hyperlink"/>
            <w:color w:val="C00000"/>
            <w:sz w:val="18"/>
            <w:szCs w:val="18"/>
          </w:rPr>
          <w:t>Back to Top</w:t>
        </w:r>
      </w:hyperlink>
    </w:p>
    <w:p w14:paraId="1C1B67EE" w14:textId="77777777" w:rsidR="00615CB7" w:rsidRDefault="00615CB7" w:rsidP="00691372">
      <w:pPr>
        <w:sectPr w:rsidR="00615CB7" w:rsidSect="00154D53">
          <w:pgSz w:w="12240" w:h="15840"/>
          <w:pgMar w:top="720" w:right="720" w:bottom="540" w:left="720" w:header="720" w:footer="720" w:gutter="0"/>
          <w:cols w:space="720"/>
          <w:docGrid w:linePitch="299"/>
        </w:sectPr>
      </w:pPr>
    </w:p>
    <w:p w14:paraId="302CB95D" w14:textId="094F52C8" w:rsidR="00615CB7" w:rsidRDefault="007833A9" w:rsidP="00615CB7">
      <w:pPr>
        <w:pStyle w:val="Heading2"/>
      </w:pPr>
      <w:bookmarkStart w:id="19" w:name="_Try_It:_Brainstorm"/>
      <w:bookmarkEnd w:id="19"/>
      <w:r>
        <w:rPr>
          <w:noProof/>
          <w:color w:val="C00000"/>
        </w:rPr>
        <w:lastRenderedPageBreak/>
        <w:drawing>
          <wp:inline distT="0" distB="0" distL="0" distR="0" wp14:anchorId="43278B7D" wp14:editId="024163ED">
            <wp:extent cx="347472" cy="347472"/>
            <wp:effectExtent l="0" t="0" r="0" b="0"/>
            <wp:docPr id="248" name="Graphic 248"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EB6068">
        <w:rPr>
          <w:color w:val="C00000"/>
        </w:rPr>
        <w:t>Try It:</w:t>
      </w:r>
      <w:r>
        <w:rPr>
          <w:color w:val="C00000"/>
        </w:rPr>
        <w:t xml:space="preserve"> </w:t>
      </w:r>
      <w:r w:rsidR="00B05C31">
        <w:rPr>
          <w:color w:val="C00000"/>
        </w:rPr>
        <w:t>Brainstorm and Select</w:t>
      </w:r>
      <w:r w:rsidR="00F916CA">
        <w:rPr>
          <w:color w:val="C00000"/>
        </w:rPr>
        <w:t xml:space="preserve"> Program Measures</w:t>
      </w:r>
    </w:p>
    <w:p w14:paraId="0840FBF6" w14:textId="2111BC5D" w:rsidR="00DB25AC" w:rsidRPr="00DB25AC" w:rsidRDefault="00DB25AC" w:rsidP="00F427A6">
      <w:pPr>
        <w:pStyle w:val="ListParagraph"/>
        <w:numPr>
          <w:ilvl w:val="0"/>
          <w:numId w:val="18"/>
        </w:numPr>
      </w:pPr>
      <w:r>
        <w:t>In the table below, draft or identify existing output and outcome measures for the program</w:t>
      </w:r>
      <w:r w:rsidR="00AA1968">
        <w:t>. O</w:t>
      </w:r>
      <w:r w:rsidR="000408C0">
        <w:t xml:space="preserve">utput and outcome measures </w:t>
      </w:r>
      <w:r w:rsidR="00AA1968">
        <w:t xml:space="preserve">can, but </w:t>
      </w:r>
      <w:r w:rsidR="000408C0">
        <w:t>do not need to</w:t>
      </w:r>
      <w:r w:rsidR="00AA1968">
        <w:t>,</w:t>
      </w:r>
      <w:r w:rsidR="000408C0">
        <w:t xml:space="preserve"> have a 1:1 correlation</w:t>
      </w:r>
      <w:r w:rsidR="00580765">
        <w:t xml:space="preserve">. </w:t>
      </w:r>
      <w:r w:rsidR="000408C0">
        <w:t>Add more rows if needed.</w:t>
      </w:r>
    </w:p>
    <w:tbl>
      <w:tblPr>
        <w:tblStyle w:val="TableGrid"/>
        <w:tblW w:w="14650" w:type="dxa"/>
        <w:tblLook w:val="04A0" w:firstRow="1" w:lastRow="0" w:firstColumn="1" w:lastColumn="0" w:noHBand="0" w:noVBand="1"/>
      </w:tblPr>
      <w:tblGrid>
        <w:gridCol w:w="437"/>
        <w:gridCol w:w="6709"/>
        <w:gridCol w:w="360"/>
        <w:gridCol w:w="427"/>
        <w:gridCol w:w="6717"/>
      </w:tblGrid>
      <w:tr w:rsidR="000408C0" w:rsidRPr="00B71FE4" w14:paraId="19ADE579" w14:textId="77777777" w:rsidTr="00972338">
        <w:tc>
          <w:tcPr>
            <w:tcW w:w="7162" w:type="dxa"/>
            <w:gridSpan w:val="2"/>
            <w:shd w:val="clear" w:color="auto" w:fill="F4DF91"/>
          </w:tcPr>
          <w:p w14:paraId="33390E15" w14:textId="77777777" w:rsidR="000408C0" w:rsidRPr="00B71FE4" w:rsidRDefault="000408C0">
            <w:pPr>
              <w:jc w:val="center"/>
              <w:rPr>
                <w:rFonts w:cs="Open Sans"/>
                <w:b/>
                <w:bCs/>
                <w:sz w:val="24"/>
                <w:szCs w:val="24"/>
              </w:rPr>
            </w:pPr>
            <w:r w:rsidRPr="00B71FE4">
              <w:rPr>
                <w:rFonts w:cs="Open Sans"/>
                <w:b/>
                <w:bCs/>
                <w:sz w:val="24"/>
                <w:szCs w:val="24"/>
              </w:rPr>
              <w:t>Output Measures</w:t>
            </w:r>
          </w:p>
        </w:tc>
        <w:tc>
          <w:tcPr>
            <w:tcW w:w="360" w:type="dxa"/>
            <w:tcBorders>
              <w:top w:val="nil"/>
              <w:bottom w:val="nil"/>
            </w:tcBorders>
            <w:shd w:val="clear" w:color="auto" w:fill="auto"/>
          </w:tcPr>
          <w:p w14:paraId="2BA87447" w14:textId="77777777" w:rsidR="000408C0" w:rsidRPr="00B71FE4" w:rsidRDefault="000408C0">
            <w:pPr>
              <w:jc w:val="center"/>
              <w:rPr>
                <w:rFonts w:cs="Open Sans"/>
                <w:b/>
                <w:bCs/>
                <w:sz w:val="24"/>
                <w:szCs w:val="24"/>
              </w:rPr>
            </w:pPr>
          </w:p>
        </w:tc>
        <w:tc>
          <w:tcPr>
            <w:tcW w:w="7128" w:type="dxa"/>
            <w:gridSpan w:val="2"/>
            <w:shd w:val="clear" w:color="auto" w:fill="C8E4BF"/>
          </w:tcPr>
          <w:p w14:paraId="2EDE1A90" w14:textId="7708E790" w:rsidR="000408C0" w:rsidRPr="00B71FE4" w:rsidRDefault="000408C0">
            <w:pPr>
              <w:jc w:val="center"/>
              <w:rPr>
                <w:rFonts w:cs="Open Sans"/>
                <w:b/>
                <w:bCs/>
                <w:sz w:val="24"/>
                <w:szCs w:val="24"/>
              </w:rPr>
            </w:pPr>
            <w:r w:rsidRPr="00B71FE4">
              <w:rPr>
                <w:rFonts w:cs="Open Sans"/>
                <w:b/>
                <w:bCs/>
                <w:sz w:val="24"/>
                <w:szCs w:val="24"/>
              </w:rPr>
              <w:t>Outcome Measures</w:t>
            </w:r>
          </w:p>
        </w:tc>
      </w:tr>
      <w:tr w:rsidR="000408C0" w:rsidRPr="00B71FE4" w14:paraId="2C0052C3" w14:textId="77777777" w:rsidTr="00D44033">
        <w:tc>
          <w:tcPr>
            <w:tcW w:w="7162" w:type="dxa"/>
            <w:gridSpan w:val="2"/>
            <w:shd w:val="clear" w:color="auto" w:fill="D9D9D9" w:themeFill="background1" w:themeFillShade="D9"/>
          </w:tcPr>
          <w:p w14:paraId="3F4920A8" w14:textId="77777777" w:rsidR="000408C0" w:rsidRPr="00E02D7A" w:rsidRDefault="000408C0" w:rsidP="00E02D7A">
            <w:pPr>
              <w:rPr>
                <w:rFonts w:cs="Open Sans"/>
                <w:i/>
                <w:iCs/>
                <w:sz w:val="18"/>
                <w:szCs w:val="18"/>
              </w:rPr>
            </w:pPr>
            <w:r w:rsidRPr="00E02D7A">
              <w:rPr>
                <w:rFonts w:cs="Open Sans"/>
                <w:i/>
                <w:iCs/>
                <w:sz w:val="18"/>
                <w:szCs w:val="18"/>
              </w:rPr>
              <w:t xml:space="preserve">Outputs are the </w:t>
            </w:r>
            <w:r w:rsidRPr="00E02D7A">
              <w:rPr>
                <w:rFonts w:cs="Open Sans"/>
                <w:i/>
                <w:iCs/>
                <w:color w:val="FF0000"/>
                <w:sz w:val="18"/>
                <w:szCs w:val="18"/>
              </w:rPr>
              <w:t xml:space="preserve">concrete, countable results </w:t>
            </w:r>
            <w:r w:rsidRPr="00E02D7A">
              <w:rPr>
                <w:rFonts w:cs="Open Sans"/>
                <w:i/>
                <w:iCs/>
                <w:sz w:val="18"/>
                <w:szCs w:val="18"/>
              </w:rPr>
              <w:t>of activities; often products or services measured in tangible terms. What evidence do/will you collect that demonstrates the service has been delivered?</w:t>
            </w:r>
          </w:p>
        </w:tc>
        <w:tc>
          <w:tcPr>
            <w:tcW w:w="360" w:type="dxa"/>
            <w:tcBorders>
              <w:top w:val="nil"/>
              <w:bottom w:val="nil"/>
            </w:tcBorders>
            <w:shd w:val="clear" w:color="auto" w:fill="auto"/>
          </w:tcPr>
          <w:p w14:paraId="43C0A451" w14:textId="77777777" w:rsidR="000408C0" w:rsidRPr="00E02D7A" w:rsidRDefault="000408C0" w:rsidP="00E02D7A">
            <w:pPr>
              <w:rPr>
                <w:rFonts w:cs="Open Sans"/>
                <w:i/>
                <w:iCs/>
                <w:sz w:val="18"/>
                <w:szCs w:val="18"/>
              </w:rPr>
            </w:pPr>
          </w:p>
        </w:tc>
        <w:tc>
          <w:tcPr>
            <w:tcW w:w="7128" w:type="dxa"/>
            <w:gridSpan w:val="2"/>
            <w:shd w:val="clear" w:color="auto" w:fill="D9D9D9" w:themeFill="background1" w:themeFillShade="D9"/>
          </w:tcPr>
          <w:p w14:paraId="7376B4BB" w14:textId="2487E2A2" w:rsidR="000408C0" w:rsidRPr="00E02D7A" w:rsidRDefault="00101533" w:rsidP="00E02D7A">
            <w:pPr>
              <w:rPr>
                <w:rFonts w:cs="Open Sans"/>
                <w:i/>
                <w:iCs/>
                <w:sz w:val="18"/>
                <w:szCs w:val="18"/>
              </w:rPr>
            </w:pPr>
            <w:r w:rsidRPr="00E02D7A">
              <w:rPr>
                <w:rFonts w:cs="Open Sans"/>
                <w:i/>
                <w:iCs/>
                <w:sz w:val="18"/>
                <w:szCs w:val="18"/>
              </w:rPr>
              <w:t xml:space="preserve">Outcomes describe the </w:t>
            </w:r>
            <w:r w:rsidRPr="00E02D7A">
              <w:rPr>
                <w:rFonts w:cs="Open Sans"/>
                <w:i/>
                <w:iCs/>
                <w:color w:val="FF0000"/>
                <w:sz w:val="18"/>
                <w:szCs w:val="18"/>
              </w:rPr>
              <w:t>impact</w:t>
            </w:r>
            <w:r w:rsidRPr="00E02D7A">
              <w:rPr>
                <w:rFonts w:cs="Open Sans"/>
                <w:i/>
                <w:iCs/>
                <w:sz w:val="18"/>
                <w:szCs w:val="18"/>
              </w:rPr>
              <w:t xml:space="preserve"> of activities; typically, they show benefits or changes in behavior for the </w:t>
            </w:r>
            <w:r w:rsidRPr="00E02D7A">
              <w:rPr>
                <w:rFonts w:cs="Open Sans"/>
                <w:i/>
                <w:iCs/>
                <w:color w:val="FF0000"/>
                <w:sz w:val="18"/>
                <w:szCs w:val="18"/>
              </w:rPr>
              <w:t>participant/recipient</w:t>
            </w:r>
            <w:r w:rsidRPr="00E02D7A">
              <w:rPr>
                <w:rFonts w:cs="Open Sans"/>
                <w:i/>
                <w:iCs/>
                <w:sz w:val="18"/>
                <w:szCs w:val="18"/>
              </w:rPr>
              <w:t xml:space="preserve">, and do </w:t>
            </w:r>
            <w:r w:rsidRPr="00E02D7A">
              <w:rPr>
                <w:rFonts w:cs="Open Sans"/>
                <w:i/>
                <w:iCs/>
                <w:color w:val="FF0000"/>
                <w:sz w:val="18"/>
                <w:szCs w:val="18"/>
              </w:rPr>
              <w:t>not focus on operational changes</w:t>
            </w:r>
            <w:r w:rsidRPr="00E02D7A">
              <w:rPr>
                <w:rFonts w:cs="Open Sans"/>
                <w:i/>
                <w:iCs/>
                <w:sz w:val="18"/>
                <w:szCs w:val="18"/>
              </w:rPr>
              <w:t>, such as growth in participation or services. They can be individual benefits or system-level changes. What changes in behavior, benefit, or systems are you seeing?</w:t>
            </w:r>
          </w:p>
        </w:tc>
      </w:tr>
      <w:tr w:rsidR="000408C0" w:rsidRPr="00B71FE4" w14:paraId="387937F8" w14:textId="77777777" w:rsidTr="00D44033">
        <w:tc>
          <w:tcPr>
            <w:tcW w:w="437" w:type="dxa"/>
          </w:tcPr>
          <w:p w14:paraId="2373BAD0" w14:textId="77777777" w:rsidR="000408C0" w:rsidRPr="00B71FE4" w:rsidRDefault="0078322D">
            <w:pPr>
              <w:rPr>
                <w:rFonts w:eastAsia="MS Gothic" w:cs="Open Sans"/>
                <w:b/>
                <w:bCs/>
                <w:szCs w:val="21"/>
              </w:rPr>
            </w:pPr>
            <w:sdt>
              <w:sdtPr>
                <w:rPr>
                  <w:rFonts w:eastAsia="Open Sans" w:cs="Open Sans"/>
                  <w:b/>
                  <w:bCs/>
                  <w:szCs w:val="21"/>
                </w:rPr>
                <w:id w:val="-2010046094"/>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r w:rsidR="000408C0" w:rsidRPr="00B71FE4">
              <w:rPr>
                <w:rFonts w:eastAsia="MS Gothic" w:cs="Open Sans"/>
                <w:b/>
                <w:bCs/>
                <w:szCs w:val="21"/>
              </w:rPr>
              <w:t xml:space="preserve">  </w:t>
            </w:r>
          </w:p>
        </w:tc>
        <w:tc>
          <w:tcPr>
            <w:tcW w:w="6725" w:type="dxa"/>
            <w:shd w:val="clear" w:color="auto" w:fill="auto"/>
          </w:tcPr>
          <w:p w14:paraId="29D28B57" w14:textId="77777777" w:rsidR="000408C0" w:rsidRPr="00AC3A65" w:rsidRDefault="000408C0">
            <w:pPr>
              <w:rPr>
                <w:rFonts w:eastAsia="MS Gothic" w:cs="Open Sans"/>
                <w:sz w:val="20"/>
                <w:szCs w:val="20"/>
              </w:rPr>
            </w:pPr>
            <w:r w:rsidRPr="00AC3A65">
              <w:rPr>
                <w:rFonts w:eastAsia="MS Gothic" w:cs="Open Sans"/>
                <w:sz w:val="20"/>
                <w:szCs w:val="20"/>
              </w:rPr>
              <w:t xml:space="preserve"> </w:t>
            </w:r>
          </w:p>
        </w:tc>
        <w:tc>
          <w:tcPr>
            <w:tcW w:w="360" w:type="dxa"/>
            <w:tcBorders>
              <w:top w:val="nil"/>
              <w:bottom w:val="nil"/>
            </w:tcBorders>
            <w:shd w:val="clear" w:color="auto" w:fill="auto"/>
          </w:tcPr>
          <w:p w14:paraId="641F5DC3" w14:textId="77777777" w:rsidR="000408C0" w:rsidRDefault="000408C0">
            <w:pPr>
              <w:rPr>
                <w:rFonts w:eastAsia="Open Sans" w:cs="Open Sans"/>
                <w:b/>
                <w:bCs/>
                <w:szCs w:val="21"/>
              </w:rPr>
            </w:pPr>
          </w:p>
        </w:tc>
        <w:tc>
          <w:tcPr>
            <w:tcW w:w="397" w:type="dxa"/>
          </w:tcPr>
          <w:p w14:paraId="0D3850EA" w14:textId="5401CCEC" w:rsidR="000408C0" w:rsidRPr="00B71FE4" w:rsidRDefault="0078322D">
            <w:pPr>
              <w:rPr>
                <w:rFonts w:eastAsia="Open Sans" w:cs="Open Sans"/>
                <w:b/>
                <w:bCs/>
                <w:szCs w:val="21"/>
              </w:rPr>
            </w:pPr>
            <w:sdt>
              <w:sdtPr>
                <w:rPr>
                  <w:rFonts w:eastAsia="Open Sans" w:cs="Open Sans"/>
                  <w:b/>
                  <w:bCs/>
                  <w:szCs w:val="21"/>
                </w:rPr>
                <w:id w:val="-1537571736"/>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31" w:type="dxa"/>
            <w:shd w:val="clear" w:color="auto" w:fill="auto"/>
          </w:tcPr>
          <w:p w14:paraId="4484DF59" w14:textId="77777777" w:rsidR="000408C0" w:rsidRPr="00AC3A65" w:rsidRDefault="000408C0">
            <w:pPr>
              <w:rPr>
                <w:rFonts w:cs="Open Sans"/>
                <w:sz w:val="20"/>
                <w:szCs w:val="20"/>
              </w:rPr>
            </w:pPr>
          </w:p>
        </w:tc>
      </w:tr>
      <w:tr w:rsidR="000408C0" w:rsidRPr="00B71FE4" w14:paraId="349D5EC1" w14:textId="77777777" w:rsidTr="00D44033">
        <w:tc>
          <w:tcPr>
            <w:tcW w:w="437" w:type="dxa"/>
          </w:tcPr>
          <w:p w14:paraId="1D64E862" w14:textId="77777777" w:rsidR="000408C0" w:rsidRPr="00B71FE4" w:rsidRDefault="0078322D">
            <w:pPr>
              <w:rPr>
                <w:rFonts w:eastAsia="Open Sans" w:cs="Open Sans"/>
                <w:b/>
                <w:bCs/>
                <w:szCs w:val="21"/>
              </w:rPr>
            </w:pPr>
            <w:sdt>
              <w:sdtPr>
                <w:rPr>
                  <w:rFonts w:eastAsia="Open Sans" w:cs="Open Sans"/>
                  <w:b/>
                  <w:bCs/>
                  <w:szCs w:val="21"/>
                </w:rPr>
                <w:id w:val="-1466736213"/>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25" w:type="dxa"/>
            <w:shd w:val="clear" w:color="auto" w:fill="auto"/>
          </w:tcPr>
          <w:p w14:paraId="4333AF6C" w14:textId="77777777" w:rsidR="000408C0" w:rsidRPr="00AC3A65" w:rsidRDefault="000408C0">
            <w:pPr>
              <w:rPr>
                <w:rFonts w:eastAsia="Open Sans" w:cs="Open Sans"/>
                <w:sz w:val="20"/>
                <w:szCs w:val="20"/>
              </w:rPr>
            </w:pPr>
          </w:p>
        </w:tc>
        <w:tc>
          <w:tcPr>
            <w:tcW w:w="360" w:type="dxa"/>
            <w:tcBorders>
              <w:top w:val="nil"/>
              <w:bottom w:val="nil"/>
            </w:tcBorders>
            <w:shd w:val="clear" w:color="auto" w:fill="auto"/>
          </w:tcPr>
          <w:p w14:paraId="01DA18E6" w14:textId="77777777" w:rsidR="000408C0" w:rsidRDefault="000408C0">
            <w:pPr>
              <w:rPr>
                <w:rFonts w:eastAsia="Open Sans" w:cs="Open Sans"/>
                <w:b/>
                <w:bCs/>
                <w:szCs w:val="21"/>
              </w:rPr>
            </w:pPr>
          </w:p>
        </w:tc>
        <w:tc>
          <w:tcPr>
            <w:tcW w:w="397" w:type="dxa"/>
          </w:tcPr>
          <w:p w14:paraId="30DDA870" w14:textId="4AC8510C" w:rsidR="000408C0" w:rsidRPr="00B71FE4" w:rsidRDefault="0078322D">
            <w:pPr>
              <w:rPr>
                <w:rFonts w:eastAsia="Open Sans" w:cs="Open Sans"/>
                <w:b/>
                <w:bCs/>
                <w:szCs w:val="21"/>
              </w:rPr>
            </w:pPr>
            <w:sdt>
              <w:sdtPr>
                <w:rPr>
                  <w:rFonts w:eastAsia="Open Sans" w:cs="Open Sans"/>
                  <w:b/>
                  <w:bCs/>
                  <w:szCs w:val="21"/>
                </w:rPr>
                <w:id w:val="62839590"/>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31" w:type="dxa"/>
            <w:shd w:val="clear" w:color="auto" w:fill="auto"/>
          </w:tcPr>
          <w:p w14:paraId="4293A13C" w14:textId="77777777" w:rsidR="000408C0" w:rsidRPr="00AC3A65" w:rsidRDefault="000408C0">
            <w:pPr>
              <w:rPr>
                <w:rFonts w:eastAsia="Open Sans" w:cs="Open Sans"/>
                <w:sz w:val="20"/>
                <w:szCs w:val="20"/>
              </w:rPr>
            </w:pPr>
          </w:p>
        </w:tc>
      </w:tr>
      <w:tr w:rsidR="000408C0" w:rsidRPr="00B71FE4" w14:paraId="34E24C6D" w14:textId="77777777" w:rsidTr="00D44033">
        <w:tc>
          <w:tcPr>
            <w:tcW w:w="437" w:type="dxa"/>
          </w:tcPr>
          <w:p w14:paraId="1448D16E" w14:textId="77777777" w:rsidR="000408C0" w:rsidRPr="00B71FE4" w:rsidRDefault="0078322D">
            <w:pPr>
              <w:rPr>
                <w:rFonts w:eastAsia="Open Sans" w:cs="Open Sans"/>
                <w:b/>
                <w:bCs/>
                <w:szCs w:val="21"/>
              </w:rPr>
            </w:pPr>
            <w:sdt>
              <w:sdtPr>
                <w:rPr>
                  <w:rFonts w:eastAsia="Open Sans" w:cs="Open Sans"/>
                  <w:b/>
                  <w:bCs/>
                  <w:szCs w:val="21"/>
                </w:rPr>
                <w:id w:val="513352176"/>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25" w:type="dxa"/>
            <w:shd w:val="clear" w:color="auto" w:fill="auto"/>
          </w:tcPr>
          <w:p w14:paraId="48972F18" w14:textId="77777777" w:rsidR="000408C0" w:rsidRPr="00AC3A65" w:rsidRDefault="000408C0">
            <w:pPr>
              <w:rPr>
                <w:rFonts w:eastAsia="Open Sans" w:cs="Open Sans"/>
                <w:sz w:val="20"/>
                <w:szCs w:val="20"/>
              </w:rPr>
            </w:pPr>
          </w:p>
        </w:tc>
        <w:tc>
          <w:tcPr>
            <w:tcW w:w="360" w:type="dxa"/>
            <w:tcBorders>
              <w:top w:val="nil"/>
              <w:bottom w:val="nil"/>
            </w:tcBorders>
            <w:shd w:val="clear" w:color="auto" w:fill="auto"/>
          </w:tcPr>
          <w:p w14:paraId="2429E8AD" w14:textId="77777777" w:rsidR="000408C0" w:rsidRDefault="000408C0">
            <w:pPr>
              <w:rPr>
                <w:rFonts w:eastAsia="Open Sans" w:cs="Open Sans"/>
                <w:b/>
                <w:bCs/>
                <w:szCs w:val="21"/>
              </w:rPr>
            </w:pPr>
          </w:p>
        </w:tc>
        <w:tc>
          <w:tcPr>
            <w:tcW w:w="397" w:type="dxa"/>
          </w:tcPr>
          <w:p w14:paraId="6AF68628" w14:textId="70205A02" w:rsidR="000408C0" w:rsidRPr="00B71FE4" w:rsidRDefault="0078322D">
            <w:pPr>
              <w:rPr>
                <w:rFonts w:eastAsia="Open Sans" w:cs="Open Sans"/>
                <w:b/>
                <w:bCs/>
                <w:szCs w:val="21"/>
              </w:rPr>
            </w:pPr>
            <w:sdt>
              <w:sdtPr>
                <w:rPr>
                  <w:rFonts w:eastAsia="Open Sans" w:cs="Open Sans"/>
                  <w:b/>
                  <w:bCs/>
                  <w:szCs w:val="21"/>
                </w:rPr>
                <w:id w:val="-1126393465"/>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31" w:type="dxa"/>
            <w:shd w:val="clear" w:color="auto" w:fill="auto"/>
          </w:tcPr>
          <w:p w14:paraId="0E858F97" w14:textId="77777777" w:rsidR="000408C0" w:rsidRPr="00AC3A65" w:rsidRDefault="000408C0">
            <w:pPr>
              <w:rPr>
                <w:rFonts w:eastAsia="Open Sans" w:cs="Open Sans"/>
                <w:sz w:val="20"/>
                <w:szCs w:val="20"/>
              </w:rPr>
            </w:pPr>
          </w:p>
        </w:tc>
      </w:tr>
      <w:tr w:rsidR="00EC7404" w:rsidRPr="00B71FE4" w14:paraId="6B2EB9C4" w14:textId="77777777" w:rsidTr="00D44033">
        <w:tc>
          <w:tcPr>
            <w:tcW w:w="437" w:type="dxa"/>
          </w:tcPr>
          <w:p w14:paraId="71ED2531" w14:textId="2E7E399A" w:rsidR="00EC7404" w:rsidRDefault="0078322D" w:rsidP="00EC7404">
            <w:pPr>
              <w:rPr>
                <w:rFonts w:eastAsia="Open Sans" w:cs="Open Sans"/>
                <w:b/>
                <w:bCs/>
                <w:szCs w:val="21"/>
              </w:rPr>
            </w:pPr>
            <w:sdt>
              <w:sdtPr>
                <w:rPr>
                  <w:rFonts w:eastAsia="Open Sans" w:cs="Open Sans"/>
                  <w:b/>
                  <w:bCs/>
                  <w:szCs w:val="21"/>
                </w:rPr>
                <w:id w:val="706230035"/>
                <w14:checkbox>
                  <w14:checked w14:val="0"/>
                  <w14:checkedState w14:val="2612" w14:font="MS Gothic"/>
                  <w14:uncheckedState w14:val="2610" w14:font="MS Gothic"/>
                </w14:checkbox>
              </w:sdtPr>
              <w:sdtEndPr/>
              <w:sdtContent>
                <w:r w:rsidR="00EC7404" w:rsidRPr="003D4353">
                  <w:rPr>
                    <w:rFonts w:ascii="Segoe UI Symbol" w:eastAsia="MS Gothic" w:hAnsi="Segoe UI Symbol" w:cs="Segoe UI Symbol"/>
                    <w:b/>
                    <w:bCs/>
                    <w:szCs w:val="21"/>
                  </w:rPr>
                  <w:t>☐</w:t>
                </w:r>
              </w:sdtContent>
            </w:sdt>
          </w:p>
        </w:tc>
        <w:tc>
          <w:tcPr>
            <w:tcW w:w="6725" w:type="dxa"/>
            <w:shd w:val="clear" w:color="auto" w:fill="auto"/>
          </w:tcPr>
          <w:p w14:paraId="31B8C21C" w14:textId="77777777" w:rsidR="00EC7404" w:rsidRPr="00AC3A65" w:rsidRDefault="00EC7404" w:rsidP="00EC7404">
            <w:pPr>
              <w:rPr>
                <w:rFonts w:eastAsia="Open Sans" w:cs="Open Sans"/>
                <w:sz w:val="20"/>
                <w:szCs w:val="20"/>
              </w:rPr>
            </w:pPr>
          </w:p>
        </w:tc>
        <w:tc>
          <w:tcPr>
            <w:tcW w:w="360" w:type="dxa"/>
            <w:tcBorders>
              <w:top w:val="nil"/>
              <w:bottom w:val="nil"/>
            </w:tcBorders>
            <w:shd w:val="clear" w:color="auto" w:fill="auto"/>
          </w:tcPr>
          <w:p w14:paraId="17FB8903" w14:textId="77777777" w:rsidR="00EC7404" w:rsidRDefault="00EC7404" w:rsidP="00EC7404">
            <w:pPr>
              <w:rPr>
                <w:rFonts w:eastAsia="Open Sans" w:cs="Open Sans"/>
                <w:b/>
                <w:bCs/>
                <w:szCs w:val="21"/>
              </w:rPr>
            </w:pPr>
          </w:p>
        </w:tc>
        <w:tc>
          <w:tcPr>
            <w:tcW w:w="397" w:type="dxa"/>
          </w:tcPr>
          <w:p w14:paraId="27C3ED97" w14:textId="6813AD03" w:rsidR="00EC7404" w:rsidRDefault="0078322D" w:rsidP="00EC7404">
            <w:pPr>
              <w:rPr>
                <w:rFonts w:eastAsia="Open Sans" w:cs="Open Sans"/>
                <w:b/>
                <w:bCs/>
                <w:szCs w:val="21"/>
              </w:rPr>
            </w:pPr>
            <w:sdt>
              <w:sdtPr>
                <w:rPr>
                  <w:rFonts w:eastAsia="Open Sans" w:cs="Open Sans"/>
                  <w:b/>
                  <w:bCs/>
                  <w:szCs w:val="21"/>
                </w:rPr>
                <w:id w:val="-1125002083"/>
                <w14:checkbox>
                  <w14:checked w14:val="0"/>
                  <w14:checkedState w14:val="2612" w14:font="MS Gothic"/>
                  <w14:uncheckedState w14:val="2610" w14:font="MS Gothic"/>
                </w14:checkbox>
              </w:sdtPr>
              <w:sdtEndPr/>
              <w:sdtContent>
                <w:r w:rsidR="00EC7404" w:rsidRPr="00B107C9">
                  <w:rPr>
                    <w:rFonts w:ascii="Segoe UI Symbol" w:eastAsia="MS Gothic" w:hAnsi="Segoe UI Symbol" w:cs="Segoe UI Symbol"/>
                    <w:b/>
                    <w:bCs/>
                    <w:szCs w:val="21"/>
                  </w:rPr>
                  <w:t>☐</w:t>
                </w:r>
              </w:sdtContent>
            </w:sdt>
          </w:p>
        </w:tc>
        <w:tc>
          <w:tcPr>
            <w:tcW w:w="6731" w:type="dxa"/>
            <w:shd w:val="clear" w:color="auto" w:fill="auto"/>
          </w:tcPr>
          <w:p w14:paraId="227E87DC" w14:textId="77777777" w:rsidR="00EC7404" w:rsidRPr="00AC3A65" w:rsidRDefault="00EC7404" w:rsidP="00EC7404">
            <w:pPr>
              <w:rPr>
                <w:rFonts w:eastAsia="Open Sans" w:cs="Open Sans"/>
                <w:sz w:val="20"/>
                <w:szCs w:val="20"/>
              </w:rPr>
            </w:pPr>
          </w:p>
        </w:tc>
      </w:tr>
      <w:tr w:rsidR="00EC7404" w:rsidRPr="00B71FE4" w14:paraId="0545E72C" w14:textId="77777777" w:rsidTr="00D44033">
        <w:tc>
          <w:tcPr>
            <w:tcW w:w="437" w:type="dxa"/>
          </w:tcPr>
          <w:p w14:paraId="0EA0FB81" w14:textId="0F5A7291" w:rsidR="00EC7404" w:rsidRDefault="0078322D" w:rsidP="00EC7404">
            <w:pPr>
              <w:rPr>
                <w:rFonts w:eastAsia="Open Sans" w:cs="Open Sans"/>
                <w:b/>
                <w:bCs/>
                <w:szCs w:val="21"/>
              </w:rPr>
            </w:pPr>
            <w:sdt>
              <w:sdtPr>
                <w:rPr>
                  <w:rFonts w:eastAsia="Open Sans" w:cs="Open Sans"/>
                  <w:b/>
                  <w:bCs/>
                  <w:szCs w:val="21"/>
                </w:rPr>
                <w:id w:val="1994918141"/>
                <w14:checkbox>
                  <w14:checked w14:val="0"/>
                  <w14:checkedState w14:val="2612" w14:font="MS Gothic"/>
                  <w14:uncheckedState w14:val="2610" w14:font="MS Gothic"/>
                </w14:checkbox>
              </w:sdtPr>
              <w:sdtEndPr/>
              <w:sdtContent>
                <w:r w:rsidR="00EC7404" w:rsidRPr="003D4353">
                  <w:rPr>
                    <w:rFonts w:ascii="Segoe UI Symbol" w:eastAsia="MS Gothic" w:hAnsi="Segoe UI Symbol" w:cs="Segoe UI Symbol"/>
                    <w:b/>
                    <w:bCs/>
                    <w:szCs w:val="21"/>
                  </w:rPr>
                  <w:t>☐</w:t>
                </w:r>
              </w:sdtContent>
            </w:sdt>
          </w:p>
        </w:tc>
        <w:tc>
          <w:tcPr>
            <w:tcW w:w="6725" w:type="dxa"/>
            <w:shd w:val="clear" w:color="auto" w:fill="auto"/>
          </w:tcPr>
          <w:p w14:paraId="50DD335E" w14:textId="77777777" w:rsidR="00EC7404" w:rsidRPr="00AC3A65" w:rsidRDefault="00EC7404" w:rsidP="00EC7404">
            <w:pPr>
              <w:rPr>
                <w:rFonts w:eastAsia="Open Sans" w:cs="Open Sans"/>
                <w:sz w:val="20"/>
                <w:szCs w:val="20"/>
              </w:rPr>
            </w:pPr>
          </w:p>
        </w:tc>
        <w:tc>
          <w:tcPr>
            <w:tcW w:w="360" w:type="dxa"/>
            <w:tcBorders>
              <w:top w:val="nil"/>
              <w:bottom w:val="nil"/>
            </w:tcBorders>
            <w:shd w:val="clear" w:color="auto" w:fill="auto"/>
          </w:tcPr>
          <w:p w14:paraId="51087D22" w14:textId="77777777" w:rsidR="00EC7404" w:rsidRDefault="00EC7404" w:rsidP="00EC7404">
            <w:pPr>
              <w:rPr>
                <w:rFonts w:eastAsia="Open Sans" w:cs="Open Sans"/>
                <w:b/>
                <w:bCs/>
                <w:szCs w:val="21"/>
              </w:rPr>
            </w:pPr>
          </w:p>
        </w:tc>
        <w:tc>
          <w:tcPr>
            <w:tcW w:w="397" w:type="dxa"/>
          </w:tcPr>
          <w:p w14:paraId="4DB54EFA" w14:textId="62CBC980" w:rsidR="00EC7404" w:rsidRDefault="0078322D" w:rsidP="00EC7404">
            <w:pPr>
              <w:rPr>
                <w:rFonts w:eastAsia="Open Sans" w:cs="Open Sans"/>
                <w:b/>
                <w:bCs/>
                <w:szCs w:val="21"/>
              </w:rPr>
            </w:pPr>
            <w:sdt>
              <w:sdtPr>
                <w:rPr>
                  <w:rFonts w:eastAsia="Open Sans" w:cs="Open Sans"/>
                  <w:b/>
                  <w:bCs/>
                  <w:szCs w:val="21"/>
                </w:rPr>
                <w:id w:val="-1413383739"/>
                <w14:checkbox>
                  <w14:checked w14:val="0"/>
                  <w14:checkedState w14:val="2612" w14:font="MS Gothic"/>
                  <w14:uncheckedState w14:val="2610" w14:font="MS Gothic"/>
                </w14:checkbox>
              </w:sdtPr>
              <w:sdtEndPr/>
              <w:sdtContent>
                <w:r w:rsidR="00EC7404" w:rsidRPr="00B107C9">
                  <w:rPr>
                    <w:rFonts w:ascii="Segoe UI Symbol" w:eastAsia="MS Gothic" w:hAnsi="Segoe UI Symbol" w:cs="Segoe UI Symbol"/>
                    <w:b/>
                    <w:bCs/>
                    <w:szCs w:val="21"/>
                  </w:rPr>
                  <w:t>☐</w:t>
                </w:r>
              </w:sdtContent>
            </w:sdt>
          </w:p>
        </w:tc>
        <w:tc>
          <w:tcPr>
            <w:tcW w:w="6731" w:type="dxa"/>
            <w:shd w:val="clear" w:color="auto" w:fill="auto"/>
          </w:tcPr>
          <w:p w14:paraId="3FA3AD8E" w14:textId="77777777" w:rsidR="00EC7404" w:rsidRPr="00AC3A65" w:rsidRDefault="00EC7404" w:rsidP="00EC7404">
            <w:pPr>
              <w:rPr>
                <w:rFonts w:eastAsia="Open Sans" w:cs="Open Sans"/>
                <w:sz w:val="20"/>
                <w:szCs w:val="20"/>
              </w:rPr>
            </w:pPr>
          </w:p>
        </w:tc>
      </w:tr>
      <w:tr w:rsidR="00EC7404" w:rsidRPr="00B71FE4" w14:paraId="42B7DFD6" w14:textId="77777777" w:rsidTr="00D44033">
        <w:tc>
          <w:tcPr>
            <w:tcW w:w="437" w:type="dxa"/>
          </w:tcPr>
          <w:p w14:paraId="08C3DD2E" w14:textId="7A4E2DD5" w:rsidR="00EC7404" w:rsidRDefault="0078322D" w:rsidP="00EC7404">
            <w:pPr>
              <w:rPr>
                <w:rFonts w:eastAsia="Open Sans" w:cs="Open Sans"/>
                <w:b/>
                <w:bCs/>
                <w:szCs w:val="21"/>
              </w:rPr>
            </w:pPr>
            <w:sdt>
              <w:sdtPr>
                <w:rPr>
                  <w:rFonts w:eastAsia="Open Sans" w:cs="Open Sans"/>
                  <w:b/>
                  <w:bCs/>
                  <w:szCs w:val="21"/>
                </w:rPr>
                <w:id w:val="936636745"/>
                <w14:checkbox>
                  <w14:checked w14:val="0"/>
                  <w14:checkedState w14:val="2612" w14:font="MS Gothic"/>
                  <w14:uncheckedState w14:val="2610" w14:font="MS Gothic"/>
                </w14:checkbox>
              </w:sdtPr>
              <w:sdtEndPr/>
              <w:sdtContent>
                <w:r w:rsidR="00EC7404" w:rsidRPr="003D4353">
                  <w:rPr>
                    <w:rFonts w:ascii="Segoe UI Symbol" w:eastAsia="MS Gothic" w:hAnsi="Segoe UI Symbol" w:cs="Segoe UI Symbol"/>
                    <w:b/>
                    <w:bCs/>
                    <w:szCs w:val="21"/>
                  </w:rPr>
                  <w:t>☐</w:t>
                </w:r>
              </w:sdtContent>
            </w:sdt>
          </w:p>
        </w:tc>
        <w:tc>
          <w:tcPr>
            <w:tcW w:w="6725" w:type="dxa"/>
            <w:shd w:val="clear" w:color="auto" w:fill="auto"/>
          </w:tcPr>
          <w:p w14:paraId="5D08D3C6" w14:textId="77777777" w:rsidR="00EC7404" w:rsidRPr="00AC3A65" w:rsidRDefault="00EC7404" w:rsidP="00EC7404">
            <w:pPr>
              <w:rPr>
                <w:rFonts w:eastAsia="Open Sans" w:cs="Open Sans"/>
                <w:sz w:val="20"/>
                <w:szCs w:val="20"/>
              </w:rPr>
            </w:pPr>
          </w:p>
        </w:tc>
        <w:tc>
          <w:tcPr>
            <w:tcW w:w="360" w:type="dxa"/>
            <w:tcBorders>
              <w:top w:val="nil"/>
              <w:bottom w:val="nil"/>
            </w:tcBorders>
            <w:shd w:val="clear" w:color="auto" w:fill="auto"/>
          </w:tcPr>
          <w:p w14:paraId="36B13742" w14:textId="77777777" w:rsidR="00EC7404" w:rsidRDefault="00EC7404" w:rsidP="00EC7404">
            <w:pPr>
              <w:rPr>
                <w:rFonts w:eastAsia="Open Sans" w:cs="Open Sans"/>
                <w:b/>
                <w:bCs/>
                <w:szCs w:val="21"/>
              </w:rPr>
            </w:pPr>
          </w:p>
        </w:tc>
        <w:tc>
          <w:tcPr>
            <w:tcW w:w="397" w:type="dxa"/>
          </w:tcPr>
          <w:p w14:paraId="47A1C122" w14:textId="65DA4DE6" w:rsidR="00EC7404" w:rsidRDefault="0078322D" w:rsidP="00EC7404">
            <w:pPr>
              <w:rPr>
                <w:rFonts w:eastAsia="Open Sans" w:cs="Open Sans"/>
                <w:b/>
                <w:bCs/>
                <w:szCs w:val="21"/>
              </w:rPr>
            </w:pPr>
            <w:sdt>
              <w:sdtPr>
                <w:rPr>
                  <w:rFonts w:eastAsia="Open Sans" w:cs="Open Sans"/>
                  <w:b/>
                  <w:bCs/>
                  <w:szCs w:val="21"/>
                </w:rPr>
                <w:id w:val="2113629773"/>
                <w14:checkbox>
                  <w14:checked w14:val="0"/>
                  <w14:checkedState w14:val="2612" w14:font="MS Gothic"/>
                  <w14:uncheckedState w14:val="2610" w14:font="MS Gothic"/>
                </w14:checkbox>
              </w:sdtPr>
              <w:sdtEndPr/>
              <w:sdtContent>
                <w:r w:rsidR="00EC7404" w:rsidRPr="00B107C9">
                  <w:rPr>
                    <w:rFonts w:ascii="Segoe UI Symbol" w:eastAsia="MS Gothic" w:hAnsi="Segoe UI Symbol" w:cs="Segoe UI Symbol"/>
                    <w:b/>
                    <w:bCs/>
                    <w:szCs w:val="21"/>
                  </w:rPr>
                  <w:t>☐</w:t>
                </w:r>
              </w:sdtContent>
            </w:sdt>
          </w:p>
        </w:tc>
        <w:tc>
          <w:tcPr>
            <w:tcW w:w="6731" w:type="dxa"/>
            <w:shd w:val="clear" w:color="auto" w:fill="auto"/>
          </w:tcPr>
          <w:p w14:paraId="237B0D3F" w14:textId="77777777" w:rsidR="00EC7404" w:rsidRPr="00AC3A65" w:rsidRDefault="00EC7404" w:rsidP="00EC7404">
            <w:pPr>
              <w:rPr>
                <w:rFonts w:eastAsia="Open Sans" w:cs="Open Sans"/>
                <w:sz w:val="20"/>
                <w:szCs w:val="20"/>
              </w:rPr>
            </w:pPr>
          </w:p>
        </w:tc>
      </w:tr>
      <w:tr w:rsidR="000408C0" w:rsidRPr="00B71FE4" w14:paraId="4B2A3055" w14:textId="77777777" w:rsidTr="00D44033">
        <w:tc>
          <w:tcPr>
            <w:tcW w:w="437" w:type="dxa"/>
          </w:tcPr>
          <w:p w14:paraId="689AD0C1" w14:textId="77777777" w:rsidR="000408C0" w:rsidRPr="00B71FE4" w:rsidRDefault="0078322D">
            <w:pPr>
              <w:rPr>
                <w:rFonts w:eastAsia="Open Sans" w:cs="Open Sans"/>
                <w:b/>
                <w:bCs/>
                <w:szCs w:val="21"/>
              </w:rPr>
            </w:pPr>
            <w:sdt>
              <w:sdtPr>
                <w:rPr>
                  <w:rFonts w:eastAsia="Open Sans" w:cs="Open Sans"/>
                  <w:b/>
                  <w:bCs/>
                  <w:szCs w:val="21"/>
                </w:rPr>
                <w:id w:val="-533645873"/>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25" w:type="dxa"/>
            <w:shd w:val="clear" w:color="auto" w:fill="auto"/>
          </w:tcPr>
          <w:p w14:paraId="1647702E" w14:textId="77777777" w:rsidR="000408C0" w:rsidRPr="00AC3A65" w:rsidRDefault="000408C0">
            <w:pPr>
              <w:rPr>
                <w:rFonts w:eastAsia="Open Sans" w:cs="Open Sans"/>
                <w:sz w:val="20"/>
                <w:szCs w:val="20"/>
              </w:rPr>
            </w:pPr>
          </w:p>
        </w:tc>
        <w:tc>
          <w:tcPr>
            <w:tcW w:w="360" w:type="dxa"/>
            <w:tcBorders>
              <w:top w:val="nil"/>
              <w:bottom w:val="nil"/>
            </w:tcBorders>
            <w:shd w:val="clear" w:color="auto" w:fill="auto"/>
          </w:tcPr>
          <w:p w14:paraId="06F3B490" w14:textId="77777777" w:rsidR="000408C0" w:rsidRDefault="000408C0">
            <w:pPr>
              <w:rPr>
                <w:rFonts w:eastAsia="Open Sans" w:cs="Open Sans"/>
                <w:b/>
                <w:bCs/>
                <w:szCs w:val="21"/>
              </w:rPr>
            </w:pPr>
          </w:p>
        </w:tc>
        <w:tc>
          <w:tcPr>
            <w:tcW w:w="397" w:type="dxa"/>
          </w:tcPr>
          <w:p w14:paraId="4DA7560C" w14:textId="2956EDF6" w:rsidR="000408C0" w:rsidRPr="00B71FE4" w:rsidRDefault="0078322D">
            <w:pPr>
              <w:rPr>
                <w:rFonts w:eastAsia="Open Sans" w:cs="Open Sans"/>
                <w:b/>
                <w:bCs/>
                <w:szCs w:val="21"/>
              </w:rPr>
            </w:pPr>
            <w:sdt>
              <w:sdtPr>
                <w:rPr>
                  <w:rFonts w:eastAsia="Open Sans" w:cs="Open Sans"/>
                  <w:b/>
                  <w:bCs/>
                  <w:szCs w:val="21"/>
                </w:rPr>
                <w:id w:val="101305062"/>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31" w:type="dxa"/>
            <w:shd w:val="clear" w:color="auto" w:fill="auto"/>
          </w:tcPr>
          <w:p w14:paraId="279CF330" w14:textId="77777777" w:rsidR="000408C0" w:rsidRPr="00AC3A65" w:rsidRDefault="000408C0">
            <w:pPr>
              <w:rPr>
                <w:rFonts w:eastAsia="Open Sans" w:cs="Open Sans"/>
                <w:sz w:val="20"/>
                <w:szCs w:val="20"/>
              </w:rPr>
            </w:pPr>
          </w:p>
        </w:tc>
      </w:tr>
      <w:tr w:rsidR="000408C0" w:rsidRPr="00B71FE4" w14:paraId="5E43E01E" w14:textId="77777777" w:rsidTr="00D44033">
        <w:tc>
          <w:tcPr>
            <w:tcW w:w="437" w:type="dxa"/>
          </w:tcPr>
          <w:p w14:paraId="2C8D1A0D" w14:textId="77777777" w:rsidR="000408C0" w:rsidRPr="00B71FE4" w:rsidRDefault="0078322D">
            <w:pPr>
              <w:rPr>
                <w:rFonts w:eastAsia="Open Sans" w:cs="Open Sans"/>
                <w:b/>
                <w:bCs/>
                <w:szCs w:val="21"/>
              </w:rPr>
            </w:pPr>
            <w:sdt>
              <w:sdtPr>
                <w:rPr>
                  <w:rFonts w:eastAsia="Open Sans" w:cs="Open Sans"/>
                  <w:b/>
                  <w:bCs/>
                  <w:szCs w:val="21"/>
                </w:rPr>
                <w:id w:val="-1473742397"/>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25" w:type="dxa"/>
            <w:shd w:val="clear" w:color="auto" w:fill="auto"/>
          </w:tcPr>
          <w:p w14:paraId="3C2D3126" w14:textId="77777777" w:rsidR="000408C0" w:rsidRPr="00AC3A65" w:rsidRDefault="000408C0">
            <w:pPr>
              <w:rPr>
                <w:rFonts w:eastAsia="Open Sans" w:cs="Open Sans"/>
                <w:sz w:val="20"/>
                <w:szCs w:val="20"/>
              </w:rPr>
            </w:pPr>
          </w:p>
        </w:tc>
        <w:tc>
          <w:tcPr>
            <w:tcW w:w="360" w:type="dxa"/>
            <w:tcBorders>
              <w:top w:val="nil"/>
              <w:bottom w:val="nil"/>
            </w:tcBorders>
            <w:shd w:val="clear" w:color="auto" w:fill="auto"/>
          </w:tcPr>
          <w:p w14:paraId="71702DCE" w14:textId="77777777" w:rsidR="000408C0" w:rsidRDefault="000408C0">
            <w:pPr>
              <w:rPr>
                <w:rFonts w:eastAsia="Open Sans" w:cs="Open Sans"/>
                <w:b/>
                <w:bCs/>
                <w:szCs w:val="21"/>
              </w:rPr>
            </w:pPr>
          </w:p>
        </w:tc>
        <w:tc>
          <w:tcPr>
            <w:tcW w:w="397" w:type="dxa"/>
          </w:tcPr>
          <w:p w14:paraId="2CC36323" w14:textId="4A4919D0" w:rsidR="000408C0" w:rsidRPr="00B71FE4" w:rsidRDefault="0078322D">
            <w:pPr>
              <w:rPr>
                <w:rFonts w:eastAsia="Open Sans" w:cs="Open Sans"/>
                <w:b/>
                <w:bCs/>
                <w:szCs w:val="21"/>
              </w:rPr>
            </w:pPr>
            <w:sdt>
              <w:sdtPr>
                <w:rPr>
                  <w:rFonts w:eastAsia="Open Sans" w:cs="Open Sans"/>
                  <w:b/>
                  <w:bCs/>
                  <w:szCs w:val="21"/>
                </w:rPr>
                <w:id w:val="-478922557"/>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31" w:type="dxa"/>
            <w:shd w:val="clear" w:color="auto" w:fill="auto"/>
          </w:tcPr>
          <w:p w14:paraId="5EBEF182" w14:textId="77777777" w:rsidR="000408C0" w:rsidRPr="00AC3A65" w:rsidRDefault="000408C0">
            <w:pPr>
              <w:rPr>
                <w:rFonts w:eastAsia="Open Sans" w:cs="Open Sans"/>
                <w:sz w:val="20"/>
                <w:szCs w:val="20"/>
              </w:rPr>
            </w:pPr>
          </w:p>
        </w:tc>
      </w:tr>
      <w:tr w:rsidR="000408C0" w:rsidRPr="00B71FE4" w14:paraId="08AA5912" w14:textId="77777777" w:rsidTr="00D44033">
        <w:tc>
          <w:tcPr>
            <w:tcW w:w="437" w:type="dxa"/>
          </w:tcPr>
          <w:p w14:paraId="6CF9BB35" w14:textId="77777777" w:rsidR="000408C0" w:rsidRPr="00B71FE4" w:rsidRDefault="0078322D">
            <w:pPr>
              <w:rPr>
                <w:rFonts w:eastAsia="Open Sans" w:cs="Open Sans"/>
                <w:b/>
                <w:bCs/>
                <w:szCs w:val="21"/>
              </w:rPr>
            </w:pPr>
            <w:sdt>
              <w:sdtPr>
                <w:rPr>
                  <w:rFonts w:eastAsia="Open Sans" w:cs="Open Sans"/>
                  <w:b/>
                  <w:bCs/>
                  <w:szCs w:val="21"/>
                </w:rPr>
                <w:id w:val="-463188455"/>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25" w:type="dxa"/>
            <w:shd w:val="clear" w:color="auto" w:fill="auto"/>
          </w:tcPr>
          <w:p w14:paraId="438FD810" w14:textId="77777777" w:rsidR="000408C0" w:rsidRPr="00AC3A65" w:rsidRDefault="000408C0">
            <w:pPr>
              <w:rPr>
                <w:rFonts w:eastAsia="Open Sans" w:cs="Open Sans"/>
                <w:sz w:val="20"/>
                <w:szCs w:val="20"/>
              </w:rPr>
            </w:pPr>
          </w:p>
        </w:tc>
        <w:tc>
          <w:tcPr>
            <w:tcW w:w="360" w:type="dxa"/>
            <w:tcBorders>
              <w:top w:val="nil"/>
              <w:bottom w:val="nil"/>
            </w:tcBorders>
            <w:shd w:val="clear" w:color="auto" w:fill="auto"/>
          </w:tcPr>
          <w:p w14:paraId="22DC7C32" w14:textId="77777777" w:rsidR="000408C0" w:rsidRDefault="000408C0">
            <w:pPr>
              <w:rPr>
                <w:rFonts w:eastAsia="Open Sans" w:cs="Open Sans"/>
                <w:b/>
                <w:bCs/>
                <w:szCs w:val="21"/>
              </w:rPr>
            </w:pPr>
          </w:p>
        </w:tc>
        <w:tc>
          <w:tcPr>
            <w:tcW w:w="397" w:type="dxa"/>
          </w:tcPr>
          <w:p w14:paraId="0060C8BD" w14:textId="0F1B3C14" w:rsidR="000408C0" w:rsidRPr="00B71FE4" w:rsidRDefault="0078322D">
            <w:pPr>
              <w:rPr>
                <w:rFonts w:eastAsia="Open Sans" w:cs="Open Sans"/>
                <w:b/>
                <w:bCs/>
                <w:szCs w:val="21"/>
              </w:rPr>
            </w:pPr>
            <w:sdt>
              <w:sdtPr>
                <w:rPr>
                  <w:rFonts w:eastAsia="Open Sans" w:cs="Open Sans"/>
                  <w:b/>
                  <w:bCs/>
                  <w:szCs w:val="21"/>
                </w:rPr>
                <w:id w:val="469716480"/>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31" w:type="dxa"/>
            <w:shd w:val="clear" w:color="auto" w:fill="auto"/>
          </w:tcPr>
          <w:p w14:paraId="1C01B5DB" w14:textId="77777777" w:rsidR="000408C0" w:rsidRPr="00AC3A65" w:rsidRDefault="000408C0">
            <w:pPr>
              <w:rPr>
                <w:rFonts w:eastAsia="Open Sans" w:cs="Open Sans"/>
                <w:sz w:val="20"/>
                <w:szCs w:val="20"/>
              </w:rPr>
            </w:pPr>
          </w:p>
        </w:tc>
      </w:tr>
      <w:tr w:rsidR="000408C0" w:rsidRPr="00B71FE4" w14:paraId="59183A5E" w14:textId="77777777" w:rsidTr="00D44033">
        <w:tc>
          <w:tcPr>
            <w:tcW w:w="437" w:type="dxa"/>
          </w:tcPr>
          <w:p w14:paraId="57510464" w14:textId="77777777" w:rsidR="000408C0" w:rsidRPr="00B71FE4" w:rsidRDefault="0078322D">
            <w:pPr>
              <w:rPr>
                <w:rFonts w:eastAsia="Open Sans" w:cs="Open Sans"/>
                <w:b/>
                <w:bCs/>
                <w:szCs w:val="21"/>
              </w:rPr>
            </w:pPr>
            <w:sdt>
              <w:sdtPr>
                <w:rPr>
                  <w:rFonts w:eastAsia="Open Sans" w:cs="Open Sans"/>
                  <w:b/>
                  <w:bCs/>
                  <w:szCs w:val="21"/>
                </w:rPr>
                <w:id w:val="-1824573492"/>
                <w14:checkbox>
                  <w14:checked w14:val="0"/>
                  <w14:checkedState w14:val="2612" w14:font="MS Gothic"/>
                  <w14:uncheckedState w14:val="2610" w14:font="MS Gothic"/>
                </w14:checkbox>
              </w:sdtPr>
              <w:sdtEndPr/>
              <w:sdtContent>
                <w:r w:rsidR="000408C0" w:rsidRPr="00B71FE4">
                  <w:rPr>
                    <w:rFonts w:ascii="Segoe UI Symbol" w:eastAsia="MS Gothic" w:hAnsi="Segoe UI Symbol" w:cs="Segoe UI Symbol"/>
                    <w:b/>
                    <w:bCs/>
                    <w:szCs w:val="21"/>
                  </w:rPr>
                  <w:t>☐</w:t>
                </w:r>
              </w:sdtContent>
            </w:sdt>
          </w:p>
        </w:tc>
        <w:tc>
          <w:tcPr>
            <w:tcW w:w="6725" w:type="dxa"/>
            <w:shd w:val="clear" w:color="auto" w:fill="auto"/>
          </w:tcPr>
          <w:p w14:paraId="5A226344" w14:textId="77777777" w:rsidR="000408C0" w:rsidRPr="00AC3A65" w:rsidRDefault="000408C0">
            <w:pPr>
              <w:rPr>
                <w:rFonts w:eastAsia="Open Sans" w:cs="Open Sans"/>
                <w:sz w:val="20"/>
                <w:szCs w:val="20"/>
              </w:rPr>
            </w:pPr>
          </w:p>
        </w:tc>
        <w:tc>
          <w:tcPr>
            <w:tcW w:w="360" w:type="dxa"/>
            <w:tcBorders>
              <w:top w:val="nil"/>
              <w:bottom w:val="nil"/>
            </w:tcBorders>
            <w:shd w:val="clear" w:color="auto" w:fill="auto"/>
          </w:tcPr>
          <w:p w14:paraId="72BC7F23" w14:textId="77777777" w:rsidR="000408C0" w:rsidRDefault="000408C0">
            <w:pPr>
              <w:rPr>
                <w:rFonts w:eastAsia="Open Sans" w:cs="Open Sans"/>
                <w:b/>
                <w:bCs/>
                <w:szCs w:val="21"/>
              </w:rPr>
            </w:pPr>
          </w:p>
        </w:tc>
        <w:tc>
          <w:tcPr>
            <w:tcW w:w="397" w:type="dxa"/>
          </w:tcPr>
          <w:p w14:paraId="744719F7" w14:textId="48CFDC35" w:rsidR="000408C0" w:rsidRPr="00B71FE4" w:rsidRDefault="0078322D">
            <w:pPr>
              <w:rPr>
                <w:rFonts w:eastAsia="Open Sans" w:cs="Open Sans"/>
                <w:b/>
                <w:bCs/>
                <w:szCs w:val="21"/>
              </w:rPr>
            </w:pPr>
            <w:sdt>
              <w:sdtPr>
                <w:rPr>
                  <w:rFonts w:eastAsia="Open Sans" w:cs="Open Sans"/>
                  <w:b/>
                  <w:bCs/>
                  <w:szCs w:val="21"/>
                </w:rPr>
                <w:id w:val="-1866744586"/>
                <w14:checkbox>
                  <w14:checked w14:val="0"/>
                  <w14:checkedState w14:val="2612" w14:font="MS Gothic"/>
                  <w14:uncheckedState w14:val="2610" w14:font="MS Gothic"/>
                </w14:checkbox>
              </w:sdtPr>
              <w:sdtEndPr/>
              <w:sdtContent>
                <w:r w:rsidR="000408C0">
                  <w:rPr>
                    <w:rFonts w:ascii="MS Gothic" w:eastAsia="MS Gothic" w:hAnsi="MS Gothic" w:cs="Open Sans"/>
                    <w:b/>
                    <w:szCs w:val="21"/>
                  </w:rPr>
                  <w:t>☐</w:t>
                </w:r>
              </w:sdtContent>
            </w:sdt>
          </w:p>
        </w:tc>
        <w:tc>
          <w:tcPr>
            <w:tcW w:w="6731" w:type="dxa"/>
            <w:shd w:val="clear" w:color="auto" w:fill="auto"/>
          </w:tcPr>
          <w:p w14:paraId="66BC1901" w14:textId="77777777" w:rsidR="000408C0" w:rsidRPr="00AC3A65" w:rsidRDefault="000408C0">
            <w:pPr>
              <w:rPr>
                <w:rFonts w:eastAsia="Open Sans" w:cs="Open Sans"/>
                <w:sz w:val="20"/>
                <w:szCs w:val="20"/>
              </w:rPr>
            </w:pPr>
          </w:p>
        </w:tc>
      </w:tr>
    </w:tbl>
    <w:p w14:paraId="0EBD7530" w14:textId="77777777" w:rsidR="00615CB7" w:rsidRDefault="00615CB7" w:rsidP="00615CB7">
      <w:pPr>
        <w:pStyle w:val="BodyText"/>
      </w:pPr>
    </w:p>
    <w:p w14:paraId="60F4F0EF" w14:textId="2108CD4B" w:rsidR="00526A88" w:rsidRDefault="00526A88" w:rsidP="00A6289B">
      <w:pPr>
        <w:pStyle w:val="BodyText"/>
        <w:numPr>
          <w:ilvl w:val="0"/>
          <w:numId w:val="18"/>
        </w:numPr>
        <w:spacing w:line="240" w:lineRule="auto"/>
      </w:pPr>
      <w:r w:rsidRPr="006C6E42">
        <w:rPr>
          <w:b/>
          <w:bCs/>
          <w:i/>
          <w:iCs/>
        </w:rPr>
        <w:t xml:space="preserve">For programs that have not yet </w:t>
      </w:r>
      <w:r w:rsidR="006C6E42" w:rsidRPr="006C6E42">
        <w:rPr>
          <w:b/>
          <w:bCs/>
          <w:i/>
          <w:iCs/>
        </w:rPr>
        <w:t>begun</w:t>
      </w:r>
      <w:r w:rsidR="006C6E42">
        <w:rPr>
          <w:b/>
          <w:bCs/>
          <w:i/>
          <w:iCs/>
        </w:rPr>
        <w:t>:</w:t>
      </w:r>
      <w:r>
        <w:t xml:space="preserve"> </w:t>
      </w:r>
      <w:r w:rsidR="006C6E42">
        <w:t>Highlight</w:t>
      </w:r>
      <w:r w:rsidR="00A10D92">
        <w:t xml:space="preserve"> the output and outcome measures that you think will best demonstrate the</w:t>
      </w:r>
      <w:r w:rsidR="006C6E42">
        <w:t xml:space="preserve"> progress and</w:t>
      </w:r>
      <w:r w:rsidR="00A10D92">
        <w:t xml:space="preserve"> </w:t>
      </w:r>
      <w:r w:rsidR="006C6E42">
        <w:t>success of the program. Use these in your logic model</w:t>
      </w:r>
      <w:r w:rsidR="00FF6152">
        <w:t xml:space="preserve">, and plan to collect </w:t>
      </w:r>
      <w:r w:rsidR="00E06AA0">
        <w:t>these data when the program begins</w:t>
      </w:r>
      <w:r w:rsidR="00CA6844">
        <w:t xml:space="preserve">; see </w:t>
      </w:r>
      <w:r w:rsidR="003D7BD1">
        <w:t xml:space="preserve">the </w:t>
      </w:r>
      <w:hyperlink w:anchor="_Collect_and_Report" w:history="1">
        <w:r w:rsidR="00CA6844" w:rsidRPr="00CA6844">
          <w:rPr>
            <w:rStyle w:val="Hyperlink"/>
            <w:color w:val="C00000"/>
          </w:rPr>
          <w:t>Collect and Report Data</w:t>
        </w:r>
      </w:hyperlink>
      <w:r w:rsidR="00CA6844">
        <w:t xml:space="preserve"> section.</w:t>
      </w:r>
    </w:p>
    <w:p w14:paraId="0D61ADD8" w14:textId="77777777" w:rsidR="006C6E42" w:rsidRDefault="00580765" w:rsidP="00A6289B">
      <w:pPr>
        <w:pStyle w:val="BodyText"/>
        <w:spacing w:line="240" w:lineRule="auto"/>
        <w:ind w:left="720"/>
      </w:pPr>
      <w:r w:rsidRPr="006C6E42">
        <w:rPr>
          <w:b/>
          <w:bCs/>
          <w:i/>
          <w:iCs/>
        </w:rPr>
        <w:t>For programs that have b</w:t>
      </w:r>
      <w:r w:rsidR="00526A88" w:rsidRPr="006C6E42">
        <w:rPr>
          <w:b/>
          <w:bCs/>
          <w:i/>
          <w:iCs/>
        </w:rPr>
        <w:t>egun:</w:t>
      </w:r>
      <w:r w:rsidR="00526A88">
        <w:t xml:space="preserve"> </w:t>
      </w:r>
      <w:r w:rsidR="006C6E42">
        <w:t>Review</w:t>
      </w:r>
      <w:r w:rsidR="00792042" w:rsidRPr="00792042">
        <w:t xml:space="preserve"> each output and outcome. </w:t>
      </w:r>
    </w:p>
    <w:p w14:paraId="4DA452FC" w14:textId="52E09930" w:rsidR="00792042" w:rsidRPr="00792042" w:rsidRDefault="00792042" w:rsidP="00A6289B">
      <w:pPr>
        <w:pStyle w:val="BodyText"/>
        <w:numPr>
          <w:ilvl w:val="1"/>
          <w:numId w:val="18"/>
        </w:numPr>
        <w:spacing w:line="240" w:lineRule="auto"/>
      </w:pPr>
      <w:r w:rsidRPr="00792042">
        <w:t xml:space="preserve">If data is </w:t>
      </w:r>
      <w:r w:rsidRPr="00792042">
        <w:rPr>
          <w:i/>
          <w:iCs/>
        </w:rPr>
        <w:t>currently being collected/analyzed</w:t>
      </w:r>
      <w:r w:rsidRPr="00792042">
        <w:t xml:space="preserve"> for that measure, check the box.</w:t>
      </w:r>
    </w:p>
    <w:p w14:paraId="34106EBB" w14:textId="77777777" w:rsidR="00792042" w:rsidRPr="00792042" w:rsidRDefault="00792042" w:rsidP="00A6289B">
      <w:pPr>
        <w:pStyle w:val="BodyText"/>
        <w:numPr>
          <w:ilvl w:val="1"/>
          <w:numId w:val="18"/>
        </w:numPr>
        <w:spacing w:line="240" w:lineRule="auto"/>
      </w:pPr>
      <w:r w:rsidRPr="00792042">
        <w:t xml:space="preserve">Of the </w:t>
      </w:r>
      <w:r w:rsidRPr="00792042">
        <w:rPr>
          <w:i/>
          <w:iCs/>
        </w:rPr>
        <w:t>checked boxes only</w:t>
      </w:r>
      <w:r w:rsidRPr="00792042">
        <w:t>, highlight the top measures that tell the most complete story about how the program is performing: 3-5 outputs and 1-3 outcomes.</w:t>
      </w:r>
    </w:p>
    <w:p w14:paraId="495AAC26" w14:textId="4A32896D" w:rsidR="00F4779B" w:rsidRPr="00CE68B9" w:rsidRDefault="0078322D" w:rsidP="00CE68B9">
      <w:pPr>
        <w:pStyle w:val="BodyText"/>
        <w:ind w:left="720"/>
        <w:jc w:val="right"/>
        <w:rPr>
          <w:color w:val="C00000"/>
          <w:sz w:val="18"/>
          <w:szCs w:val="18"/>
        </w:rPr>
      </w:pPr>
      <w:hyperlink w:anchor="_top" w:history="1">
        <w:r w:rsidR="00D9613A" w:rsidRPr="00CE68B9">
          <w:rPr>
            <w:rStyle w:val="Hyperlink"/>
            <w:color w:val="C00000"/>
            <w:sz w:val="18"/>
            <w:szCs w:val="18"/>
          </w:rPr>
          <w:t>Back to Top</w:t>
        </w:r>
      </w:hyperlink>
      <w:r w:rsidR="00F4779B">
        <w:rPr>
          <w:color w:val="C00000"/>
        </w:rPr>
        <w:br w:type="page"/>
      </w:r>
    </w:p>
    <w:p w14:paraId="345F3F51" w14:textId="486D1D96" w:rsidR="00EB6068" w:rsidRDefault="007833A9" w:rsidP="00EB6068">
      <w:pPr>
        <w:pStyle w:val="Heading2"/>
      </w:pPr>
      <w:bookmarkStart w:id="20" w:name="_Try_It:_Complete_1"/>
      <w:bookmarkEnd w:id="20"/>
      <w:r>
        <w:rPr>
          <w:noProof/>
          <w:color w:val="C00000"/>
        </w:rPr>
        <w:lastRenderedPageBreak/>
        <w:drawing>
          <wp:inline distT="0" distB="0" distL="0" distR="0" wp14:anchorId="3A63329F" wp14:editId="21A326B5">
            <wp:extent cx="347472" cy="347472"/>
            <wp:effectExtent l="0" t="0" r="0" b="0"/>
            <wp:docPr id="256" name="Graphic 256"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EB6068">
        <w:rPr>
          <w:color w:val="C00000"/>
        </w:rPr>
        <w:t>Try It:</w:t>
      </w:r>
      <w:r w:rsidR="00B05C31">
        <w:rPr>
          <w:color w:val="C00000"/>
        </w:rPr>
        <w:t xml:space="preserve"> </w:t>
      </w:r>
      <w:r w:rsidR="00933F6D">
        <w:rPr>
          <w:color w:val="C00000"/>
        </w:rPr>
        <w:t xml:space="preserve">Complete a Full </w:t>
      </w:r>
      <w:r w:rsidR="00B05C31">
        <w:rPr>
          <w:color w:val="C00000"/>
        </w:rPr>
        <w:t xml:space="preserve">Logic </w:t>
      </w:r>
      <w:r w:rsidR="00B05C31" w:rsidRPr="00B05C31">
        <w:rPr>
          <w:color w:val="C00000"/>
        </w:rPr>
        <w:t>Model</w:t>
      </w:r>
      <w:r w:rsidR="00EB6068" w:rsidRPr="00B05C31">
        <w:rPr>
          <w:rStyle w:val="FootnoteReference"/>
          <w:color w:val="C00000"/>
          <w:sz w:val="24"/>
          <w:szCs w:val="24"/>
        </w:rPr>
        <w:footnoteReference w:id="9"/>
      </w:r>
    </w:p>
    <w:p w14:paraId="450CD780" w14:textId="19F4CFD0" w:rsidR="00EB6068" w:rsidRDefault="00EB6068" w:rsidP="00A6289B">
      <w:pPr>
        <w:pStyle w:val="BodyText"/>
        <w:spacing w:line="240" w:lineRule="auto"/>
      </w:pPr>
      <w:r>
        <w:t>When drafting a logic model from scratch, space to map out program context can be helpful</w:t>
      </w:r>
      <w:r w:rsidR="00654E4A">
        <w:t xml:space="preserve">. </w:t>
      </w:r>
      <w:r w:rsidR="006A04D3">
        <w:t>Note that t</w:t>
      </w:r>
      <w:r w:rsidR="00654E4A">
        <w:t xml:space="preserve">his template is set up </w:t>
      </w:r>
      <w:r w:rsidR="006A04D3">
        <w:t xml:space="preserve">for outcomes to span </w:t>
      </w:r>
      <w:r w:rsidR="00B951A1">
        <w:t>more than one goal</w:t>
      </w:r>
      <w:r w:rsidR="006A04D3">
        <w:t>. U</w:t>
      </w:r>
      <w:r w:rsidR="008C7B99">
        <w:t>se</w:t>
      </w:r>
      <w:r>
        <w:t xml:space="preserve"> this template as a starting point, </w:t>
      </w:r>
      <w:r w:rsidR="0056760B">
        <w:t>completing empty box</w:t>
      </w:r>
      <w:r w:rsidR="008237E6">
        <w:t xml:space="preserve">es and </w:t>
      </w:r>
      <w:r>
        <w:t xml:space="preserve">adjusting as necessary (add or delete rows, </w:t>
      </w:r>
      <w:r w:rsidR="006A04D3">
        <w:t xml:space="preserve">merge/unmerge cells, </w:t>
      </w:r>
      <w:r>
        <w:t xml:space="preserve">recreate in another format, add in moderators, mediators, or local support factors, etc.). </w:t>
      </w:r>
      <w:r w:rsidR="008C7B99">
        <w:t>Refer to</w:t>
      </w:r>
      <w:r w:rsidR="00650F4E">
        <w:t xml:space="preserve"> </w:t>
      </w:r>
      <w:r w:rsidR="000F2A87">
        <w:t>p</w:t>
      </w:r>
      <w:r w:rsidR="008C7B99">
        <w:t>revious</w:t>
      </w:r>
      <w:r w:rsidR="00650F4E">
        <w:t xml:space="preserve"> activities </w:t>
      </w:r>
      <w:r w:rsidR="008C7B99">
        <w:t xml:space="preserve">for </w:t>
      </w:r>
      <w:r w:rsidR="00650F4E">
        <w:t>your notes on</w:t>
      </w:r>
      <w:r w:rsidR="00A3665C">
        <w:t xml:space="preserve"> </w:t>
      </w:r>
      <w:hyperlink w:anchor="_Try_It:_Complete">
        <w:r w:rsidR="00A3665C" w:rsidRPr="00492323">
          <w:rPr>
            <w:rStyle w:val="Hyperlink"/>
            <w:color w:val="C00000"/>
          </w:rPr>
          <w:t>needs assessment</w:t>
        </w:r>
      </w:hyperlink>
      <w:r w:rsidR="00A3665C">
        <w:t xml:space="preserve">, </w:t>
      </w:r>
      <w:hyperlink w:anchor="_Try_It:_Use">
        <w:r w:rsidR="00A3665C" w:rsidRPr="00492323">
          <w:rPr>
            <w:rStyle w:val="Hyperlink"/>
            <w:color w:val="C00000"/>
          </w:rPr>
          <w:t>research base</w:t>
        </w:r>
      </w:hyperlink>
      <w:r w:rsidR="00A3665C">
        <w:t>,</w:t>
      </w:r>
      <w:r w:rsidR="00921BB2">
        <w:t xml:space="preserve"> </w:t>
      </w:r>
      <w:hyperlink w:anchor="_Try_It:_Write">
        <w:r w:rsidR="00921BB2" w:rsidRPr="00492323">
          <w:rPr>
            <w:rStyle w:val="Hyperlink"/>
            <w:color w:val="C00000"/>
          </w:rPr>
          <w:t>if/then statement</w:t>
        </w:r>
      </w:hyperlink>
      <w:r w:rsidR="00921BB2">
        <w:t>,</w:t>
      </w:r>
      <w:r w:rsidR="00A3665C">
        <w:t xml:space="preserve"> and</w:t>
      </w:r>
      <w:r w:rsidR="00921BB2">
        <w:t xml:space="preserve"> </w:t>
      </w:r>
      <w:hyperlink w:anchor="_Try_It:_Brainstorm">
        <w:r w:rsidR="00921BB2" w:rsidRPr="00492323">
          <w:rPr>
            <w:rStyle w:val="Hyperlink"/>
            <w:color w:val="C00000"/>
          </w:rPr>
          <w:t>outputs, and outcomes</w:t>
        </w:r>
      </w:hyperlink>
      <w:r w:rsidR="00921BB2">
        <w:t>.</w:t>
      </w:r>
      <w:r w:rsidR="00F85111">
        <w:t xml:space="preserve"> Return to make any updates after completing the </w:t>
      </w:r>
      <w:hyperlink w:anchor="_Try_It:_Consider_2">
        <w:r w:rsidR="00F85111" w:rsidRPr="00492323">
          <w:rPr>
            <w:rStyle w:val="Hyperlink"/>
            <w:color w:val="C00000"/>
          </w:rPr>
          <w:t>external factors</w:t>
        </w:r>
      </w:hyperlink>
      <w:r w:rsidR="00F85111">
        <w:t xml:space="preserve"> activity.</w:t>
      </w:r>
    </w:p>
    <w:p w14:paraId="18B42883" w14:textId="77777777" w:rsidR="00EB6068" w:rsidRDefault="00EB6068" w:rsidP="00EB6068"/>
    <w:tbl>
      <w:tblPr>
        <w:tblStyle w:val="TableGrid"/>
        <w:tblW w:w="14917" w:type="dxa"/>
        <w:tblLook w:val="04A0" w:firstRow="1" w:lastRow="0" w:firstColumn="1" w:lastColumn="0" w:noHBand="0" w:noVBand="1"/>
      </w:tblPr>
      <w:tblGrid>
        <w:gridCol w:w="2065"/>
        <w:gridCol w:w="2197"/>
        <w:gridCol w:w="2131"/>
        <w:gridCol w:w="2131"/>
        <w:gridCol w:w="2131"/>
        <w:gridCol w:w="2131"/>
        <w:gridCol w:w="2131"/>
      </w:tblGrid>
      <w:tr w:rsidR="00EB6068" w14:paraId="2594824B" w14:textId="77777777">
        <w:tc>
          <w:tcPr>
            <w:tcW w:w="206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5282E95A" w14:textId="77777777" w:rsidR="00EB6068" w:rsidRPr="001F2FC6" w:rsidRDefault="00EB6068">
            <w:pPr>
              <w:rPr>
                <w:rFonts w:cs="Open Sans"/>
                <w:b/>
                <w:bCs/>
                <w:sz w:val="20"/>
                <w:szCs w:val="20"/>
              </w:rPr>
            </w:pPr>
            <w:r>
              <w:rPr>
                <w:rFonts w:cs="Open Sans"/>
                <w:b/>
                <w:bCs/>
                <w:sz w:val="20"/>
                <w:szCs w:val="20"/>
              </w:rPr>
              <w:t xml:space="preserve">Program Name </w:t>
            </w:r>
          </w:p>
        </w:tc>
        <w:tc>
          <w:tcPr>
            <w:tcW w:w="12852"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33F11A4" w14:textId="77777777" w:rsidR="00EB6068" w:rsidRPr="00AC3A65" w:rsidRDefault="00EB6068" w:rsidP="00AC3A65">
            <w:pPr>
              <w:rPr>
                <w:rFonts w:cs="Open Sans"/>
                <w:b/>
                <w:bCs/>
                <w:sz w:val="20"/>
                <w:szCs w:val="20"/>
              </w:rPr>
            </w:pPr>
          </w:p>
        </w:tc>
      </w:tr>
      <w:tr w:rsidR="004F4D86" w:rsidRPr="004F4D86" w14:paraId="25C6B019" w14:textId="77777777" w:rsidTr="004F4D86">
        <w:tc>
          <w:tcPr>
            <w:tcW w:w="14917" w:type="dxa"/>
            <w:gridSpan w:val="7"/>
            <w:tcBorders>
              <w:top w:val="single" w:sz="12" w:space="0" w:color="auto"/>
              <w:left w:val="single" w:sz="12" w:space="0" w:color="auto"/>
              <w:bottom w:val="single" w:sz="12" w:space="0" w:color="auto"/>
              <w:right w:val="single" w:sz="12" w:space="0" w:color="auto"/>
            </w:tcBorders>
            <w:shd w:val="clear" w:color="auto" w:fill="1F497D" w:themeFill="text2"/>
          </w:tcPr>
          <w:p w14:paraId="4D573630" w14:textId="77777777" w:rsidR="00EB6068" w:rsidRPr="004F4D86" w:rsidRDefault="00EB6068">
            <w:pPr>
              <w:jc w:val="center"/>
              <w:rPr>
                <w:rFonts w:cs="Open Sans"/>
                <w:color w:val="FFFFFF" w:themeColor="background1"/>
                <w:sz w:val="20"/>
                <w:szCs w:val="20"/>
              </w:rPr>
            </w:pPr>
            <w:r w:rsidRPr="004F4D86">
              <w:rPr>
                <w:rFonts w:cs="Open Sans"/>
                <w:b/>
                <w:bCs/>
                <w:color w:val="FFFFFF" w:themeColor="background1"/>
                <w:sz w:val="20"/>
                <w:szCs w:val="20"/>
              </w:rPr>
              <w:t>Program Context</w:t>
            </w:r>
          </w:p>
        </w:tc>
      </w:tr>
      <w:tr w:rsidR="00EB6068" w14:paraId="4CF38470" w14:textId="77777777" w:rsidTr="004F4D86">
        <w:tc>
          <w:tcPr>
            <w:tcW w:w="2065" w:type="dxa"/>
            <w:tcBorders>
              <w:top w:val="single" w:sz="12" w:space="0" w:color="auto"/>
              <w:left w:val="single" w:sz="12" w:space="0" w:color="auto"/>
              <w:right w:val="single" w:sz="12" w:space="0" w:color="auto"/>
            </w:tcBorders>
            <w:shd w:val="clear" w:color="auto" w:fill="1F497D" w:themeFill="text2"/>
            <w:vAlign w:val="center"/>
          </w:tcPr>
          <w:p w14:paraId="525E6EB2" w14:textId="77777777" w:rsidR="00EB6068" w:rsidRPr="004F4D86" w:rsidRDefault="00EB6068">
            <w:pPr>
              <w:rPr>
                <w:rFonts w:cs="Open Sans"/>
                <w:b/>
                <w:bCs/>
                <w:color w:val="FFFFFF" w:themeColor="background1"/>
                <w:sz w:val="20"/>
                <w:szCs w:val="20"/>
              </w:rPr>
            </w:pPr>
            <w:r w:rsidRPr="004F4D86">
              <w:rPr>
                <w:rFonts w:cs="Open Sans"/>
                <w:b/>
                <w:bCs/>
                <w:color w:val="FFFFFF" w:themeColor="background1"/>
                <w:sz w:val="20"/>
                <w:szCs w:val="20"/>
              </w:rPr>
              <w:t>Vision</w:t>
            </w:r>
          </w:p>
        </w:tc>
        <w:tc>
          <w:tcPr>
            <w:tcW w:w="12852" w:type="dxa"/>
            <w:gridSpan w:val="6"/>
            <w:tcBorders>
              <w:top w:val="single" w:sz="12" w:space="0" w:color="auto"/>
              <w:left w:val="single" w:sz="12" w:space="0" w:color="auto"/>
              <w:right w:val="single" w:sz="12" w:space="0" w:color="auto"/>
            </w:tcBorders>
            <w:shd w:val="clear" w:color="auto" w:fill="F2F2F2" w:themeFill="background1" w:themeFillShade="F2"/>
          </w:tcPr>
          <w:p w14:paraId="0BC984AC" w14:textId="77777777" w:rsidR="00EB6068" w:rsidRPr="001F2FC6" w:rsidRDefault="00EB6068">
            <w:pPr>
              <w:rPr>
                <w:rFonts w:cs="Open Sans"/>
                <w:sz w:val="20"/>
                <w:szCs w:val="20"/>
              </w:rPr>
            </w:pPr>
          </w:p>
        </w:tc>
      </w:tr>
      <w:tr w:rsidR="00EB6068" w14:paraId="0C068E3D" w14:textId="77777777" w:rsidTr="004F4D86">
        <w:tc>
          <w:tcPr>
            <w:tcW w:w="2065" w:type="dxa"/>
            <w:tcBorders>
              <w:left w:val="single" w:sz="12" w:space="0" w:color="auto"/>
              <w:right w:val="single" w:sz="12" w:space="0" w:color="auto"/>
            </w:tcBorders>
            <w:shd w:val="clear" w:color="auto" w:fill="1F497D" w:themeFill="text2"/>
            <w:vAlign w:val="center"/>
          </w:tcPr>
          <w:p w14:paraId="352CA13E" w14:textId="77777777" w:rsidR="00EB6068" w:rsidRPr="004F4D86" w:rsidRDefault="00EB6068">
            <w:pPr>
              <w:rPr>
                <w:rFonts w:cs="Open Sans"/>
                <w:b/>
                <w:bCs/>
                <w:color w:val="FFFFFF" w:themeColor="background1"/>
                <w:sz w:val="20"/>
                <w:szCs w:val="20"/>
              </w:rPr>
            </w:pPr>
            <w:r w:rsidRPr="004F4D86">
              <w:rPr>
                <w:rFonts w:cs="Open Sans"/>
                <w:b/>
                <w:bCs/>
                <w:color w:val="FFFFFF" w:themeColor="background1"/>
                <w:sz w:val="20"/>
                <w:szCs w:val="20"/>
              </w:rPr>
              <w:t>Mission</w:t>
            </w:r>
          </w:p>
        </w:tc>
        <w:tc>
          <w:tcPr>
            <w:tcW w:w="12852" w:type="dxa"/>
            <w:gridSpan w:val="6"/>
            <w:tcBorders>
              <w:left w:val="single" w:sz="12" w:space="0" w:color="auto"/>
              <w:right w:val="single" w:sz="12" w:space="0" w:color="auto"/>
            </w:tcBorders>
            <w:shd w:val="clear" w:color="auto" w:fill="F2F2F2" w:themeFill="background1" w:themeFillShade="F2"/>
          </w:tcPr>
          <w:p w14:paraId="0C32983A" w14:textId="77777777" w:rsidR="00EB6068" w:rsidRPr="001F2FC6" w:rsidRDefault="00EB6068">
            <w:pPr>
              <w:rPr>
                <w:rFonts w:cs="Open Sans"/>
                <w:sz w:val="20"/>
                <w:szCs w:val="20"/>
              </w:rPr>
            </w:pPr>
          </w:p>
        </w:tc>
      </w:tr>
      <w:tr w:rsidR="00EB6068" w14:paraId="5E0FD3C1" w14:textId="77777777" w:rsidTr="004F4D86">
        <w:tc>
          <w:tcPr>
            <w:tcW w:w="2065" w:type="dxa"/>
            <w:tcBorders>
              <w:left w:val="single" w:sz="12" w:space="0" w:color="auto"/>
              <w:right w:val="single" w:sz="12" w:space="0" w:color="auto"/>
            </w:tcBorders>
            <w:shd w:val="clear" w:color="auto" w:fill="1F497D" w:themeFill="text2"/>
            <w:vAlign w:val="center"/>
          </w:tcPr>
          <w:p w14:paraId="728B713B" w14:textId="77777777" w:rsidR="00EB6068" w:rsidRPr="004F4D86" w:rsidRDefault="00EB6068">
            <w:pPr>
              <w:rPr>
                <w:rFonts w:cs="Open Sans"/>
                <w:b/>
                <w:bCs/>
                <w:color w:val="FFFFFF" w:themeColor="background1"/>
                <w:sz w:val="20"/>
                <w:szCs w:val="20"/>
              </w:rPr>
            </w:pPr>
            <w:r w:rsidRPr="004F4D86">
              <w:rPr>
                <w:rFonts w:cs="Open Sans"/>
                <w:b/>
                <w:bCs/>
                <w:color w:val="FFFFFF" w:themeColor="background1"/>
                <w:sz w:val="20"/>
                <w:szCs w:val="20"/>
              </w:rPr>
              <w:t>Target Population</w:t>
            </w:r>
          </w:p>
        </w:tc>
        <w:tc>
          <w:tcPr>
            <w:tcW w:w="12852" w:type="dxa"/>
            <w:gridSpan w:val="6"/>
            <w:tcBorders>
              <w:left w:val="single" w:sz="12" w:space="0" w:color="auto"/>
              <w:right w:val="single" w:sz="12" w:space="0" w:color="auto"/>
            </w:tcBorders>
            <w:shd w:val="clear" w:color="auto" w:fill="F2F2F2" w:themeFill="background1" w:themeFillShade="F2"/>
          </w:tcPr>
          <w:p w14:paraId="6A83D1AD" w14:textId="77777777" w:rsidR="00EB6068" w:rsidRPr="001F2FC6" w:rsidRDefault="00EB6068">
            <w:pPr>
              <w:rPr>
                <w:rFonts w:cs="Open Sans"/>
                <w:sz w:val="20"/>
                <w:szCs w:val="20"/>
              </w:rPr>
            </w:pPr>
          </w:p>
        </w:tc>
      </w:tr>
      <w:tr w:rsidR="00EB6068" w14:paraId="4E8354D2" w14:textId="77777777" w:rsidTr="004F4D86">
        <w:tc>
          <w:tcPr>
            <w:tcW w:w="2065" w:type="dxa"/>
            <w:tcBorders>
              <w:left w:val="single" w:sz="12" w:space="0" w:color="auto"/>
              <w:right w:val="single" w:sz="12" w:space="0" w:color="auto"/>
            </w:tcBorders>
            <w:shd w:val="clear" w:color="auto" w:fill="1F497D" w:themeFill="text2"/>
            <w:vAlign w:val="center"/>
          </w:tcPr>
          <w:p w14:paraId="203B8143" w14:textId="77777777" w:rsidR="00EB6068" w:rsidRPr="004F4D86" w:rsidRDefault="00EB6068">
            <w:pPr>
              <w:rPr>
                <w:rFonts w:cs="Open Sans"/>
                <w:b/>
                <w:bCs/>
                <w:color w:val="FFFFFF" w:themeColor="background1"/>
                <w:sz w:val="20"/>
                <w:szCs w:val="20"/>
              </w:rPr>
            </w:pPr>
            <w:r w:rsidRPr="004F4D86">
              <w:rPr>
                <w:rFonts w:cs="Open Sans"/>
                <w:b/>
                <w:bCs/>
                <w:color w:val="FFFFFF" w:themeColor="background1"/>
                <w:sz w:val="20"/>
                <w:szCs w:val="20"/>
              </w:rPr>
              <w:t>Partners</w:t>
            </w:r>
          </w:p>
        </w:tc>
        <w:tc>
          <w:tcPr>
            <w:tcW w:w="12852" w:type="dxa"/>
            <w:gridSpan w:val="6"/>
            <w:tcBorders>
              <w:left w:val="single" w:sz="12" w:space="0" w:color="auto"/>
              <w:right w:val="single" w:sz="12" w:space="0" w:color="auto"/>
            </w:tcBorders>
            <w:shd w:val="clear" w:color="auto" w:fill="F2F2F2" w:themeFill="background1" w:themeFillShade="F2"/>
          </w:tcPr>
          <w:p w14:paraId="25DA9B44" w14:textId="77777777" w:rsidR="00EB6068" w:rsidRPr="001F2FC6" w:rsidRDefault="00EB6068">
            <w:pPr>
              <w:rPr>
                <w:rFonts w:cs="Open Sans"/>
                <w:sz w:val="20"/>
                <w:szCs w:val="20"/>
              </w:rPr>
            </w:pPr>
          </w:p>
        </w:tc>
      </w:tr>
      <w:tr w:rsidR="00EB6068" w14:paraId="7E7BD68A" w14:textId="77777777" w:rsidTr="004F4D86">
        <w:tc>
          <w:tcPr>
            <w:tcW w:w="2065" w:type="dxa"/>
            <w:tcBorders>
              <w:left w:val="single" w:sz="12" w:space="0" w:color="auto"/>
              <w:right w:val="single" w:sz="12" w:space="0" w:color="auto"/>
            </w:tcBorders>
            <w:shd w:val="clear" w:color="auto" w:fill="1F497D" w:themeFill="text2"/>
            <w:vAlign w:val="center"/>
          </w:tcPr>
          <w:p w14:paraId="1F59E351" w14:textId="77777777" w:rsidR="00EB6068" w:rsidRPr="004F4D86" w:rsidRDefault="00EB6068">
            <w:pPr>
              <w:rPr>
                <w:rFonts w:cs="Open Sans"/>
                <w:b/>
                <w:bCs/>
                <w:color w:val="FFFFFF" w:themeColor="background1"/>
                <w:sz w:val="20"/>
                <w:szCs w:val="20"/>
              </w:rPr>
            </w:pPr>
            <w:r w:rsidRPr="004F4D86">
              <w:rPr>
                <w:rFonts w:cs="Open Sans"/>
                <w:b/>
                <w:bCs/>
                <w:color w:val="FFFFFF" w:themeColor="background1"/>
                <w:sz w:val="20"/>
                <w:szCs w:val="20"/>
              </w:rPr>
              <w:t>Needs &amp; Gaps</w:t>
            </w:r>
          </w:p>
        </w:tc>
        <w:tc>
          <w:tcPr>
            <w:tcW w:w="12852" w:type="dxa"/>
            <w:gridSpan w:val="6"/>
            <w:tcBorders>
              <w:left w:val="single" w:sz="12" w:space="0" w:color="auto"/>
              <w:right w:val="single" w:sz="12" w:space="0" w:color="auto"/>
            </w:tcBorders>
            <w:shd w:val="clear" w:color="auto" w:fill="F2F2F2" w:themeFill="background1" w:themeFillShade="F2"/>
          </w:tcPr>
          <w:p w14:paraId="56726AE6" w14:textId="77777777" w:rsidR="00EB6068" w:rsidRPr="001F2FC6" w:rsidRDefault="00EB6068">
            <w:pPr>
              <w:rPr>
                <w:rFonts w:cs="Open Sans"/>
                <w:sz w:val="20"/>
                <w:szCs w:val="20"/>
              </w:rPr>
            </w:pPr>
          </w:p>
        </w:tc>
      </w:tr>
      <w:tr w:rsidR="00EB6068" w14:paraId="0E836D2B" w14:textId="77777777" w:rsidTr="004F4D86">
        <w:tc>
          <w:tcPr>
            <w:tcW w:w="2065" w:type="dxa"/>
            <w:tcBorders>
              <w:left w:val="single" w:sz="12" w:space="0" w:color="auto"/>
              <w:bottom w:val="single" w:sz="12" w:space="0" w:color="auto"/>
              <w:right w:val="single" w:sz="12" w:space="0" w:color="auto"/>
            </w:tcBorders>
            <w:shd w:val="clear" w:color="auto" w:fill="1F497D" w:themeFill="text2"/>
            <w:vAlign w:val="center"/>
          </w:tcPr>
          <w:p w14:paraId="6FE255EE" w14:textId="77777777" w:rsidR="00EB6068" w:rsidRPr="004F4D86" w:rsidRDefault="00EB6068">
            <w:pPr>
              <w:rPr>
                <w:rFonts w:cs="Open Sans"/>
                <w:b/>
                <w:bCs/>
                <w:color w:val="FFFFFF" w:themeColor="background1"/>
                <w:sz w:val="20"/>
                <w:szCs w:val="20"/>
              </w:rPr>
            </w:pPr>
            <w:r w:rsidRPr="004F4D86">
              <w:rPr>
                <w:rFonts w:cs="Open Sans"/>
                <w:b/>
                <w:bCs/>
                <w:color w:val="FFFFFF" w:themeColor="background1"/>
                <w:sz w:val="20"/>
                <w:szCs w:val="20"/>
              </w:rPr>
              <w:t>External Factors</w:t>
            </w:r>
          </w:p>
        </w:tc>
        <w:tc>
          <w:tcPr>
            <w:tcW w:w="12852" w:type="dxa"/>
            <w:gridSpan w:val="6"/>
            <w:tcBorders>
              <w:left w:val="single" w:sz="12" w:space="0" w:color="auto"/>
              <w:bottom w:val="single" w:sz="12" w:space="0" w:color="auto"/>
              <w:right w:val="single" w:sz="12" w:space="0" w:color="auto"/>
            </w:tcBorders>
            <w:shd w:val="clear" w:color="auto" w:fill="F2F2F2" w:themeFill="background1" w:themeFillShade="F2"/>
          </w:tcPr>
          <w:p w14:paraId="59077795" w14:textId="77777777" w:rsidR="00EB6068" w:rsidRPr="001F2FC6" w:rsidRDefault="00EB6068">
            <w:pPr>
              <w:rPr>
                <w:rFonts w:cs="Open Sans"/>
                <w:sz w:val="20"/>
                <w:szCs w:val="20"/>
              </w:rPr>
            </w:pPr>
          </w:p>
        </w:tc>
      </w:tr>
      <w:tr w:rsidR="00EB6068" w14:paraId="2707E5D5" w14:textId="77777777" w:rsidTr="00576830">
        <w:tc>
          <w:tcPr>
            <w:tcW w:w="2065" w:type="dxa"/>
            <w:tcBorders>
              <w:left w:val="single" w:sz="12" w:space="0" w:color="auto"/>
              <w:bottom w:val="single" w:sz="12" w:space="0" w:color="auto"/>
              <w:right w:val="single" w:sz="12" w:space="0" w:color="auto"/>
            </w:tcBorders>
            <w:shd w:val="clear" w:color="auto" w:fill="EDB931"/>
            <w:vAlign w:val="center"/>
          </w:tcPr>
          <w:p w14:paraId="62FFBC86" w14:textId="77777777" w:rsidR="00EB6068" w:rsidRDefault="00EB6068">
            <w:pPr>
              <w:rPr>
                <w:rFonts w:cs="Open Sans"/>
                <w:b/>
                <w:bCs/>
                <w:sz w:val="20"/>
                <w:szCs w:val="20"/>
              </w:rPr>
            </w:pPr>
            <w:r>
              <w:rPr>
                <w:rFonts w:cs="Open Sans"/>
                <w:b/>
                <w:bCs/>
                <w:sz w:val="20"/>
                <w:szCs w:val="20"/>
              </w:rPr>
              <w:t>If/Then Statement</w:t>
            </w:r>
          </w:p>
        </w:tc>
        <w:tc>
          <w:tcPr>
            <w:tcW w:w="6459" w:type="dxa"/>
            <w:gridSpan w:val="3"/>
            <w:tcBorders>
              <w:left w:val="single" w:sz="12" w:space="0" w:color="auto"/>
              <w:bottom w:val="single" w:sz="12" w:space="0" w:color="auto"/>
              <w:right w:val="single" w:sz="12" w:space="0" w:color="auto"/>
            </w:tcBorders>
            <w:shd w:val="clear" w:color="auto" w:fill="EDB931"/>
          </w:tcPr>
          <w:p w14:paraId="07F03979" w14:textId="585E99EB" w:rsidR="00EB6068" w:rsidRPr="001F2FC6" w:rsidRDefault="00EB6068">
            <w:pPr>
              <w:rPr>
                <w:rFonts w:cs="Open Sans"/>
                <w:sz w:val="20"/>
                <w:szCs w:val="20"/>
              </w:rPr>
            </w:pPr>
            <w:r w:rsidRPr="00671C39">
              <w:rPr>
                <w:rFonts w:cs="Open Sans"/>
                <w:b/>
                <w:bCs/>
                <w:sz w:val="20"/>
                <w:szCs w:val="20"/>
              </w:rPr>
              <w:t>If we</w:t>
            </w:r>
            <w:r>
              <w:rPr>
                <w:rFonts w:cs="Open Sans"/>
                <w:sz w:val="20"/>
                <w:szCs w:val="20"/>
              </w:rPr>
              <w:t xml:space="preserve"> </w:t>
            </w:r>
            <w:r w:rsidR="00DE4D1E">
              <w:rPr>
                <w:rFonts w:cs="Open Sans"/>
                <w:sz w:val="20"/>
                <w:szCs w:val="20"/>
              </w:rPr>
              <w:t>[complete X a</w:t>
            </w:r>
            <w:r>
              <w:rPr>
                <w:rFonts w:cs="Open Sans"/>
                <w:sz w:val="20"/>
                <w:szCs w:val="20"/>
              </w:rPr>
              <w:t>ctivities</w:t>
            </w:r>
            <w:r w:rsidR="00DE4D1E">
              <w:rPr>
                <w:rFonts w:cs="Open Sans"/>
                <w:sz w:val="20"/>
                <w:szCs w:val="20"/>
              </w:rPr>
              <w:t>],</w:t>
            </w:r>
          </w:p>
        </w:tc>
        <w:tc>
          <w:tcPr>
            <w:tcW w:w="6393" w:type="dxa"/>
            <w:gridSpan w:val="3"/>
            <w:tcBorders>
              <w:left w:val="single" w:sz="12" w:space="0" w:color="auto"/>
              <w:bottom w:val="single" w:sz="12" w:space="0" w:color="auto"/>
              <w:right w:val="single" w:sz="12" w:space="0" w:color="auto"/>
            </w:tcBorders>
            <w:shd w:val="clear" w:color="auto" w:fill="EDB931"/>
          </w:tcPr>
          <w:p w14:paraId="25D993CD" w14:textId="5E2EC259" w:rsidR="00EB6068" w:rsidRPr="001F2FC6" w:rsidRDefault="00EB6068">
            <w:pPr>
              <w:rPr>
                <w:rFonts w:cs="Open Sans"/>
                <w:sz w:val="20"/>
                <w:szCs w:val="20"/>
              </w:rPr>
            </w:pPr>
            <w:r w:rsidRPr="00671C39">
              <w:rPr>
                <w:rFonts w:cs="Open Sans"/>
                <w:b/>
                <w:bCs/>
                <w:sz w:val="20"/>
                <w:szCs w:val="20"/>
              </w:rPr>
              <w:t>then</w:t>
            </w:r>
            <w:r>
              <w:rPr>
                <w:rFonts w:cs="Open Sans"/>
                <w:sz w:val="20"/>
                <w:szCs w:val="20"/>
              </w:rPr>
              <w:t xml:space="preserve"> [short, mid-term] </w:t>
            </w:r>
            <w:r w:rsidR="001D68C3" w:rsidRPr="00671C39">
              <w:rPr>
                <w:rFonts w:cs="Open Sans"/>
                <w:b/>
                <w:bCs/>
                <w:sz w:val="20"/>
                <w:szCs w:val="20"/>
              </w:rPr>
              <w:t xml:space="preserve">will result </w:t>
            </w:r>
            <w:r w:rsidRPr="00671C39">
              <w:rPr>
                <w:rFonts w:cs="Open Sans"/>
                <w:b/>
                <w:bCs/>
                <w:sz w:val="20"/>
                <w:szCs w:val="20"/>
              </w:rPr>
              <w:t>in</w:t>
            </w:r>
            <w:r>
              <w:rPr>
                <w:rFonts w:cs="Open Sans"/>
                <w:sz w:val="20"/>
                <w:szCs w:val="20"/>
              </w:rPr>
              <w:t xml:space="preserve"> [long term</w:t>
            </w:r>
            <w:r w:rsidR="00671C39">
              <w:rPr>
                <w:rFonts w:cs="Open Sans"/>
                <w:sz w:val="20"/>
                <w:szCs w:val="20"/>
              </w:rPr>
              <w:t xml:space="preserve"> outcomes</w:t>
            </w:r>
            <w:r>
              <w:rPr>
                <w:rFonts w:cs="Open Sans"/>
                <w:sz w:val="20"/>
                <w:szCs w:val="20"/>
              </w:rPr>
              <w:t>].</w:t>
            </w:r>
          </w:p>
        </w:tc>
      </w:tr>
      <w:tr w:rsidR="00EB6068" w14:paraId="53B9E831" w14:textId="77777777" w:rsidTr="00576830">
        <w:tc>
          <w:tcPr>
            <w:tcW w:w="2065" w:type="dxa"/>
            <w:vMerge w:val="restart"/>
            <w:tcBorders>
              <w:top w:val="single" w:sz="12" w:space="0" w:color="auto"/>
              <w:left w:val="single" w:sz="12" w:space="0" w:color="auto"/>
              <w:right w:val="single" w:sz="12" w:space="0" w:color="auto"/>
            </w:tcBorders>
            <w:shd w:val="clear" w:color="auto" w:fill="1F497D" w:themeFill="text2"/>
            <w:vAlign w:val="center"/>
          </w:tcPr>
          <w:p w14:paraId="7508E55B" w14:textId="77777777" w:rsidR="00EB6068" w:rsidRPr="001F2FC6" w:rsidRDefault="00EB6068">
            <w:pPr>
              <w:jc w:val="center"/>
              <w:rPr>
                <w:rFonts w:cs="Open Sans"/>
                <w:b/>
                <w:bCs/>
                <w:sz w:val="20"/>
                <w:szCs w:val="20"/>
              </w:rPr>
            </w:pPr>
            <w:r w:rsidRPr="004F4D86">
              <w:rPr>
                <w:rFonts w:cs="Open Sans"/>
                <w:b/>
                <w:bCs/>
                <w:color w:val="FFFFFF" w:themeColor="background1"/>
                <w:sz w:val="20"/>
                <w:szCs w:val="20"/>
              </w:rPr>
              <w:t>Goals/Objectives</w:t>
            </w:r>
          </w:p>
        </w:tc>
        <w:tc>
          <w:tcPr>
            <w:tcW w:w="2197" w:type="dxa"/>
            <w:vMerge w:val="restart"/>
            <w:tcBorders>
              <w:top w:val="single" w:sz="12" w:space="0" w:color="auto"/>
              <w:left w:val="single" w:sz="12" w:space="0" w:color="auto"/>
            </w:tcBorders>
            <w:shd w:val="clear" w:color="auto" w:fill="F4DF91"/>
            <w:vAlign w:val="center"/>
          </w:tcPr>
          <w:p w14:paraId="7153D11C" w14:textId="77777777" w:rsidR="00EB6068" w:rsidRDefault="00EB6068">
            <w:pPr>
              <w:jc w:val="center"/>
              <w:rPr>
                <w:rFonts w:cs="Open Sans"/>
                <w:b/>
                <w:bCs/>
                <w:sz w:val="20"/>
                <w:szCs w:val="20"/>
              </w:rPr>
            </w:pPr>
            <w:r w:rsidRPr="00D86B84">
              <w:rPr>
                <w:rFonts w:cs="Open Sans"/>
                <w:b/>
                <w:bCs/>
                <w:noProof/>
                <w:sz w:val="20"/>
                <w:szCs w:val="20"/>
              </w:rPr>
              <mc:AlternateContent>
                <mc:Choice Requires="wps">
                  <w:drawing>
                    <wp:anchor distT="0" distB="0" distL="114300" distR="114300" simplePos="0" relativeHeight="251658244" behindDoc="0" locked="0" layoutInCell="1" allowOverlap="1" wp14:anchorId="440262F2" wp14:editId="3FCCE759">
                      <wp:simplePos x="0" y="0"/>
                      <wp:positionH relativeFrom="column">
                        <wp:posOffset>1212215</wp:posOffset>
                      </wp:positionH>
                      <wp:positionV relativeFrom="paragraph">
                        <wp:posOffset>-201930</wp:posOffset>
                      </wp:positionV>
                      <wp:extent cx="248920" cy="165735"/>
                      <wp:effectExtent l="0" t="0" r="0" b="5715"/>
                      <wp:wrapNone/>
                      <wp:docPr id="6" name="Arrow: Right 6"/>
                      <wp:cNvGraphicFramePr/>
                      <a:graphic xmlns:a="http://schemas.openxmlformats.org/drawingml/2006/main">
                        <a:graphicData uri="http://schemas.microsoft.com/office/word/2010/wordprocessingShape">
                          <wps:wsp>
                            <wps:cNvSpPr/>
                            <wps:spPr>
                              <a:xfrm>
                                <a:off x="0" y="0"/>
                                <a:ext cx="248920" cy="16573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type w14:anchorId="064BBF8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95.45pt;margin-top:-15.9pt;width:19.6pt;height:13.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" adj="14409" fillcolor="black [3213]" stroked="f" strokeweight="2pt"/>
                  </w:pict>
                </mc:Fallback>
              </mc:AlternateContent>
            </w:r>
            <w:r>
              <w:rPr>
                <w:rFonts w:cs="Open Sans"/>
                <w:b/>
                <w:bCs/>
                <w:sz w:val="20"/>
                <w:szCs w:val="20"/>
              </w:rPr>
              <w:t>Inputs</w:t>
            </w:r>
          </w:p>
          <w:p w14:paraId="378A2585" w14:textId="4FD84ADD" w:rsidR="00EB6068" w:rsidRPr="001F2FC6" w:rsidRDefault="00E02D7A">
            <w:pPr>
              <w:jc w:val="center"/>
              <w:rPr>
                <w:rFonts w:cs="Open Sans"/>
                <w:b/>
                <w:bCs/>
                <w:sz w:val="20"/>
                <w:szCs w:val="20"/>
              </w:rPr>
            </w:pPr>
            <w:r w:rsidRPr="00354649">
              <w:rPr>
                <w:rFonts w:cs="Open Sans"/>
                <w:sz w:val="16"/>
                <w:szCs w:val="16"/>
              </w:rPr>
              <w:t>To</w:t>
            </w:r>
            <w:r w:rsidR="00EB6068" w:rsidRPr="00354649">
              <w:rPr>
                <w:rFonts w:cs="Open Sans"/>
                <w:sz w:val="16"/>
                <w:szCs w:val="16"/>
              </w:rPr>
              <w:t xml:space="preserve"> accomplish our set of activities, we need:</w:t>
            </w:r>
          </w:p>
        </w:tc>
        <w:tc>
          <w:tcPr>
            <w:tcW w:w="2131" w:type="dxa"/>
            <w:vMerge w:val="restart"/>
            <w:tcBorders>
              <w:top w:val="single" w:sz="12" w:space="0" w:color="auto"/>
            </w:tcBorders>
            <w:shd w:val="clear" w:color="auto" w:fill="F4DF91"/>
            <w:vAlign w:val="center"/>
          </w:tcPr>
          <w:p w14:paraId="49CE2D04" w14:textId="77777777" w:rsidR="00EB6068" w:rsidRDefault="00EB6068">
            <w:pPr>
              <w:jc w:val="center"/>
              <w:rPr>
                <w:rFonts w:cs="Open Sans"/>
                <w:b/>
                <w:bCs/>
                <w:sz w:val="20"/>
                <w:szCs w:val="20"/>
              </w:rPr>
            </w:pPr>
            <w:r w:rsidRPr="001F2FC6">
              <w:rPr>
                <w:rFonts w:cs="Open Sans"/>
                <w:b/>
                <w:bCs/>
                <w:sz w:val="20"/>
                <w:szCs w:val="20"/>
              </w:rPr>
              <w:t>Activities</w:t>
            </w:r>
          </w:p>
          <w:p w14:paraId="05A1DA28" w14:textId="7EE3C66C" w:rsidR="00EB6068" w:rsidRPr="001F2FC6" w:rsidRDefault="00E02D7A">
            <w:pPr>
              <w:jc w:val="center"/>
              <w:rPr>
                <w:rFonts w:cs="Open Sans"/>
                <w:b/>
                <w:bCs/>
                <w:sz w:val="20"/>
                <w:szCs w:val="20"/>
              </w:rPr>
            </w:pPr>
            <w:r w:rsidRPr="00354649">
              <w:rPr>
                <w:rFonts w:cs="Open Sans"/>
                <w:sz w:val="16"/>
                <w:szCs w:val="16"/>
              </w:rPr>
              <w:t>To</w:t>
            </w:r>
            <w:r w:rsidR="00EB6068" w:rsidRPr="00354649">
              <w:rPr>
                <w:rFonts w:cs="Open Sans"/>
                <w:sz w:val="16"/>
                <w:szCs w:val="16"/>
              </w:rPr>
              <w:t xml:space="preserve"> address our problem or asset we will complete these activities:</w:t>
            </w:r>
          </w:p>
        </w:tc>
        <w:tc>
          <w:tcPr>
            <w:tcW w:w="2131" w:type="dxa"/>
            <w:vMerge w:val="restart"/>
            <w:tcBorders>
              <w:top w:val="single" w:sz="12" w:space="0" w:color="auto"/>
              <w:right w:val="single" w:sz="12" w:space="0" w:color="auto"/>
            </w:tcBorders>
            <w:shd w:val="clear" w:color="auto" w:fill="F4DF91"/>
            <w:vAlign w:val="center"/>
          </w:tcPr>
          <w:p w14:paraId="2D3AF2FE" w14:textId="77777777" w:rsidR="00EB6068" w:rsidRDefault="00EB6068">
            <w:pPr>
              <w:jc w:val="center"/>
              <w:rPr>
                <w:rFonts w:cs="Open Sans"/>
                <w:b/>
                <w:bCs/>
                <w:sz w:val="20"/>
                <w:szCs w:val="20"/>
              </w:rPr>
            </w:pPr>
            <w:r w:rsidRPr="001F2FC6">
              <w:rPr>
                <w:rFonts w:cs="Open Sans"/>
                <w:b/>
                <w:bCs/>
                <w:sz w:val="20"/>
                <w:szCs w:val="20"/>
              </w:rPr>
              <w:t>Output</w:t>
            </w:r>
            <w:r>
              <w:rPr>
                <w:rFonts w:cs="Open Sans"/>
                <w:b/>
                <w:bCs/>
                <w:sz w:val="20"/>
                <w:szCs w:val="20"/>
              </w:rPr>
              <w:t>s</w:t>
            </w:r>
          </w:p>
          <w:p w14:paraId="4988D888" w14:textId="77777777" w:rsidR="00EB6068" w:rsidRPr="001F2FC6" w:rsidRDefault="00EB6068">
            <w:pPr>
              <w:jc w:val="center"/>
              <w:rPr>
                <w:rFonts w:cs="Open Sans"/>
                <w:b/>
                <w:bCs/>
                <w:sz w:val="20"/>
                <w:szCs w:val="20"/>
              </w:rPr>
            </w:pPr>
            <w:r w:rsidRPr="00354649">
              <w:rPr>
                <w:rFonts w:cs="Open Sans"/>
                <w:sz w:val="16"/>
                <w:szCs w:val="16"/>
              </w:rPr>
              <w:t>We expect that</w:t>
            </w:r>
            <w:r>
              <w:rPr>
                <w:rFonts w:cs="Open Sans"/>
                <w:sz w:val="16"/>
                <w:szCs w:val="16"/>
              </w:rPr>
              <w:t>,</w:t>
            </w:r>
            <w:r w:rsidRPr="00354649">
              <w:rPr>
                <w:rFonts w:cs="Open Sans"/>
                <w:sz w:val="16"/>
                <w:szCs w:val="16"/>
              </w:rPr>
              <w:t xml:space="preserve"> once accomplished, these activities will produce this evidence of service delivery:</w:t>
            </w:r>
          </w:p>
        </w:tc>
        <w:tc>
          <w:tcPr>
            <w:tcW w:w="6393" w:type="dxa"/>
            <w:gridSpan w:val="3"/>
            <w:tcBorders>
              <w:top w:val="single" w:sz="12" w:space="0" w:color="auto"/>
              <w:left w:val="single" w:sz="12" w:space="0" w:color="auto"/>
              <w:right w:val="single" w:sz="12" w:space="0" w:color="auto"/>
            </w:tcBorders>
            <w:shd w:val="clear" w:color="auto" w:fill="C8E4BF"/>
          </w:tcPr>
          <w:p w14:paraId="21E7C694" w14:textId="77777777" w:rsidR="00EB6068" w:rsidRPr="001F2FC6" w:rsidRDefault="00EB6068">
            <w:pPr>
              <w:jc w:val="center"/>
              <w:rPr>
                <w:rFonts w:cs="Open Sans"/>
                <w:b/>
                <w:bCs/>
                <w:sz w:val="20"/>
                <w:szCs w:val="20"/>
              </w:rPr>
            </w:pPr>
            <w:r w:rsidRPr="001F2FC6">
              <w:rPr>
                <w:rFonts w:cs="Open Sans"/>
                <w:b/>
                <w:bCs/>
                <w:sz w:val="20"/>
                <w:szCs w:val="20"/>
              </w:rPr>
              <w:t>Overall Outcomes</w:t>
            </w:r>
          </w:p>
        </w:tc>
      </w:tr>
      <w:tr w:rsidR="00EB6068" w14:paraId="6361D82A" w14:textId="77777777" w:rsidTr="00576830">
        <w:tc>
          <w:tcPr>
            <w:tcW w:w="2065" w:type="dxa"/>
            <w:vMerge/>
            <w:tcBorders>
              <w:left w:val="single" w:sz="12" w:space="0" w:color="auto"/>
              <w:bottom w:val="single" w:sz="12" w:space="0" w:color="auto"/>
              <w:right w:val="single" w:sz="12" w:space="0" w:color="auto"/>
            </w:tcBorders>
            <w:shd w:val="clear" w:color="auto" w:fill="1F497D" w:themeFill="text2"/>
            <w:vAlign w:val="center"/>
          </w:tcPr>
          <w:p w14:paraId="1E0D8422" w14:textId="77777777" w:rsidR="00EB6068" w:rsidRPr="001F2FC6" w:rsidRDefault="00EB6068">
            <w:pPr>
              <w:jc w:val="center"/>
              <w:rPr>
                <w:rFonts w:cs="Open Sans"/>
                <w:sz w:val="20"/>
                <w:szCs w:val="20"/>
              </w:rPr>
            </w:pPr>
          </w:p>
        </w:tc>
        <w:tc>
          <w:tcPr>
            <w:tcW w:w="2197" w:type="dxa"/>
            <w:vMerge/>
            <w:tcBorders>
              <w:left w:val="single" w:sz="12" w:space="0" w:color="auto"/>
              <w:bottom w:val="single" w:sz="12" w:space="0" w:color="auto"/>
            </w:tcBorders>
            <w:shd w:val="clear" w:color="auto" w:fill="F4DF91"/>
          </w:tcPr>
          <w:p w14:paraId="0792C826" w14:textId="77777777" w:rsidR="00EB6068" w:rsidRPr="001F2FC6" w:rsidRDefault="00EB6068">
            <w:pPr>
              <w:jc w:val="center"/>
              <w:rPr>
                <w:rFonts w:cs="Open Sans"/>
                <w:b/>
                <w:bCs/>
                <w:sz w:val="20"/>
                <w:szCs w:val="20"/>
              </w:rPr>
            </w:pPr>
          </w:p>
        </w:tc>
        <w:tc>
          <w:tcPr>
            <w:tcW w:w="2131" w:type="dxa"/>
            <w:vMerge/>
            <w:tcBorders>
              <w:bottom w:val="single" w:sz="12" w:space="0" w:color="auto"/>
            </w:tcBorders>
            <w:shd w:val="clear" w:color="auto" w:fill="F4DF91"/>
            <w:vAlign w:val="center"/>
          </w:tcPr>
          <w:p w14:paraId="25150B56" w14:textId="77777777" w:rsidR="00EB6068" w:rsidRPr="001F2FC6" w:rsidRDefault="00EB6068">
            <w:pPr>
              <w:jc w:val="center"/>
              <w:rPr>
                <w:rFonts w:cs="Open Sans"/>
                <w:b/>
                <w:bCs/>
                <w:sz w:val="20"/>
                <w:szCs w:val="20"/>
              </w:rPr>
            </w:pPr>
          </w:p>
        </w:tc>
        <w:tc>
          <w:tcPr>
            <w:tcW w:w="2131" w:type="dxa"/>
            <w:vMerge/>
            <w:tcBorders>
              <w:bottom w:val="single" w:sz="12" w:space="0" w:color="auto"/>
              <w:right w:val="single" w:sz="12" w:space="0" w:color="auto"/>
            </w:tcBorders>
            <w:shd w:val="clear" w:color="auto" w:fill="F4DF91"/>
            <w:vAlign w:val="center"/>
          </w:tcPr>
          <w:p w14:paraId="33609831" w14:textId="77777777" w:rsidR="00EB6068" w:rsidRPr="001F2FC6" w:rsidRDefault="00EB6068">
            <w:pPr>
              <w:jc w:val="center"/>
              <w:rPr>
                <w:rFonts w:cs="Open Sans"/>
                <w:b/>
                <w:bCs/>
                <w:sz w:val="20"/>
                <w:szCs w:val="20"/>
              </w:rPr>
            </w:pPr>
          </w:p>
        </w:tc>
        <w:tc>
          <w:tcPr>
            <w:tcW w:w="2131" w:type="dxa"/>
            <w:tcBorders>
              <w:left w:val="single" w:sz="12" w:space="0" w:color="auto"/>
              <w:bottom w:val="single" w:sz="12" w:space="0" w:color="auto"/>
            </w:tcBorders>
            <w:shd w:val="clear" w:color="auto" w:fill="C8E4BF"/>
            <w:vAlign w:val="center"/>
          </w:tcPr>
          <w:p w14:paraId="1BBB6140" w14:textId="77777777" w:rsidR="00EB6068" w:rsidRDefault="00EB6068">
            <w:pPr>
              <w:jc w:val="center"/>
              <w:rPr>
                <w:rFonts w:cs="Open Sans"/>
                <w:b/>
                <w:bCs/>
                <w:sz w:val="20"/>
                <w:szCs w:val="20"/>
              </w:rPr>
            </w:pPr>
            <w:r w:rsidRPr="00D86B84">
              <w:rPr>
                <w:rFonts w:cs="Open Sans"/>
                <w:b/>
                <w:bCs/>
                <w:noProof/>
                <w:sz w:val="20"/>
                <w:szCs w:val="20"/>
              </w:rPr>
              <mc:AlternateContent>
                <mc:Choice Requires="wps">
                  <w:drawing>
                    <wp:anchor distT="0" distB="0" distL="114300" distR="114300" simplePos="0" relativeHeight="251658246" behindDoc="0" locked="0" layoutInCell="1" allowOverlap="1" wp14:anchorId="0BBC21F9" wp14:editId="0DFDDA57">
                      <wp:simplePos x="0" y="0"/>
                      <wp:positionH relativeFrom="column">
                        <wp:posOffset>-189230</wp:posOffset>
                      </wp:positionH>
                      <wp:positionV relativeFrom="paragraph">
                        <wp:posOffset>-87630</wp:posOffset>
                      </wp:positionV>
                      <wp:extent cx="248920" cy="165735"/>
                      <wp:effectExtent l="0" t="0" r="0" b="5715"/>
                      <wp:wrapNone/>
                      <wp:docPr id="7" name="Arrow: Right 7"/>
                      <wp:cNvGraphicFramePr/>
                      <a:graphic xmlns:a="http://schemas.openxmlformats.org/drawingml/2006/main">
                        <a:graphicData uri="http://schemas.microsoft.com/office/word/2010/wordprocessingShape">
                          <wps:wsp>
                            <wps:cNvSpPr/>
                            <wps:spPr>
                              <a:xfrm>
                                <a:off x="0" y="0"/>
                                <a:ext cx="248920" cy="16573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5FCCE16F" id="Arrow: Right 7" o:spid="_x0000_s1026" type="#_x0000_t13" style="position:absolute;margin-left:-14.9pt;margin-top:-6.9pt;width:19.6pt;height:13.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" adj="14409" fillcolor="black [3213]" stroked="f" strokeweight="2pt"/>
                  </w:pict>
                </mc:Fallback>
              </mc:AlternateContent>
            </w:r>
            <w:r w:rsidRPr="00D86B84">
              <w:rPr>
                <w:rFonts w:cs="Open Sans"/>
                <w:b/>
                <w:bCs/>
                <w:noProof/>
                <w:sz w:val="20"/>
                <w:szCs w:val="20"/>
              </w:rPr>
              <mc:AlternateContent>
                <mc:Choice Requires="wps">
                  <w:drawing>
                    <wp:anchor distT="0" distB="0" distL="114300" distR="114300" simplePos="0" relativeHeight="251658245" behindDoc="0" locked="0" layoutInCell="1" allowOverlap="1" wp14:anchorId="20AA5BFA" wp14:editId="32D41A33">
                      <wp:simplePos x="0" y="0"/>
                      <wp:positionH relativeFrom="column">
                        <wp:posOffset>-1541780</wp:posOffset>
                      </wp:positionH>
                      <wp:positionV relativeFrom="paragraph">
                        <wp:posOffset>-86995</wp:posOffset>
                      </wp:positionV>
                      <wp:extent cx="248920" cy="165735"/>
                      <wp:effectExtent l="0" t="0" r="0" b="5715"/>
                      <wp:wrapNone/>
                      <wp:docPr id="8" name="Arrow: Right 8"/>
                      <wp:cNvGraphicFramePr/>
                      <a:graphic xmlns:a="http://schemas.openxmlformats.org/drawingml/2006/main">
                        <a:graphicData uri="http://schemas.microsoft.com/office/word/2010/wordprocessingShape">
                          <wps:wsp>
                            <wps:cNvSpPr/>
                            <wps:spPr>
                              <a:xfrm>
                                <a:off x="0" y="0"/>
                                <a:ext cx="248920" cy="16573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7BACC871" id="Arrow: Right 8" o:spid="_x0000_s1026" type="#_x0000_t13" style="position:absolute;margin-left:-121.4pt;margin-top:-6.85pt;width:19.6pt;height:13.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" adj="14409" fillcolor="black [3213]" stroked="f" strokeweight="2pt"/>
                  </w:pict>
                </mc:Fallback>
              </mc:AlternateContent>
            </w:r>
            <w:r w:rsidRPr="001F2FC6">
              <w:rPr>
                <w:rFonts w:cs="Open Sans"/>
                <w:b/>
                <w:bCs/>
                <w:sz w:val="20"/>
                <w:szCs w:val="20"/>
              </w:rPr>
              <w:t>Short Term</w:t>
            </w:r>
          </w:p>
          <w:p w14:paraId="7E8E98BB" w14:textId="77777777" w:rsidR="00EB6068" w:rsidRPr="001F2FC6" w:rsidRDefault="00EB6068">
            <w:pPr>
              <w:jc w:val="center"/>
              <w:rPr>
                <w:rFonts w:cs="Open Sans"/>
                <w:b/>
                <w:bCs/>
                <w:sz w:val="20"/>
                <w:szCs w:val="20"/>
              </w:rPr>
            </w:pPr>
            <w:r w:rsidRPr="00354649">
              <w:rPr>
                <w:rFonts w:cs="Open Sans"/>
                <w:sz w:val="16"/>
                <w:szCs w:val="16"/>
              </w:rPr>
              <w:t>We expect that if accomplished these activities will lead to the following changes in (6 months/1-3 years):</w:t>
            </w:r>
          </w:p>
        </w:tc>
        <w:tc>
          <w:tcPr>
            <w:tcW w:w="2131" w:type="dxa"/>
            <w:tcBorders>
              <w:bottom w:val="single" w:sz="12" w:space="0" w:color="auto"/>
            </w:tcBorders>
            <w:shd w:val="clear" w:color="auto" w:fill="C8E4BF"/>
          </w:tcPr>
          <w:p w14:paraId="3F863EE3" w14:textId="77777777" w:rsidR="00EB6068" w:rsidRDefault="00EB6068">
            <w:pPr>
              <w:jc w:val="center"/>
              <w:rPr>
                <w:rFonts w:cs="Open Sans"/>
                <w:b/>
                <w:bCs/>
                <w:sz w:val="20"/>
                <w:szCs w:val="20"/>
              </w:rPr>
            </w:pPr>
            <w:r>
              <w:rPr>
                <w:rFonts w:cs="Open Sans"/>
                <w:b/>
                <w:bCs/>
                <w:sz w:val="20"/>
                <w:szCs w:val="20"/>
              </w:rPr>
              <w:t>Mid Term</w:t>
            </w:r>
          </w:p>
          <w:p w14:paraId="1C27552C" w14:textId="77777777" w:rsidR="00EB6068" w:rsidRPr="001F2FC6" w:rsidRDefault="00EB6068">
            <w:pPr>
              <w:jc w:val="center"/>
              <w:rPr>
                <w:rFonts w:cs="Open Sans"/>
                <w:b/>
                <w:bCs/>
                <w:sz w:val="20"/>
                <w:szCs w:val="20"/>
              </w:rPr>
            </w:pPr>
            <w:r w:rsidRPr="00354649">
              <w:rPr>
                <w:rFonts w:cs="Open Sans"/>
                <w:sz w:val="16"/>
                <w:szCs w:val="16"/>
              </w:rPr>
              <w:t>We expect that if accomplished these activities will lead to the following changes in (1-2 years/4-6 years):</w:t>
            </w:r>
          </w:p>
        </w:tc>
        <w:tc>
          <w:tcPr>
            <w:tcW w:w="2131" w:type="dxa"/>
            <w:tcBorders>
              <w:bottom w:val="single" w:sz="12" w:space="0" w:color="auto"/>
              <w:right w:val="single" w:sz="12" w:space="0" w:color="auto"/>
            </w:tcBorders>
            <w:shd w:val="clear" w:color="auto" w:fill="C8E4BF"/>
            <w:vAlign w:val="center"/>
          </w:tcPr>
          <w:p w14:paraId="2BFB3022" w14:textId="77777777" w:rsidR="00EB6068" w:rsidRDefault="00EB6068">
            <w:pPr>
              <w:jc w:val="center"/>
              <w:rPr>
                <w:rFonts w:cs="Open Sans"/>
                <w:b/>
                <w:bCs/>
                <w:sz w:val="20"/>
                <w:szCs w:val="20"/>
              </w:rPr>
            </w:pPr>
            <w:r w:rsidRPr="001F2FC6">
              <w:rPr>
                <w:rFonts w:cs="Open Sans"/>
                <w:b/>
                <w:bCs/>
                <w:sz w:val="20"/>
                <w:szCs w:val="20"/>
              </w:rPr>
              <w:t>Long Term</w:t>
            </w:r>
          </w:p>
          <w:p w14:paraId="5E725633" w14:textId="77777777" w:rsidR="00EB6068" w:rsidRPr="001F2FC6" w:rsidRDefault="00EB6068">
            <w:pPr>
              <w:jc w:val="center"/>
              <w:rPr>
                <w:rFonts w:cs="Open Sans"/>
                <w:b/>
                <w:bCs/>
                <w:sz w:val="20"/>
                <w:szCs w:val="20"/>
              </w:rPr>
            </w:pPr>
            <w:r w:rsidRPr="00354649">
              <w:rPr>
                <w:rFonts w:cs="Open Sans"/>
                <w:sz w:val="16"/>
                <w:szCs w:val="16"/>
              </w:rPr>
              <w:t>We expect that if accomplished these activities will lead to the following changes in (2-5 years/7-10 years):</w:t>
            </w:r>
          </w:p>
        </w:tc>
      </w:tr>
      <w:tr w:rsidR="00EB6068" w14:paraId="2D072E90" w14:textId="77777777" w:rsidTr="00576830">
        <w:tc>
          <w:tcPr>
            <w:tcW w:w="2065" w:type="dxa"/>
            <w:tcBorders>
              <w:top w:val="single" w:sz="12" w:space="0" w:color="auto"/>
              <w:left w:val="single" w:sz="12" w:space="0" w:color="auto"/>
              <w:right w:val="single" w:sz="12" w:space="0" w:color="auto"/>
            </w:tcBorders>
            <w:shd w:val="clear" w:color="auto" w:fill="F2F2F2" w:themeFill="background1" w:themeFillShade="F2"/>
          </w:tcPr>
          <w:p w14:paraId="135194AA" w14:textId="77777777" w:rsidR="00EB6068" w:rsidRPr="001F2FC6" w:rsidRDefault="00EB6068">
            <w:pPr>
              <w:rPr>
                <w:rFonts w:cs="Open Sans"/>
                <w:sz w:val="20"/>
                <w:szCs w:val="20"/>
              </w:rPr>
            </w:pPr>
          </w:p>
        </w:tc>
        <w:tc>
          <w:tcPr>
            <w:tcW w:w="2197" w:type="dxa"/>
            <w:tcBorders>
              <w:top w:val="single" w:sz="12" w:space="0" w:color="auto"/>
              <w:left w:val="single" w:sz="12" w:space="0" w:color="auto"/>
            </w:tcBorders>
            <w:shd w:val="clear" w:color="auto" w:fill="F4DF91"/>
          </w:tcPr>
          <w:p w14:paraId="3BC10757" w14:textId="77777777" w:rsidR="00EB6068" w:rsidRPr="001F2FC6" w:rsidRDefault="00EB6068">
            <w:pPr>
              <w:rPr>
                <w:rFonts w:cs="Open Sans"/>
                <w:sz w:val="20"/>
                <w:szCs w:val="20"/>
              </w:rPr>
            </w:pPr>
          </w:p>
        </w:tc>
        <w:tc>
          <w:tcPr>
            <w:tcW w:w="2131" w:type="dxa"/>
            <w:tcBorders>
              <w:top w:val="single" w:sz="12" w:space="0" w:color="auto"/>
            </w:tcBorders>
            <w:shd w:val="clear" w:color="auto" w:fill="F4DF91"/>
          </w:tcPr>
          <w:p w14:paraId="77435651" w14:textId="77777777" w:rsidR="00EB6068" w:rsidRPr="001F2FC6" w:rsidRDefault="00EB6068">
            <w:pPr>
              <w:rPr>
                <w:rFonts w:cs="Open Sans"/>
                <w:sz w:val="20"/>
                <w:szCs w:val="20"/>
              </w:rPr>
            </w:pPr>
          </w:p>
        </w:tc>
        <w:tc>
          <w:tcPr>
            <w:tcW w:w="2131" w:type="dxa"/>
            <w:tcBorders>
              <w:top w:val="single" w:sz="12" w:space="0" w:color="auto"/>
              <w:right w:val="single" w:sz="12" w:space="0" w:color="auto"/>
            </w:tcBorders>
            <w:shd w:val="clear" w:color="auto" w:fill="F4DF91"/>
          </w:tcPr>
          <w:p w14:paraId="6D5346BA" w14:textId="77777777" w:rsidR="00EB6068" w:rsidRPr="001F2FC6" w:rsidRDefault="00EB6068">
            <w:pPr>
              <w:rPr>
                <w:rFonts w:cs="Open Sans"/>
                <w:sz w:val="20"/>
                <w:szCs w:val="20"/>
              </w:rPr>
            </w:pPr>
          </w:p>
        </w:tc>
        <w:tc>
          <w:tcPr>
            <w:tcW w:w="2131" w:type="dxa"/>
            <w:vMerge w:val="restart"/>
            <w:tcBorders>
              <w:top w:val="single" w:sz="12" w:space="0" w:color="auto"/>
              <w:left w:val="single" w:sz="12" w:space="0" w:color="auto"/>
            </w:tcBorders>
            <w:shd w:val="clear" w:color="auto" w:fill="C8E4BF"/>
          </w:tcPr>
          <w:p w14:paraId="2ECD3D97" w14:textId="77777777" w:rsidR="00EB6068" w:rsidRPr="00AC3A65" w:rsidRDefault="00EB6068">
            <w:pPr>
              <w:rPr>
                <w:rFonts w:cs="Open Sans"/>
                <w:sz w:val="20"/>
                <w:szCs w:val="20"/>
              </w:rPr>
            </w:pPr>
          </w:p>
        </w:tc>
        <w:tc>
          <w:tcPr>
            <w:tcW w:w="2131" w:type="dxa"/>
            <w:vMerge w:val="restart"/>
            <w:tcBorders>
              <w:top w:val="single" w:sz="12" w:space="0" w:color="auto"/>
            </w:tcBorders>
            <w:shd w:val="clear" w:color="auto" w:fill="C8E4BF"/>
          </w:tcPr>
          <w:p w14:paraId="12C0929D" w14:textId="77777777" w:rsidR="00EB6068" w:rsidRPr="00AC3A65" w:rsidRDefault="00EB6068">
            <w:pPr>
              <w:rPr>
                <w:rFonts w:cs="Open Sans"/>
                <w:sz w:val="20"/>
                <w:szCs w:val="20"/>
              </w:rPr>
            </w:pPr>
          </w:p>
        </w:tc>
        <w:tc>
          <w:tcPr>
            <w:tcW w:w="2131" w:type="dxa"/>
            <w:vMerge w:val="restart"/>
            <w:tcBorders>
              <w:top w:val="single" w:sz="12" w:space="0" w:color="auto"/>
              <w:right w:val="single" w:sz="12" w:space="0" w:color="auto"/>
            </w:tcBorders>
            <w:shd w:val="clear" w:color="auto" w:fill="C8E4BF"/>
          </w:tcPr>
          <w:p w14:paraId="00C552D4" w14:textId="28B8107B" w:rsidR="00F62201" w:rsidRPr="00AC3A65" w:rsidRDefault="00F62201">
            <w:pPr>
              <w:rPr>
                <w:rFonts w:cs="Open Sans"/>
                <w:sz w:val="20"/>
                <w:szCs w:val="20"/>
              </w:rPr>
            </w:pPr>
          </w:p>
        </w:tc>
      </w:tr>
      <w:tr w:rsidR="00EB6068" w14:paraId="244D4951" w14:textId="77777777" w:rsidTr="00576830">
        <w:tc>
          <w:tcPr>
            <w:tcW w:w="2065" w:type="dxa"/>
            <w:tcBorders>
              <w:left w:val="single" w:sz="12" w:space="0" w:color="auto"/>
              <w:bottom w:val="single" w:sz="12" w:space="0" w:color="auto"/>
              <w:right w:val="single" w:sz="12" w:space="0" w:color="auto"/>
            </w:tcBorders>
            <w:shd w:val="clear" w:color="auto" w:fill="F2F2F2" w:themeFill="background1" w:themeFillShade="F2"/>
          </w:tcPr>
          <w:p w14:paraId="2D8BDE46" w14:textId="77777777" w:rsidR="00EB6068" w:rsidRPr="001F2FC6" w:rsidRDefault="00EB6068">
            <w:pPr>
              <w:rPr>
                <w:rFonts w:cs="Open Sans"/>
                <w:sz w:val="20"/>
                <w:szCs w:val="20"/>
              </w:rPr>
            </w:pPr>
          </w:p>
        </w:tc>
        <w:tc>
          <w:tcPr>
            <w:tcW w:w="2197" w:type="dxa"/>
            <w:tcBorders>
              <w:left w:val="single" w:sz="12" w:space="0" w:color="auto"/>
              <w:bottom w:val="single" w:sz="12" w:space="0" w:color="auto"/>
            </w:tcBorders>
            <w:shd w:val="clear" w:color="auto" w:fill="F4DF91"/>
          </w:tcPr>
          <w:p w14:paraId="69DAFFA0" w14:textId="77777777" w:rsidR="00EB6068" w:rsidRPr="001F2FC6" w:rsidRDefault="00EB6068">
            <w:pPr>
              <w:rPr>
                <w:rFonts w:cs="Open Sans"/>
                <w:sz w:val="20"/>
                <w:szCs w:val="20"/>
              </w:rPr>
            </w:pPr>
          </w:p>
        </w:tc>
        <w:tc>
          <w:tcPr>
            <w:tcW w:w="2131" w:type="dxa"/>
            <w:tcBorders>
              <w:bottom w:val="single" w:sz="12" w:space="0" w:color="auto"/>
            </w:tcBorders>
            <w:shd w:val="clear" w:color="auto" w:fill="F4DF91"/>
          </w:tcPr>
          <w:p w14:paraId="118D9DAB" w14:textId="77777777" w:rsidR="00EB6068" w:rsidRPr="001F2FC6" w:rsidRDefault="00EB6068">
            <w:pPr>
              <w:rPr>
                <w:rFonts w:cs="Open Sans"/>
                <w:sz w:val="20"/>
                <w:szCs w:val="20"/>
              </w:rPr>
            </w:pPr>
          </w:p>
        </w:tc>
        <w:tc>
          <w:tcPr>
            <w:tcW w:w="2131" w:type="dxa"/>
            <w:tcBorders>
              <w:bottom w:val="single" w:sz="12" w:space="0" w:color="auto"/>
              <w:right w:val="single" w:sz="12" w:space="0" w:color="auto"/>
            </w:tcBorders>
            <w:shd w:val="clear" w:color="auto" w:fill="F4DF91"/>
          </w:tcPr>
          <w:p w14:paraId="00E66092" w14:textId="77777777" w:rsidR="00EB6068" w:rsidRPr="001F2FC6" w:rsidRDefault="00EB6068">
            <w:pPr>
              <w:rPr>
                <w:rFonts w:cs="Open Sans"/>
                <w:sz w:val="20"/>
                <w:szCs w:val="20"/>
              </w:rPr>
            </w:pPr>
          </w:p>
        </w:tc>
        <w:tc>
          <w:tcPr>
            <w:tcW w:w="2131" w:type="dxa"/>
            <w:vMerge/>
            <w:tcBorders>
              <w:left w:val="single" w:sz="12" w:space="0" w:color="auto"/>
              <w:bottom w:val="single" w:sz="12" w:space="0" w:color="auto"/>
            </w:tcBorders>
            <w:shd w:val="clear" w:color="auto" w:fill="C8E4BF"/>
          </w:tcPr>
          <w:p w14:paraId="21138467" w14:textId="77777777" w:rsidR="00EB6068" w:rsidRPr="001F2FC6" w:rsidRDefault="00EB6068">
            <w:pPr>
              <w:rPr>
                <w:rFonts w:cs="Open Sans"/>
                <w:sz w:val="20"/>
                <w:szCs w:val="20"/>
              </w:rPr>
            </w:pPr>
          </w:p>
        </w:tc>
        <w:tc>
          <w:tcPr>
            <w:tcW w:w="2131" w:type="dxa"/>
            <w:vMerge/>
            <w:tcBorders>
              <w:bottom w:val="single" w:sz="12" w:space="0" w:color="auto"/>
            </w:tcBorders>
            <w:shd w:val="clear" w:color="auto" w:fill="C8E4BF"/>
          </w:tcPr>
          <w:p w14:paraId="04CB2237" w14:textId="77777777" w:rsidR="00EB6068" w:rsidRPr="001F2FC6" w:rsidRDefault="00EB6068">
            <w:pPr>
              <w:rPr>
                <w:rFonts w:cs="Open Sans"/>
                <w:sz w:val="20"/>
                <w:szCs w:val="20"/>
              </w:rPr>
            </w:pPr>
          </w:p>
        </w:tc>
        <w:tc>
          <w:tcPr>
            <w:tcW w:w="2131" w:type="dxa"/>
            <w:vMerge/>
            <w:tcBorders>
              <w:bottom w:val="single" w:sz="12" w:space="0" w:color="auto"/>
              <w:right w:val="single" w:sz="12" w:space="0" w:color="auto"/>
            </w:tcBorders>
            <w:shd w:val="clear" w:color="auto" w:fill="C8E4BF"/>
          </w:tcPr>
          <w:p w14:paraId="7FEC38D5" w14:textId="77777777" w:rsidR="00EB6068" w:rsidRPr="001F2FC6" w:rsidRDefault="00EB6068">
            <w:pPr>
              <w:rPr>
                <w:rFonts w:cs="Open Sans"/>
                <w:sz w:val="20"/>
                <w:szCs w:val="20"/>
              </w:rPr>
            </w:pPr>
          </w:p>
        </w:tc>
      </w:tr>
    </w:tbl>
    <w:bookmarkStart w:id="21" w:name="_Hlk158369211"/>
    <w:p w14:paraId="01B9E0E3" w14:textId="77777777" w:rsidR="00F62201" w:rsidRPr="00CE68B9" w:rsidRDefault="00CA59F6" w:rsidP="00F62201">
      <w:pPr>
        <w:pStyle w:val="BodyText"/>
        <w:jc w:val="right"/>
        <w:rPr>
          <w:color w:val="C00000"/>
          <w:sz w:val="18"/>
          <w:szCs w:val="18"/>
        </w:rPr>
      </w:pPr>
      <w:r>
        <w:fldChar w:fldCharType="begin"/>
      </w:r>
      <w:r>
        <w:instrText>HYPERLINK \l "_top"</w:instrText>
      </w:r>
      <w:r>
        <w:fldChar w:fldCharType="separate"/>
      </w:r>
      <w:r w:rsidR="00F62201" w:rsidRPr="00CE68B9">
        <w:rPr>
          <w:rStyle w:val="Hyperlink"/>
          <w:color w:val="C00000"/>
          <w:sz w:val="18"/>
          <w:szCs w:val="18"/>
        </w:rPr>
        <w:t>Back to Top</w:t>
      </w:r>
      <w:r>
        <w:rPr>
          <w:rStyle w:val="Hyperlink"/>
          <w:color w:val="C00000"/>
          <w:sz w:val="18"/>
          <w:szCs w:val="18"/>
        </w:rPr>
        <w:fldChar w:fldCharType="end"/>
      </w:r>
    </w:p>
    <w:bookmarkEnd w:id="21"/>
    <w:p w14:paraId="0F5D3A14" w14:textId="3FFFC5E8" w:rsidR="00F62201" w:rsidRDefault="00F62201">
      <w:r>
        <w:br w:type="page"/>
      </w:r>
    </w:p>
    <w:p w14:paraId="525837D0" w14:textId="77777777" w:rsidR="00F62201" w:rsidRPr="00EB6068" w:rsidRDefault="00F62201" w:rsidP="00EB6068">
      <w:pPr>
        <w:sectPr w:rsidR="00F62201" w:rsidRPr="00EB6068" w:rsidSect="00615CB7">
          <w:pgSz w:w="15840" w:h="12240" w:orient="landscape"/>
          <w:pgMar w:top="720" w:right="720" w:bottom="720" w:left="540" w:header="720" w:footer="720" w:gutter="0"/>
          <w:cols w:space="720"/>
          <w:docGrid w:linePitch="299"/>
        </w:sectPr>
      </w:pPr>
    </w:p>
    <w:p w14:paraId="5B285984" w14:textId="69A5C034" w:rsidR="00EA273B" w:rsidRDefault="00EA273B" w:rsidP="00EA273B">
      <w:pPr>
        <w:pStyle w:val="Heading1"/>
      </w:pPr>
      <w:bookmarkStart w:id="22" w:name="_Consider_External_Factors"/>
      <w:bookmarkEnd w:id="22"/>
      <w:r>
        <w:lastRenderedPageBreak/>
        <w:t>Consider External Factors</w:t>
      </w:r>
    </w:p>
    <w:p w14:paraId="35FEF6DF" w14:textId="3654676C" w:rsidR="00EA273B" w:rsidRPr="003B09E8" w:rsidRDefault="00EA273B" w:rsidP="00EA273B">
      <w:pPr>
        <w:spacing w:line="276" w:lineRule="auto"/>
      </w:pPr>
      <w:r w:rsidRPr="003B09E8">
        <w:t>The elements of a logic model help program managers plan out expected outcomes, steps to achieve those outcomes, and how to measure progress and effectiveness. But how and why will it work? What external factors can/will influence parts of the process or expected outcomes</w:t>
      </w:r>
      <w:r>
        <w:t xml:space="preserve">? Will those influences be positive, negative, or neutral? </w:t>
      </w:r>
      <w:r w:rsidRPr="003B09E8">
        <w:t xml:space="preserve">What assumptions is this model built upon? </w:t>
      </w:r>
    </w:p>
    <w:p w14:paraId="115186C1" w14:textId="77777777" w:rsidR="00EA273B" w:rsidRPr="003B09E8" w:rsidRDefault="00EA273B" w:rsidP="00EA273B"/>
    <w:p w14:paraId="7FAB675C" w14:textId="24450CA7" w:rsidR="00EA273B" w:rsidRDefault="00EA273B" w:rsidP="00EA273B">
      <w:pPr>
        <w:spacing w:line="276" w:lineRule="auto"/>
      </w:pPr>
      <w:r>
        <w:t xml:space="preserve">Whether you </w:t>
      </w:r>
      <w:r w:rsidR="00704C78">
        <w:t xml:space="preserve">already </w:t>
      </w:r>
      <w:r>
        <w:t>have a plan to evaluate your program</w:t>
      </w:r>
      <w:r w:rsidR="00704C78">
        <w:t>, or you’re still considering that path</w:t>
      </w:r>
      <w:r>
        <w:t>, you can consider factors outside of your program that may influence whether your program has the desired impact:</w:t>
      </w:r>
      <w:r w:rsidRPr="00EA273B">
        <w:rPr>
          <w:vertAlign w:val="superscript"/>
        </w:rPr>
        <w:t xml:space="preserve"> </w:t>
      </w:r>
    </w:p>
    <w:p w14:paraId="6DA93F09" w14:textId="77777777" w:rsidR="00EA273B" w:rsidRPr="000A239E" w:rsidRDefault="00EA273B" w:rsidP="00EA273B">
      <w:pPr>
        <w:pStyle w:val="BodyText"/>
        <w:numPr>
          <w:ilvl w:val="0"/>
          <w:numId w:val="22"/>
        </w:numPr>
        <w:rPr>
          <w:i/>
          <w:iCs/>
        </w:rPr>
      </w:pPr>
      <w:r w:rsidRPr="00E10F60">
        <w:rPr>
          <w:b/>
          <w:bCs/>
        </w:rPr>
        <w:t>Local support factors</w:t>
      </w:r>
      <w:r>
        <w:t xml:space="preserve"> are contextual factors that are necessary to implement the activities in the logic model. </w:t>
      </w:r>
      <w:r>
        <w:rPr>
          <w:i/>
          <w:iCs/>
        </w:rPr>
        <w:t xml:space="preserve">What external structures, policies, or other supports are needed to establish or sustain these activities? </w:t>
      </w:r>
    </w:p>
    <w:p w14:paraId="10E43DF9" w14:textId="77777777" w:rsidR="00EA273B" w:rsidRPr="000A239E" w:rsidRDefault="00EA273B" w:rsidP="00EA273B">
      <w:pPr>
        <w:pStyle w:val="BodyText"/>
        <w:numPr>
          <w:ilvl w:val="0"/>
          <w:numId w:val="22"/>
        </w:numPr>
        <w:rPr>
          <w:i/>
          <w:iCs/>
        </w:rPr>
      </w:pPr>
      <w:r w:rsidRPr="00E10F60">
        <w:rPr>
          <w:b/>
          <w:bCs/>
        </w:rPr>
        <w:t>Mediators</w:t>
      </w:r>
      <w:r>
        <w:rPr>
          <w:b/>
          <w:bCs/>
        </w:rPr>
        <w:t xml:space="preserve"> </w:t>
      </w:r>
      <w:r w:rsidRPr="00924C2D">
        <w:t>are</w:t>
      </w:r>
      <w:r>
        <w:rPr>
          <w:b/>
          <w:bCs/>
        </w:rPr>
        <w:t xml:space="preserve"> </w:t>
      </w:r>
      <w:r>
        <w:t xml:space="preserve">factors that shape the movement from activities through outcomes. </w:t>
      </w:r>
      <w:r>
        <w:rPr>
          <w:i/>
          <w:iCs/>
        </w:rPr>
        <w:t>What may influence the extent to which program activities produce the expected outcomes?</w:t>
      </w:r>
    </w:p>
    <w:p w14:paraId="1F2A3D1F" w14:textId="77777777" w:rsidR="00EA273B" w:rsidRDefault="00EA273B" w:rsidP="00EA273B">
      <w:pPr>
        <w:pStyle w:val="BodyText"/>
        <w:numPr>
          <w:ilvl w:val="0"/>
          <w:numId w:val="22"/>
        </w:numPr>
        <w:rPr>
          <w:i/>
          <w:iCs/>
        </w:rPr>
      </w:pPr>
      <w:r w:rsidRPr="00E10F60">
        <w:rPr>
          <w:b/>
          <w:bCs/>
        </w:rPr>
        <w:t>Moderators</w:t>
      </w:r>
      <w:r>
        <w:rPr>
          <w:b/>
          <w:bCs/>
        </w:rPr>
        <w:t xml:space="preserve"> </w:t>
      </w:r>
      <w:r>
        <w:t xml:space="preserve">are factors, typically outside the control of the implementers, that affect the ability of the program to achieve its goals. </w:t>
      </w:r>
      <w:r>
        <w:rPr>
          <w:i/>
          <w:iCs/>
        </w:rPr>
        <w:t>What may accelerate or prevent the program’s ability to achieve the established goals?</w:t>
      </w:r>
    </w:p>
    <w:p w14:paraId="32778290" w14:textId="77777777" w:rsidR="00EA273B" w:rsidRDefault="00EA273B" w:rsidP="00EA273B">
      <w:pPr>
        <w:pStyle w:val="BodyText"/>
        <w:rPr>
          <w:i/>
          <w:iCs/>
        </w:rPr>
      </w:pPr>
    </w:p>
    <w:p w14:paraId="2DD89FE9" w14:textId="4DAA026B" w:rsidR="00EA273B" w:rsidRDefault="00EA273B" w:rsidP="00EA273B">
      <w:pPr>
        <w:spacing w:line="276" w:lineRule="auto"/>
      </w:pPr>
      <w:r>
        <w:t>Newcomer and Hart (2022)</w:t>
      </w:r>
      <w:r w:rsidRPr="00EA273B">
        <w:rPr>
          <w:vertAlign w:val="superscript"/>
        </w:rPr>
        <w:t xml:space="preserve"> </w:t>
      </w:r>
      <w:r w:rsidRPr="00EA273B">
        <w:rPr>
          <w:vertAlign w:val="superscript"/>
        </w:rPr>
        <w:footnoteReference w:id="10"/>
      </w:r>
      <w:r>
        <w:t xml:space="preserve"> call this more robust logic model, with the addition of assumptions and external factors, a </w:t>
      </w:r>
      <w:r w:rsidRPr="00D735A6">
        <w:rPr>
          <w:b/>
          <w:bCs/>
        </w:rPr>
        <w:t>theory of change</w:t>
      </w:r>
      <w:r>
        <w:t xml:space="preserve">. </w:t>
      </w:r>
    </w:p>
    <w:p w14:paraId="6A7B8010" w14:textId="77777777" w:rsidR="00EA273B" w:rsidRDefault="00EA273B" w:rsidP="00EA273B">
      <w:r>
        <w:rPr>
          <w:noProof/>
        </w:rPr>
        <mc:AlternateContent>
          <mc:Choice Requires="wps">
            <w:drawing>
              <wp:anchor distT="0" distB="0" distL="114300" distR="114300" simplePos="0" relativeHeight="251658269" behindDoc="0" locked="0" layoutInCell="1" allowOverlap="1" wp14:anchorId="0B030A5E" wp14:editId="0EB17452">
                <wp:simplePos x="0" y="0"/>
                <wp:positionH relativeFrom="column">
                  <wp:posOffset>-2540</wp:posOffset>
                </wp:positionH>
                <wp:positionV relativeFrom="paragraph">
                  <wp:posOffset>3025140</wp:posOffset>
                </wp:positionV>
                <wp:extent cx="6907530" cy="635"/>
                <wp:effectExtent l="0" t="0" r="0" b="0"/>
                <wp:wrapSquare wrapText="bothSides"/>
                <wp:docPr id="286" name="Text Box 286"/>
                <wp:cNvGraphicFramePr/>
                <a:graphic xmlns:a="http://schemas.openxmlformats.org/drawingml/2006/main">
                  <a:graphicData uri="http://schemas.microsoft.com/office/word/2010/wordprocessingShape">
                    <wps:wsp>
                      <wps:cNvSpPr txBox="1"/>
                      <wps:spPr>
                        <a:xfrm>
                          <a:off x="0" y="0"/>
                          <a:ext cx="6907530" cy="635"/>
                        </a:xfrm>
                        <a:prstGeom prst="rect">
                          <a:avLst/>
                        </a:prstGeom>
                        <a:solidFill>
                          <a:prstClr val="white"/>
                        </a:solidFill>
                        <a:ln>
                          <a:noFill/>
                        </a:ln>
                      </wps:spPr>
                      <wps:txbx>
                        <w:txbxContent>
                          <w:p w14:paraId="4EE93320" w14:textId="77777777" w:rsidR="00EA273B" w:rsidRPr="00B01254" w:rsidRDefault="00EA273B" w:rsidP="00EA273B">
                            <w:pPr>
                              <w:pStyle w:val="Caption"/>
                              <w:rPr>
                                <w:noProof/>
                                <w:sz w:val="21"/>
                              </w:rPr>
                            </w:pPr>
                            <w:r>
                              <w:t xml:space="preserve">Figure </w:t>
                            </w:r>
                            <w:r w:rsidR="0078322D">
                              <w:fldChar w:fldCharType="begin"/>
                            </w:r>
                            <w:r w:rsidR="0078322D">
                              <w:instrText xml:space="preserve"> SEQ Figure \* ARABIC </w:instrText>
                            </w:r>
                            <w:r w:rsidR="0078322D">
                              <w:fldChar w:fldCharType="separate"/>
                            </w:r>
                            <w:r>
                              <w:rPr>
                                <w:noProof/>
                              </w:rPr>
                              <w:t>9</w:t>
                            </w:r>
                            <w:r w:rsidR="0078322D">
                              <w:rPr>
                                <w:noProof/>
                              </w:rPr>
                              <w:fldChar w:fldCharType="end"/>
                            </w:r>
                            <w:r>
                              <w:t>: Mediators, Moderators, and Local Support Factors, Related to the Logic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0B030A5E" id="Text Box 286" o:spid="_x0000_s1110" type="#_x0000_t202" style="position:absolute;margin-left:-.2pt;margin-top:238.2pt;width:543.9pt;height:.0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" stroked="f">
                <v:textbox style="mso-fit-shape-to-text:t" inset="0,0,0,0">
                  <w:txbxContent>
                    <w:p w14:paraId="4EE93320" w14:textId="77777777" w:rsidR="00EA273B" w:rsidRPr="00B01254" w:rsidRDefault="00EA273B" w:rsidP="00EA273B">
                      <w:pPr>
                        <w:pStyle w:val="Caption"/>
                        <w:rPr>
                          <w:noProof/>
                          <w:sz w:val="21"/>
                        </w:rPr>
                      </w:pPr>
                      <w:r>
                        <w:t xml:space="preserve">Figure </w:t>
                      </w:r>
                      <w:r w:rsidR="005D1E8B">
                        <w:fldChar w:fldCharType="begin"/>
                      </w:r>
                      <w:r w:rsidR="005D1E8B">
                        <w:instrText xml:space="preserve"> SEQ Figure \* ARABIC </w:instrText>
                      </w:r>
                      <w:r w:rsidR="005D1E8B">
                        <w:fldChar w:fldCharType="separate"/>
                      </w:r>
                      <w:r>
                        <w:rPr>
                          <w:noProof/>
                        </w:rPr>
                        <w:t>9</w:t>
                      </w:r>
                      <w:r w:rsidR="005D1E8B">
                        <w:rPr>
                          <w:noProof/>
                        </w:rPr>
                        <w:fldChar w:fldCharType="end"/>
                      </w:r>
                      <w:r>
                        <w:t>: Mediators, Moderators, and Local Support Factors, Related to the Logic Model</w:t>
                      </w:r>
                    </w:p>
                  </w:txbxContent>
                </v:textbox>
                <w10:wrap type="square"/>
              </v:shape>
            </w:pict>
          </mc:Fallback>
        </mc:AlternateContent>
      </w:r>
      <w:r>
        <w:rPr>
          <w:noProof/>
        </w:rPr>
        <mc:AlternateContent>
          <mc:Choice Requires="wpg">
            <w:drawing>
              <wp:anchor distT="0" distB="0" distL="114300" distR="114300" simplePos="0" relativeHeight="251658268" behindDoc="1" locked="0" layoutInCell="1" allowOverlap="1" wp14:anchorId="48C81BCB" wp14:editId="3FDF28D1">
                <wp:simplePos x="0" y="0"/>
                <wp:positionH relativeFrom="column">
                  <wp:posOffset>-2540</wp:posOffset>
                </wp:positionH>
                <wp:positionV relativeFrom="paragraph">
                  <wp:posOffset>278130</wp:posOffset>
                </wp:positionV>
                <wp:extent cx="6907530" cy="2689860"/>
                <wp:effectExtent l="19050" t="0" r="26670" b="15240"/>
                <wp:wrapSquare wrapText="bothSides"/>
                <wp:docPr id="91" name="Group 91"/>
                <wp:cNvGraphicFramePr/>
                <a:graphic xmlns:a="http://schemas.openxmlformats.org/drawingml/2006/main">
                  <a:graphicData uri="http://schemas.microsoft.com/office/word/2010/wordprocessingGroup">
                    <wpg:wgp>
                      <wpg:cNvGrpSpPr/>
                      <wpg:grpSpPr>
                        <a:xfrm>
                          <a:off x="0" y="0"/>
                          <a:ext cx="6907530" cy="2689860"/>
                          <a:chOff x="0" y="0"/>
                          <a:chExt cx="6907530" cy="2689860"/>
                        </a:xfrm>
                      </wpg:grpSpPr>
                      <wps:wsp>
                        <wps:cNvPr id="33" name="Straight Arrow Connector 33"/>
                        <wps:cNvCnPr/>
                        <wps:spPr>
                          <a:xfrm flipV="1">
                            <a:off x="1643616" y="1526658"/>
                            <a:ext cx="0" cy="457200"/>
                          </a:xfrm>
                          <a:prstGeom prst="straightConnector1">
                            <a:avLst/>
                          </a:prstGeom>
                          <a:solidFill>
                            <a:srgbClr val="1F497D">
                              <a:lumMod val="60000"/>
                              <a:lumOff val="40000"/>
                            </a:srgbClr>
                          </a:solidFill>
                          <a:ln w="28575" cap="flat" cmpd="sng" algn="ctr">
                            <a:solidFill>
                              <a:sysClr val="windowText" lastClr="000000"/>
                            </a:solidFill>
                            <a:prstDash val="solid"/>
                            <a:tailEnd type="triangle"/>
                          </a:ln>
                          <a:effectLst/>
                        </wps:spPr>
                        <wps:bodyPr/>
                      </wps:wsp>
                      <wpg:grpSp>
                        <wpg:cNvPr id="49" name="Group 49"/>
                        <wpg:cNvGrpSpPr/>
                        <wpg:grpSpPr>
                          <a:xfrm>
                            <a:off x="0" y="0"/>
                            <a:ext cx="6907530" cy="2689860"/>
                            <a:chOff x="0" y="0"/>
                            <a:chExt cx="6907530" cy="2690037"/>
                          </a:xfrm>
                        </wpg:grpSpPr>
                        <wpg:grpSp>
                          <wpg:cNvPr id="11" name="Group 7"/>
                          <wpg:cNvGrpSpPr/>
                          <wpg:grpSpPr>
                            <a:xfrm>
                              <a:off x="0" y="0"/>
                              <a:ext cx="6907530" cy="1524000"/>
                              <a:chOff x="0" y="0"/>
                              <a:chExt cx="7629077" cy="1524000"/>
                            </a:xfrm>
                          </wpg:grpSpPr>
                          <wps:wsp>
                            <wps:cNvPr id="29" name="Left Brace 29"/>
                            <wps:cNvSpPr/>
                            <wps:spPr>
                              <a:xfrm rot="5400000">
                                <a:off x="1726186" y="-821713"/>
                                <a:ext cx="95652" cy="3548023"/>
                              </a:xfrm>
                              <a:prstGeom prst="leftBrace">
                                <a:avLst/>
                              </a:prstGeom>
                              <a:noFill/>
                              <a:ln w="38100" cap="flat" cmpd="sng" algn="ctr">
                                <a:solidFill>
                                  <a:sysClr val="window" lastClr="FFFFFF">
                                    <a:lumMod val="65000"/>
                                  </a:sysClr>
                                </a:solidFill>
                                <a:prstDash val="solid"/>
                              </a:ln>
                              <a:effectLst/>
                            </wps:spPr>
                            <wps:bodyPr rtlCol="0" anchor="ctr"/>
                          </wps:wsp>
                          <wpg:grpSp>
                            <wpg:cNvPr id="30" name="Group 30"/>
                            <wpg:cNvGrpSpPr/>
                            <wpg:grpSpPr>
                              <a:xfrm>
                                <a:off x="9077" y="1092200"/>
                                <a:ext cx="7620000" cy="431800"/>
                                <a:chOff x="9077" y="1092200"/>
                                <a:chExt cx="7620000" cy="431800"/>
                              </a:xfrm>
                            </wpg:grpSpPr>
                            <wps:wsp>
                              <wps:cNvPr id="31" name="Flowchart: Process 31"/>
                              <wps:cNvSpPr/>
                              <wps:spPr>
                                <a:xfrm>
                                  <a:off x="9077" y="1092200"/>
                                  <a:ext cx="959356" cy="431800"/>
                                </a:xfrm>
                                <a:prstGeom prst="flowChartProcess">
                                  <a:avLst/>
                                </a:prstGeom>
                                <a:solidFill>
                                  <a:srgbClr val="F4DF91"/>
                                </a:solidFill>
                                <a:ln w="19050" cap="flat" cmpd="sng" algn="ctr">
                                  <a:solidFill>
                                    <a:sysClr val="window" lastClr="FFFFFF">
                                      <a:lumMod val="65000"/>
                                    </a:sysClr>
                                  </a:solidFill>
                                  <a:prstDash val="solid"/>
                                </a:ln>
                                <a:effectLst/>
                              </wps:spPr>
                              <wps:txbx>
                                <w:txbxContent>
                                  <w:p w14:paraId="635B2DF6"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Inputs</w:t>
                                    </w:r>
                                  </w:p>
                                </w:txbxContent>
                              </wps:txbx>
                              <wps:bodyPr rtlCol="0" anchor="ctr"/>
                            </wps:wsp>
                            <wps:wsp>
                              <wps:cNvPr id="229" name="Flowchart: Process 229"/>
                              <wps:cNvSpPr/>
                              <wps:spPr>
                                <a:xfrm>
                                  <a:off x="1298878" y="1092200"/>
                                  <a:ext cx="959356" cy="431800"/>
                                </a:xfrm>
                                <a:prstGeom prst="flowChartProcess">
                                  <a:avLst/>
                                </a:prstGeom>
                                <a:solidFill>
                                  <a:srgbClr val="F4DF91"/>
                                </a:solidFill>
                                <a:ln w="19050" cap="flat" cmpd="sng" algn="ctr">
                                  <a:solidFill>
                                    <a:sysClr val="window" lastClr="FFFFFF">
                                      <a:lumMod val="65000"/>
                                    </a:sysClr>
                                  </a:solidFill>
                                  <a:prstDash val="solid"/>
                                </a:ln>
                                <a:effectLst/>
                              </wps:spPr>
                              <wps:txbx>
                                <w:txbxContent>
                                  <w:p w14:paraId="3BFF2051" w14:textId="77777777" w:rsidR="00EA273B" w:rsidRPr="008A5907" w:rsidRDefault="00EA273B" w:rsidP="00EA273B">
                                    <w:pPr>
                                      <w:shd w:val="clear" w:color="auto" w:fill="F4DF91"/>
                                      <w:jc w:val="center"/>
                                      <w:rPr>
                                        <w:color w:val="808080" w:themeColor="background1" w:themeShade="80"/>
                                        <w:sz w:val="24"/>
                                        <w:szCs w:val="24"/>
                                      </w:rPr>
                                    </w:pPr>
                                    <w:r w:rsidRPr="008A5907">
                                      <w:rPr>
                                        <w:rFonts w:eastAsia="Open Sans" w:cs="Open Sans"/>
                                        <w:b/>
                                        <w:bCs/>
                                        <w:color w:val="808080" w:themeColor="background1" w:themeShade="80"/>
                                        <w:kern w:val="24"/>
                                      </w:rPr>
                                      <w:t>Activities</w:t>
                                    </w:r>
                                  </w:p>
                                </w:txbxContent>
                              </wps:txbx>
                              <wps:bodyPr rtlCol="0" anchor="ctr"/>
                            </wps:wsp>
                            <wps:wsp>
                              <wps:cNvPr id="231" name="Flowchart: Process 231"/>
                              <wps:cNvSpPr/>
                              <wps:spPr>
                                <a:xfrm>
                                  <a:off x="2588679" y="1092200"/>
                                  <a:ext cx="959356" cy="431800"/>
                                </a:xfrm>
                                <a:prstGeom prst="flowChartProcess">
                                  <a:avLst/>
                                </a:prstGeom>
                                <a:solidFill>
                                  <a:srgbClr val="F4DF91"/>
                                </a:solidFill>
                                <a:ln w="19050" cap="flat" cmpd="sng" algn="ctr">
                                  <a:solidFill>
                                    <a:sysClr val="window" lastClr="FFFFFF">
                                      <a:lumMod val="65000"/>
                                    </a:sysClr>
                                  </a:solidFill>
                                  <a:prstDash val="solid"/>
                                </a:ln>
                                <a:effectLst/>
                              </wps:spPr>
                              <wps:txbx>
                                <w:txbxContent>
                                  <w:p w14:paraId="4587971F"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Outputs</w:t>
                                    </w:r>
                                  </w:p>
                                </w:txbxContent>
                              </wps:txbx>
                              <wps:bodyPr rtlCol="0" anchor="ctr"/>
                            </wps:wsp>
                            <wps:wsp>
                              <wps:cNvPr id="235" name="Straight Arrow Connector 235"/>
                              <wps:cNvCnPr/>
                              <wps:spPr>
                                <a:xfrm>
                                  <a:off x="968433"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236" name="Straight Arrow Connector 236"/>
                              <wps:cNvCnPr/>
                              <wps:spPr>
                                <a:xfrm>
                                  <a:off x="2258234"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246" name="Flowchart: Process 246"/>
                              <wps:cNvSpPr/>
                              <wps:spPr>
                                <a:xfrm>
                                  <a:off x="4090119" y="1092200"/>
                                  <a:ext cx="959356" cy="431800"/>
                                </a:xfrm>
                                <a:prstGeom prst="flowChartProcess">
                                  <a:avLst/>
                                </a:prstGeom>
                                <a:solidFill>
                                  <a:srgbClr val="C8E4BF"/>
                                </a:solidFill>
                                <a:ln w="19050" cap="flat" cmpd="sng" algn="ctr">
                                  <a:solidFill>
                                    <a:sysClr val="window" lastClr="FFFFFF">
                                      <a:lumMod val="65000"/>
                                    </a:sysClr>
                                  </a:solidFill>
                                  <a:prstDash val="solid"/>
                                </a:ln>
                                <a:effectLst/>
                              </wps:spPr>
                              <wps:txbx>
                                <w:txbxContent>
                                  <w:p w14:paraId="7DBD55FA"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Short</w:t>
                                    </w:r>
                                  </w:p>
                                </w:txbxContent>
                              </wps:txbx>
                              <wps:bodyPr rtlCol="0" anchor="ctr"/>
                            </wps:wsp>
                            <wps:wsp>
                              <wps:cNvPr id="247" name="Flowchart: Process 247"/>
                              <wps:cNvSpPr/>
                              <wps:spPr>
                                <a:xfrm>
                                  <a:off x="5379920" y="1092200"/>
                                  <a:ext cx="959356" cy="431800"/>
                                </a:xfrm>
                                <a:prstGeom prst="flowChartProcess">
                                  <a:avLst/>
                                </a:prstGeom>
                                <a:solidFill>
                                  <a:srgbClr val="C8E4BF"/>
                                </a:solidFill>
                                <a:ln w="19050" cap="flat" cmpd="sng" algn="ctr">
                                  <a:solidFill>
                                    <a:sysClr val="window" lastClr="FFFFFF">
                                      <a:lumMod val="65000"/>
                                    </a:sysClr>
                                  </a:solidFill>
                                  <a:prstDash val="solid"/>
                                </a:ln>
                                <a:effectLst/>
                              </wps:spPr>
                              <wps:txbx>
                                <w:txbxContent>
                                  <w:p w14:paraId="6398503A"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Mid</w:t>
                                    </w:r>
                                  </w:p>
                                </w:txbxContent>
                              </wps:txbx>
                              <wps:bodyPr rtlCol="0" anchor="ctr"/>
                            </wps:wsp>
                            <wps:wsp>
                              <wps:cNvPr id="249" name="Flowchart: Process 249"/>
                              <wps:cNvSpPr/>
                              <wps:spPr>
                                <a:xfrm>
                                  <a:off x="6669721" y="1092200"/>
                                  <a:ext cx="959356" cy="431800"/>
                                </a:xfrm>
                                <a:prstGeom prst="flowChartProcess">
                                  <a:avLst/>
                                </a:prstGeom>
                                <a:solidFill>
                                  <a:srgbClr val="C8E4BF"/>
                                </a:solidFill>
                                <a:ln w="19050" cap="flat" cmpd="sng" algn="ctr">
                                  <a:solidFill>
                                    <a:sysClr val="window" lastClr="FFFFFF">
                                      <a:lumMod val="65000"/>
                                    </a:sysClr>
                                  </a:solidFill>
                                  <a:prstDash val="solid"/>
                                </a:ln>
                                <a:effectLst/>
                              </wps:spPr>
                              <wps:txbx>
                                <w:txbxContent>
                                  <w:p w14:paraId="654ABD60"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Long</w:t>
                                    </w:r>
                                  </w:p>
                                </w:txbxContent>
                              </wps:txbx>
                              <wps:bodyPr rtlCol="0" anchor="ctr"/>
                            </wps:wsp>
                            <wps:wsp>
                              <wps:cNvPr id="250" name="Straight Arrow Connector 250"/>
                              <wps:cNvCnPr/>
                              <wps:spPr>
                                <a:xfrm>
                                  <a:off x="5049475"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251" name="Straight Arrow Connector 251"/>
                              <wps:cNvCnPr/>
                              <wps:spPr>
                                <a:xfrm>
                                  <a:off x="6339276"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252" name="Straight Arrow Connector 252"/>
                              <wps:cNvCnPr>
                                <a:cxnSpLocks/>
                              </wps:cNvCnPr>
                              <wps:spPr>
                                <a:xfrm>
                                  <a:off x="3548024" y="1308100"/>
                                  <a:ext cx="551609" cy="8643"/>
                                </a:xfrm>
                                <a:prstGeom prst="straightConnector1">
                                  <a:avLst/>
                                </a:prstGeom>
                                <a:noFill/>
                                <a:ln w="38100" cap="flat" cmpd="sng" algn="ctr">
                                  <a:solidFill>
                                    <a:sysClr val="window" lastClr="FFFFFF">
                                      <a:lumMod val="65000"/>
                                    </a:sysClr>
                                  </a:solidFill>
                                  <a:prstDash val="solid"/>
                                  <a:tailEnd type="triangle"/>
                                </a:ln>
                                <a:effectLst/>
                              </wps:spPr>
                              <wps:bodyPr/>
                            </wps:wsp>
                          </wpg:grpSp>
                          <wps:wsp>
                            <wps:cNvPr id="253" name="Left Brace 253"/>
                            <wps:cNvSpPr/>
                            <wps:spPr>
                              <a:xfrm rot="5400000">
                                <a:off x="5798161" y="-821712"/>
                                <a:ext cx="95652" cy="3548023"/>
                              </a:xfrm>
                              <a:prstGeom prst="leftBrace">
                                <a:avLst/>
                              </a:prstGeom>
                              <a:noFill/>
                              <a:ln w="38100" cap="flat" cmpd="sng" algn="ctr">
                                <a:solidFill>
                                  <a:sysClr val="window" lastClr="FFFFFF">
                                    <a:lumMod val="65000"/>
                                  </a:sysClr>
                                </a:solidFill>
                                <a:prstDash val="solid"/>
                              </a:ln>
                              <a:effectLst/>
                            </wps:spPr>
                            <wps:bodyPr rtlCol="0" anchor="ctr"/>
                          </wps:wsp>
                          <wps:wsp>
                            <wps:cNvPr id="254" name="TextBox 66"/>
                            <wps:cNvSpPr txBox="1"/>
                            <wps:spPr>
                              <a:xfrm>
                                <a:off x="915630" y="606623"/>
                                <a:ext cx="1716405" cy="333375"/>
                              </a:xfrm>
                              <a:prstGeom prst="rect">
                                <a:avLst/>
                              </a:prstGeom>
                              <a:noFill/>
                              <a:ln>
                                <a:solidFill>
                                  <a:sysClr val="window" lastClr="FFFFFF">
                                    <a:lumMod val="65000"/>
                                  </a:sysClr>
                                </a:solidFill>
                              </a:ln>
                            </wps:spPr>
                            <wps:txbx>
                              <w:txbxContent>
                                <w:p w14:paraId="7F4FF2D3"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Process</w:t>
                                  </w:r>
                                </w:p>
                              </w:txbxContent>
                            </wps:txbx>
                            <wps:bodyPr wrap="square" rtlCol="0">
                              <a:noAutofit/>
                            </wps:bodyPr>
                          </wps:wsp>
                          <wps:wsp>
                            <wps:cNvPr id="255" name="TextBox 67"/>
                            <wps:cNvSpPr txBox="1"/>
                            <wps:spPr>
                              <a:xfrm>
                                <a:off x="4987505" y="606623"/>
                                <a:ext cx="1717040" cy="333375"/>
                              </a:xfrm>
                              <a:prstGeom prst="rect">
                                <a:avLst/>
                              </a:prstGeom>
                              <a:noFill/>
                              <a:ln>
                                <a:solidFill>
                                  <a:sysClr val="window" lastClr="FFFFFF">
                                    <a:lumMod val="65000"/>
                                  </a:sysClr>
                                </a:solidFill>
                              </a:ln>
                            </wps:spPr>
                            <wps:txbx>
                              <w:txbxContent>
                                <w:p w14:paraId="39237885"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Outcomes</w:t>
                                  </w:r>
                                </w:p>
                              </w:txbxContent>
                            </wps:txbx>
                            <wps:bodyPr wrap="square" rtlCol="0">
                              <a:noAutofit/>
                            </wps:bodyPr>
                          </wps:wsp>
                          <wps:wsp>
                            <wps:cNvPr id="32" name="Arrow: Left-Right 32"/>
                            <wps:cNvSpPr/>
                            <wps:spPr>
                              <a:xfrm>
                                <a:off x="0" y="0"/>
                                <a:ext cx="7619999" cy="759210"/>
                              </a:xfrm>
                              <a:prstGeom prst="leftRightArrow">
                                <a:avLst/>
                              </a:prstGeom>
                              <a:solidFill>
                                <a:srgbClr val="1F497D">
                                  <a:lumMod val="20000"/>
                                  <a:lumOff val="80000"/>
                                </a:srgbClr>
                              </a:solidFill>
                              <a:ln w="25400" cap="flat" cmpd="sng" algn="ctr">
                                <a:solidFill>
                                  <a:sysClr val="window" lastClr="FFFFFF">
                                    <a:lumMod val="65000"/>
                                  </a:sysClr>
                                </a:solidFill>
                                <a:prstDash val="solid"/>
                              </a:ln>
                              <a:effectLst/>
                            </wps:spPr>
                            <wps:txbx>
                              <w:txbxContent>
                                <w:p w14:paraId="20D36780" w14:textId="77777777" w:rsidR="00EA273B" w:rsidRPr="00846A79" w:rsidRDefault="00EA273B" w:rsidP="00EA273B">
                                  <w:pPr>
                                    <w:jc w:val="center"/>
                                    <w:rPr>
                                      <w:color w:val="FFFFFF" w:themeColor="background1"/>
                                      <w:sz w:val="24"/>
                                      <w:szCs w:val="24"/>
                                    </w:rPr>
                                  </w:pPr>
                                  <w:r w:rsidRPr="00846A79">
                                    <w:rPr>
                                      <w:rFonts w:eastAsia="Open Sans" w:cs="Open Sans"/>
                                      <w:b/>
                                      <w:bCs/>
                                      <w:color w:val="FFFFFF" w:themeColor="background1"/>
                                      <w:kern w:val="24"/>
                                      <w:sz w:val="28"/>
                                      <w:szCs w:val="28"/>
                                    </w:rPr>
                                    <w:t>Program Context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34" name="Straight Arrow Connector 34"/>
                          <wps:cNvCnPr/>
                          <wps:spPr>
                            <a:xfrm flipH="1" flipV="1">
                              <a:off x="2139359" y="1375587"/>
                              <a:ext cx="1908529" cy="783782"/>
                            </a:xfrm>
                            <a:prstGeom prst="straightConnector1">
                              <a:avLst/>
                            </a:prstGeom>
                            <a:solidFill>
                              <a:srgbClr val="1F497D">
                                <a:lumMod val="60000"/>
                                <a:lumOff val="40000"/>
                              </a:srgbClr>
                            </a:solidFill>
                            <a:ln w="28575" cap="flat" cmpd="sng" algn="ctr">
                              <a:solidFill>
                                <a:srgbClr val="002060"/>
                              </a:solidFill>
                              <a:prstDash val="solid"/>
                              <a:tailEnd type="triangle"/>
                            </a:ln>
                            <a:effectLst/>
                          </wps:spPr>
                          <wps:bodyPr/>
                        </wps:wsp>
                        <wps:wsp>
                          <wps:cNvPr id="35" name="Straight Arrow Connector 35"/>
                          <wps:cNvCnPr/>
                          <wps:spPr>
                            <a:xfrm flipV="1">
                              <a:off x="4397449" y="1526658"/>
                              <a:ext cx="0" cy="457200"/>
                            </a:xfrm>
                            <a:prstGeom prst="straightConnector1">
                              <a:avLst/>
                            </a:prstGeom>
                            <a:solidFill>
                              <a:srgbClr val="1F497D">
                                <a:lumMod val="60000"/>
                                <a:lumOff val="40000"/>
                              </a:srgbClr>
                            </a:solidFill>
                            <a:ln w="28575" cap="flat" cmpd="sng" algn="ctr">
                              <a:solidFill>
                                <a:srgbClr val="002060"/>
                              </a:solidFill>
                              <a:prstDash val="solid"/>
                              <a:tailEnd type="triangle"/>
                            </a:ln>
                            <a:effectLst/>
                          </wps:spPr>
                          <wps:bodyPr/>
                        </wps:wsp>
                        <wps:wsp>
                          <wps:cNvPr id="38" name="Straight Arrow Connector 38"/>
                          <wps:cNvCnPr/>
                          <wps:spPr>
                            <a:xfrm flipV="1">
                              <a:off x="5290584" y="1526658"/>
                              <a:ext cx="0" cy="457200"/>
                            </a:xfrm>
                            <a:prstGeom prst="straightConnector1">
                              <a:avLst/>
                            </a:prstGeom>
                            <a:solidFill>
                              <a:srgbClr val="1F497D">
                                <a:lumMod val="60000"/>
                                <a:lumOff val="40000"/>
                              </a:srgbClr>
                            </a:solidFill>
                            <a:ln w="28575" cap="flat" cmpd="sng" algn="ctr">
                              <a:solidFill>
                                <a:srgbClr val="002060"/>
                              </a:solidFill>
                              <a:prstDash val="solid"/>
                              <a:tailEnd type="triangle"/>
                            </a:ln>
                            <a:effectLst/>
                          </wps:spPr>
                          <wps:bodyPr/>
                        </wps:wsp>
                        <wps:wsp>
                          <wps:cNvPr id="39" name="Straight Arrow Connector 39"/>
                          <wps:cNvCnPr/>
                          <wps:spPr>
                            <a:xfrm flipV="1">
                              <a:off x="6247514" y="1526658"/>
                              <a:ext cx="0" cy="548640"/>
                            </a:xfrm>
                            <a:prstGeom prst="straightConnector1">
                              <a:avLst/>
                            </a:prstGeom>
                            <a:solidFill>
                              <a:srgbClr val="1F497D">
                                <a:lumMod val="60000"/>
                                <a:lumOff val="40000"/>
                              </a:srgbClr>
                            </a:solidFill>
                            <a:ln w="28575" cap="flat" cmpd="sng" algn="ctr">
                              <a:solidFill>
                                <a:srgbClr val="002060"/>
                              </a:solidFill>
                              <a:prstDash val="solid"/>
                              <a:tailEnd type="triangle"/>
                            </a:ln>
                            <a:effectLst/>
                          </wps:spPr>
                          <wps:bodyPr/>
                        </wps:wsp>
                        <wps:wsp>
                          <wps:cNvPr id="44" name="Straight Arrow Connector 44"/>
                          <wps:cNvCnPr/>
                          <wps:spPr>
                            <a:xfrm rot="10800000" flipV="1">
                              <a:off x="2134929" y="731431"/>
                              <a:ext cx="351450" cy="531334"/>
                            </a:xfrm>
                            <a:prstGeom prst="straightConnector1">
                              <a:avLst/>
                            </a:prstGeom>
                            <a:solidFill>
                              <a:srgbClr val="1F497D">
                                <a:lumMod val="60000"/>
                                <a:lumOff val="40000"/>
                              </a:srgbClr>
                            </a:solidFill>
                            <a:ln w="28575" cap="flat" cmpd="sng" algn="ctr">
                              <a:solidFill>
                                <a:srgbClr val="002060"/>
                              </a:solidFill>
                              <a:prstDash val="solid"/>
                              <a:tailEnd type="triangle"/>
                            </a:ln>
                            <a:effectLst/>
                          </wps:spPr>
                          <wps:bodyPr/>
                        </wps:wsp>
                        <wps:wsp>
                          <wps:cNvPr id="45" name="Straight Arrow Connector 45"/>
                          <wps:cNvCnPr/>
                          <wps:spPr>
                            <a:xfrm rot="10800000" flipH="1" flipV="1">
                              <a:off x="3125972" y="752696"/>
                              <a:ext cx="292839" cy="520995"/>
                            </a:xfrm>
                            <a:prstGeom prst="straightConnector1">
                              <a:avLst/>
                            </a:prstGeom>
                            <a:solidFill>
                              <a:srgbClr val="1F497D">
                                <a:lumMod val="60000"/>
                                <a:lumOff val="40000"/>
                              </a:srgbClr>
                            </a:solidFill>
                            <a:ln w="28575" cap="flat" cmpd="sng" algn="ctr">
                              <a:solidFill>
                                <a:srgbClr val="002060"/>
                              </a:solidFill>
                              <a:prstDash val="solid"/>
                              <a:tailEnd type="triangle"/>
                            </a:ln>
                            <a:effectLst/>
                          </wps:spPr>
                          <wps:bodyPr/>
                        </wps:wsp>
                        <wps:wsp>
                          <wps:cNvPr id="46" name="Oval 46"/>
                          <wps:cNvSpPr/>
                          <wps:spPr>
                            <a:xfrm>
                              <a:off x="2043666" y="233916"/>
                              <a:ext cx="1562986" cy="584200"/>
                            </a:xfrm>
                            <a:prstGeom prst="ellipse">
                              <a:avLst/>
                            </a:prstGeom>
                            <a:solidFill>
                              <a:srgbClr val="1F497D">
                                <a:lumMod val="60000"/>
                                <a:lumOff val="40000"/>
                              </a:srgbClr>
                            </a:solidFill>
                            <a:ln w="25400" cap="flat" cmpd="sng" algn="ctr">
                              <a:solidFill>
                                <a:srgbClr val="002060"/>
                              </a:solidFill>
                              <a:prstDash val="solid"/>
                            </a:ln>
                            <a:effectLst/>
                          </wps:spPr>
                          <wps:txbx>
                            <w:txbxContent>
                              <w:p w14:paraId="69366387" w14:textId="77777777" w:rsidR="00EA273B" w:rsidRPr="001F6B52" w:rsidRDefault="00EA273B" w:rsidP="00EA273B">
                                <w:pPr>
                                  <w:jc w:val="center"/>
                                  <w:rPr>
                                    <w:b/>
                                    <w:bCs/>
                                    <w:color w:val="FFFFFF" w:themeColor="background1"/>
                                  </w:rPr>
                                </w:pPr>
                                <w:r w:rsidRPr="001F6B52">
                                  <w:rPr>
                                    <w:b/>
                                    <w:bCs/>
                                    <w:color w:val="FFFFFF" w:themeColor="background1"/>
                                  </w:rPr>
                                  <w:t>Moderators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3978792" y="1892595"/>
                              <a:ext cx="2658139" cy="680085"/>
                            </a:xfrm>
                            <a:prstGeom prst="ellipse">
                              <a:avLst/>
                            </a:prstGeom>
                            <a:solidFill>
                              <a:srgbClr val="1F497D">
                                <a:lumMod val="60000"/>
                                <a:lumOff val="40000"/>
                              </a:srgbClr>
                            </a:solidFill>
                            <a:ln w="25400" cap="flat" cmpd="sng" algn="ctr">
                              <a:solidFill>
                                <a:srgbClr val="002060"/>
                              </a:solidFill>
                              <a:prstDash val="solid"/>
                            </a:ln>
                            <a:effectLst/>
                          </wps:spPr>
                          <wps:txbx>
                            <w:txbxContent>
                              <w:p w14:paraId="66951D90" w14:textId="77777777" w:rsidR="00EA273B" w:rsidRPr="001F6B52" w:rsidRDefault="00EA273B" w:rsidP="00EA273B">
                                <w:pPr>
                                  <w:jc w:val="center"/>
                                  <w:rPr>
                                    <w:b/>
                                    <w:bCs/>
                                    <w:color w:val="FFFFFF" w:themeColor="background1"/>
                                  </w:rPr>
                                </w:pPr>
                                <w:r w:rsidRPr="001F6B52">
                                  <w:rPr>
                                    <w:b/>
                                    <w:bCs/>
                                    <w:color w:val="FFFFFF" w:themeColor="background1"/>
                                  </w:rPr>
                                  <w:t>Mediators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831555" y="1988288"/>
                              <a:ext cx="1623872" cy="701749"/>
                            </a:xfrm>
                            <a:prstGeom prst="ellipse">
                              <a:avLst/>
                            </a:prstGeom>
                            <a:solidFill>
                              <a:srgbClr val="1F497D">
                                <a:lumMod val="60000"/>
                                <a:lumOff val="40000"/>
                              </a:srgbClr>
                            </a:solidFill>
                            <a:ln w="25400" cap="flat" cmpd="sng" algn="ctr">
                              <a:solidFill>
                                <a:srgbClr val="002060"/>
                              </a:solidFill>
                              <a:prstDash val="solid"/>
                            </a:ln>
                            <a:effectLst/>
                          </wps:spPr>
                          <wps:txbx>
                            <w:txbxContent>
                              <w:p w14:paraId="019C1042" w14:textId="77777777" w:rsidR="00EA273B" w:rsidRPr="001F6B52" w:rsidRDefault="00EA273B" w:rsidP="00EA273B">
                                <w:pPr>
                                  <w:jc w:val="center"/>
                                  <w:rPr>
                                    <w:b/>
                                    <w:bCs/>
                                    <w:color w:val="FFFFFF" w:themeColor="background1"/>
                                  </w:rPr>
                                </w:pPr>
                                <w:r w:rsidRPr="001F6B52">
                                  <w:rPr>
                                    <w:b/>
                                    <w:bCs/>
                                    <w:color w:val="FFFFFF" w:themeColor="background1"/>
                                  </w:rPr>
                                  <w:t>Local support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du="http://schemas.microsoft.com/office/word/2023/wordml/word16du">
            <w:pict>
              <v:group w14:anchorId="48C81BCB" id="Group 91" o:spid="_x0000_s1111" style="position:absolute;margin-left:-.2pt;margin-top:21.9pt;width:543.9pt;height:211.8pt;z-index:-251658212" coordsize="69075,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">
                <v:shape id="Straight Arrow Connector 33" o:spid="_x0000_s1112" type="#_x0000_t32" style="position:absolute;left:16436;top:15266;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" filled="t" fillcolor="#558ed5" strokecolor="windowText" strokeweight="2.25pt">
                  <v:stroke endarrow="block"/>
                </v:shape>
                <v:group id="Group 49" o:spid="_x0000_s1113" style="position:absolute;width:69075;height:26898" coordsize="69075,2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7" o:spid="_x0000_s1114" style="position:absolute;width:69075;height:15240" coordsize="762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Left Brace 29" o:spid="_x0000_s1115" type="#_x0000_t87" style="position:absolute;left:17261;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" adj="49" strokecolor="#a6a6a6" strokeweight="3pt"/>
                    <v:group id="Group 30" o:spid="_x0000_s1116" style="position:absolute;left:90;top:10922;width:76200;height:4318" coordorigin="90,10922" coordsize="7620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lowchart: Process 31" o:spid="_x0000_s1117" type="#_x0000_t109" style="position:absolute;left:90;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" fillcolor="#f4df91" strokecolor="#a6a6a6" strokeweight="1.5pt">
                        <v:textbox>
                          <w:txbxContent>
                            <w:p w14:paraId="635B2DF6"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Inputs</w:t>
                              </w:r>
                            </w:p>
                          </w:txbxContent>
                        </v:textbox>
                      </v:shape>
                      <v:shape id="Flowchart: Process 229" o:spid="_x0000_s1118" type="#_x0000_t109" style="position:absolute;left:12988;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" fillcolor="#f4df91" strokecolor="#a6a6a6" strokeweight="1.5pt">
                        <v:textbox>
                          <w:txbxContent>
                            <w:p w14:paraId="3BFF2051" w14:textId="77777777" w:rsidR="00EA273B" w:rsidRPr="008A5907" w:rsidRDefault="00EA273B" w:rsidP="00EA273B">
                              <w:pPr>
                                <w:shd w:val="clear" w:color="auto" w:fill="F4DF91"/>
                                <w:jc w:val="center"/>
                                <w:rPr>
                                  <w:color w:val="808080" w:themeColor="background1" w:themeShade="80"/>
                                  <w:sz w:val="24"/>
                                  <w:szCs w:val="24"/>
                                </w:rPr>
                              </w:pPr>
                              <w:r w:rsidRPr="008A5907">
                                <w:rPr>
                                  <w:rFonts w:eastAsia="Open Sans" w:cs="Open Sans"/>
                                  <w:b/>
                                  <w:bCs/>
                                  <w:color w:val="808080" w:themeColor="background1" w:themeShade="80"/>
                                  <w:kern w:val="24"/>
                                </w:rPr>
                                <w:t>Activities</w:t>
                              </w:r>
                            </w:p>
                          </w:txbxContent>
                        </v:textbox>
                      </v:shape>
                      <v:shape id="Flowchart: Process 231" o:spid="_x0000_s1119" type="#_x0000_t109" style="position:absolute;left:25886;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" fillcolor="#f4df91" strokecolor="#a6a6a6" strokeweight="1.5pt">
                        <v:textbox>
                          <w:txbxContent>
                            <w:p w14:paraId="4587971F"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Outputs</w:t>
                              </w:r>
                            </w:p>
                          </w:txbxContent>
                        </v:textbox>
                      </v:shape>
                      <v:shape id="Straight Arrow Connector 235" o:spid="_x0000_s1120" type="#_x0000_t32" style="position:absolute;left:9684;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" strokecolor="#a6a6a6" strokeweight="3pt">
                        <v:stroke endarrow="block"/>
                      </v:shape>
                      <v:shape id="Straight Arrow Connector 236" o:spid="_x0000_s1121" type="#_x0000_t32" style="position:absolute;left:22582;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" strokecolor="#a6a6a6" strokeweight="3pt">
                        <v:stroke endarrow="block"/>
                      </v:shape>
                      <v:shape id="Flowchart: Process 246" o:spid="_x0000_s1122" type="#_x0000_t109" style="position:absolute;left:40901;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" fillcolor="#c8e4bf" strokecolor="#a6a6a6" strokeweight="1.5pt">
                        <v:textbox>
                          <w:txbxContent>
                            <w:p w14:paraId="7DBD55FA"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Short</w:t>
                              </w:r>
                            </w:p>
                          </w:txbxContent>
                        </v:textbox>
                      </v:shape>
                      <v:shape id="Flowchart: Process 247" o:spid="_x0000_s1123" type="#_x0000_t109" style="position:absolute;left:53799;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" fillcolor="#c8e4bf" strokecolor="#a6a6a6" strokeweight="1.5pt">
                        <v:textbox>
                          <w:txbxContent>
                            <w:p w14:paraId="6398503A"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Mid</w:t>
                              </w:r>
                            </w:p>
                          </w:txbxContent>
                        </v:textbox>
                      </v:shape>
                      <v:shape id="Flowchart: Process 249" o:spid="_x0000_s1124" type="#_x0000_t109" style="position:absolute;left:66697;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" fillcolor="#c8e4bf" strokecolor="#a6a6a6" strokeweight="1.5pt">
                        <v:textbox>
                          <w:txbxContent>
                            <w:p w14:paraId="654ABD60"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Long</w:t>
                              </w:r>
                            </w:p>
                          </w:txbxContent>
                        </v:textbox>
                      </v:shape>
                      <v:shape id="Straight Arrow Connector 250" o:spid="_x0000_s1125" type="#_x0000_t32" style="position:absolute;left:50494;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" strokecolor="#a6a6a6" strokeweight="3pt">
                        <v:stroke endarrow="block"/>
                      </v:shape>
                      <v:shape id="Straight Arrow Connector 251" o:spid="_x0000_s1126" type="#_x0000_t32" style="position:absolute;left:63392;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" strokecolor="#a6a6a6" strokeweight="3pt">
                        <v:stroke endarrow="block"/>
                      </v:shape>
                      <v:shape id="Straight Arrow Connector 252" o:spid="_x0000_s1127" type="#_x0000_t32" style="position:absolute;left:35480;top:13081;width:5516;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" strokecolor="#a6a6a6" strokeweight="3pt">
                        <v:stroke endarrow="block"/>
                        <o:lock v:ext="edit" shapetype="f"/>
                      </v:shape>
                    </v:group>
                    <v:shape id="Left Brace 253" o:spid="_x0000_s1128" type="#_x0000_t87" style="position:absolute;left:57980;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" adj="49" strokecolor="#a6a6a6" strokeweight="3pt"/>
                    <v:shape id="TextBox 66" o:spid="_x0000_s1129" type="#_x0000_t202" style="position:absolute;left:9156;top:6066;width:1716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" filled="f" strokecolor="#a6a6a6">
                      <v:textbox>
                        <w:txbxContent>
                          <w:p w14:paraId="7F4FF2D3"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Process</w:t>
                            </w:r>
                          </w:p>
                        </w:txbxContent>
                      </v:textbox>
                    </v:shape>
                    <v:shape id="TextBox 67" o:spid="_x0000_s1130" type="#_x0000_t202" style="position:absolute;left:49875;top:6066;width:1717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" filled="f" strokecolor="#a6a6a6">
                      <v:textbox>
                        <w:txbxContent>
                          <w:p w14:paraId="39237885"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Outcomes</w:t>
                            </w:r>
                          </w:p>
                        </w:txbxContent>
                      </v:textbox>
                    </v:shape>
                    <v:shape id="Arrow: Left-Right 32" o:spid="_x0000_s1131" type="#_x0000_t69" style="position:absolute;width:76199;height:7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" adj="1076" fillcolor="#c6d9f1" strokecolor="#a6a6a6" strokeweight="2pt">
                      <v:textbox>
                        <w:txbxContent>
                          <w:p w14:paraId="20D36780" w14:textId="77777777" w:rsidR="00EA273B" w:rsidRPr="00846A79" w:rsidRDefault="00EA273B" w:rsidP="00EA273B">
                            <w:pPr>
                              <w:jc w:val="center"/>
                              <w:rPr>
                                <w:color w:val="FFFFFF" w:themeColor="background1"/>
                                <w:sz w:val="24"/>
                                <w:szCs w:val="24"/>
                              </w:rPr>
                            </w:pPr>
                            <w:r w:rsidRPr="00846A79">
                              <w:rPr>
                                <w:rFonts w:eastAsia="Open Sans" w:cs="Open Sans"/>
                                <w:b/>
                                <w:bCs/>
                                <w:color w:val="FFFFFF" w:themeColor="background1"/>
                                <w:kern w:val="24"/>
                                <w:sz w:val="28"/>
                                <w:szCs w:val="28"/>
                              </w:rPr>
                              <w:t>Program Context</w:t>
                            </w:r>
                          </w:p>
                        </w:txbxContent>
                      </v:textbox>
                    </v:shape>
                  </v:group>
                  <v:shape id="Straight Arrow Connector 34" o:spid="_x0000_s1132" type="#_x0000_t32" style="position:absolute;left:21393;top:13755;width:19085;height:78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" filled="t" fillcolor="#558ed5" strokecolor="#002060" strokeweight="2.25pt">
                    <v:stroke endarrow="block"/>
                  </v:shape>
                  <v:shape id="Straight Arrow Connector 35" o:spid="_x0000_s1133" type="#_x0000_t32" style="position:absolute;left:43974;top:15266;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" filled="t" fillcolor="#558ed5" strokecolor="#002060" strokeweight="2.25pt">
                    <v:stroke endarrow="block"/>
                  </v:shape>
                  <v:shape id="Straight Arrow Connector 38" o:spid="_x0000_s1134" type="#_x0000_t32" style="position:absolute;left:52905;top:15266;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" filled="t" fillcolor="#558ed5" strokecolor="#002060" strokeweight="2.25pt">
                    <v:stroke endarrow="block"/>
                  </v:shape>
                  <v:shape id="Straight Arrow Connector 39" o:spid="_x0000_s1135" type="#_x0000_t32" style="position:absolute;left:62475;top:15266;width:0;height:5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" filled="t" fillcolor="#558ed5" strokecolor="#002060" strokeweight="2.25pt">
                    <v:stroke endarrow="block"/>
                  </v:shape>
                  <v:shape id="Straight Arrow Connector 44" o:spid="_x0000_s1136" type="#_x0000_t32" style="position:absolute;left:21349;top:7314;width:3514;height:5313;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" filled="t" fillcolor="#558ed5" strokecolor="#002060" strokeweight="2.25pt">
                    <v:stroke endarrow="block"/>
                  </v:shape>
                  <v:shape id="Straight Arrow Connector 45" o:spid="_x0000_s1137" type="#_x0000_t32" style="position:absolute;left:31259;top:7526;width:2929;height:521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" filled="t" fillcolor="#558ed5" strokecolor="#002060" strokeweight="2.25pt">
                    <v:stroke endarrow="block"/>
                  </v:shape>
                  <v:oval id="Oval 46" o:spid="_x0000_s1138" style="position:absolute;left:20436;top:2339;width:15630;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" fillcolor="#558ed5" strokecolor="#002060" strokeweight="2pt">
                    <v:textbox>
                      <w:txbxContent>
                        <w:p w14:paraId="69366387" w14:textId="77777777" w:rsidR="00EA273B" w:rsidRPr="001F6B52" w:rsidRDefault="00EA273B" w:rsidP="00EA273B">
                          <w:pPr>
                            <w:jc w:val="center"/>
                            <w:rPr>
                              <w:b/>
                              <w:bCs/>
                              <w:color w:val="FFFFFF" w:themeColor="background1"/>
                            </w:rPr>
                          </w:pPr>
                          <w:r w:rsidRPr="001F6B52">
                            <w:rPr>
                              <w:b/>
                              <w:bCs/>
                              <w:color w:val="FFFFFF" w:themeColor="background1"/>
                            </w:rPr>
                            <w:t>Moderators</w:t>
                          </w:r>
                        </w:p>
                      </w:txbxContent>
                    </v:textbox>
                  </v:oval>
                  <v:oval id="Oval 47" o:spid="_x0000_s1139" style="position:absolute;left:39787;top:18925;width:26582;height:6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" fillcolor="#558ed5" strokecolor="#002060" strokeweight="2pt">
                    <v:textbox>
                      <w:txbxContent>
                        <w:p w14:paraId="66951D90" w14:textId="77777777" w:rsidR="00EA273B" w:rsidRPr="001F6B52" w:rsidRDefault="00EA273B" w:rsidP="00EA273B">
                          <w:pPr>
                            <w:jc w:val="center"/>
                            <w:rPr>
                              <w:b/>
                              <w:bCs/>
                              <w:color w:val="FFFFFF" w:themeColor="background1"/>
                            </w:rPr>
                          </w:pPr>
                          <w:r w:rsidRPr="001F6B52">
                            <w:rPr>
                              <w:b/>
                              <w:bCs/>
                              <w:color w:val="FFFFFF" w:themeColor="background1"/>
                            </w:rPr>
                            <w:t>Mediators</w:t>
                          </w:r>
                        </w:p>
                      </w:txbxContent>
                    </v:textbox>
                  </v:oval>
                  <v:oval id="Oval 48" o:spid="_x0000_s1140" style="position:absolute;left:8315;top:19882;width:16239;height:7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" fillcolor="#558ed5" strokecolor="#002060" strokeweight="2pt">
                    <v:textbox>
                      <w:txbxContent>
                        <w:p w14:paraId="019C1042" w14:textId="77777777" w:rsidR="00EA273B" w:rsidRPr="001F6B52" w:rsidRDefault="00EA273B" w:rsidP="00EA273B">
                          <w:pPr>
                            <w:jc w:val="center"/>
                            <w:rPr>
                              <w:b/>
                              <w:bCs/>
                              <w:color w:val="FFFFFF" w:themeColor="background1"/>
                            </w:rPr>
                          </w:pPr>
                          <w:r w:rsidRPr="001F6B52">
                            <w:rPr>
                              <w:b/>
                              <w:bCs/>
                              <w:color w:val="FFFFFF" w:themeColor="background1"/>
                            </w:rPr>
                            <w:t>Local support factors</w:t>
                          </w:r>
                        </w:p>
                      </w:txbxContent>
                    </v:textbox>
                  </v:oval>
                </v:group>
                <w10:wrap type="square"/>
              </v:group>
            </w:pict>
          </mc:Fallback>
        </mc:AlternateContent>
      </w:r>
    </w:p>
    <w:p w14:paraId="1EECDE86" w14:textId="77777777" w:rsidR="00EA273B" w:rsidRDefault="00EA273B" w:rsidP="00EA273B"/>
    <w:p w14:paraId="00218610" w14:textId="77777777" w:rsidR="00EA273B" w:rsidRDefault="00EA273B" w:rsidP="00EA273B">
      <w:pPr>
        <w:spacing w:line="276" w:lineRule="auto"/>
      </w:pPr>
    </w:p>
    <w:p w14:paraId="70DB3AA7" w14:textId="77777777" w:rsidR="00774370" w:rsidRDefault="00774370" w:rsidP="00EA273B">
      <w:pPr>
        <w:spacing w:line="276" w:lineRule="auto"/>
      </w:pPr>
    </w:p>
    <w:p w14:paraId="67816A42" w14:textId="77777777" w:rsidR="00774370" w:rsidRDefault="00774370" w:rsidP="00EA273B">
      <w:pPr>
        <w:spacing w:line="276" w:lineRule="auto"/>
      </w:pPr>
    </w:p>
    <w:p w14:paraId="2120BCF3" w14:textId="77777777" w:rsidR="00EA273B" w:rsidRDefault="00EA273B" w:rsidP="00EA273B">
      <w:pPr>
        <w:spacing w:line="276" w:lineRule="auto"/>
      </w:pPr>
      <w:r>
        <w:lastRenderedPageBreak/>
        <w:t>Additional questions to consider:</w:t>
      </w:r>
    </w:p>
    <w:p w14:paraId="7FFD8566" w14:textId="77777777" w:rsidR="00EA273B" w:rsidRPr="003805E5" w:rsidRDefault="00EA273B" w:rsidP="00EA273B">
      <w:pPr>
        <w:pStyle w:val="ListParagraph"/>
        <w:numPr>
          <w:ilvl w:val="0"/>
          <w:numId w:val="23"/>
        </w:numPr>
        <w:spacing w:line="276" w:lineRule="auto"/>
        <w:rPr>
          <w:i/>
          <w:iCs/>
        </w:rPr>
      </w:pPr>
      <w:r w:rsidRPr="003805E5">
        <w:rPr>
          <w:i/>
          <w:iCs/>
        </w:rPr>
        <w:t>What assumptions do we have about what support exists for this program, or how implementation should happen?</w:t>
      </w:r>
    </w:p>
    <w:p w14:paraId="3BF3A173" w14:textId="77777777" w:rsidR="00EA273B" w:rsidRPr="003805E5" w:rsidRDefault="00EA273B" w:rsidP="00EA273B">
      <w:pPr>
        <w:pStyle w:val="ListParagraph"/>
        <w:numPr>
          <w:ilvl w:val="0"/>
          <w:numId w:val="23"/>
        </w:numPr>
        <w:spacing w:line="276" w:lineRule="auto"/>
        <w:rPr>
          <w:i/>
          <w:iCs/>
        </w:rPr>
      </w:pPr>
      <w:r w:rsidRPr="003805E5">
        <w:rPr>
          <w:i/>
          <w:iCs/>
        </w:rPr>
        <w:t>What is outside the control of program implementers that may affect the ability of the program to produce the desired outcomes?</w:t>
      </w:r>
    </w:p>
    <w:p w14:paraId="0C859B50" w14:textId="77777777" w:rsidR="00EA273B" w:rsidRPr="003805E5" w:rsidRDefault="00EA273B" w:rsidP="00EA273B">
      <w:pPr>
        <w:pStyle w:val="ListParagraph"/>
        <w:numPr>
          <w:ilvl w:val="0"/>
          <w:numId w:val="23"/>
        </w:numPr>
        <w:spacing w:line="276" w:lineRule="auto"/>
        <w:rPr>
          <w:i/>
          <w:iCs/>
        </w:rPr>
      </w:pPr>
      <w:r w:rsidRPr="003805E5">
        <w:rPr>
          <w:i/>
          <w:iCs/>
        </w:rPr>
        <w:t>What assumptions do we have about the participants’ behavior in response to this program?</w:t>
      </w:r>
    </w:p>
    <w:p w14:paraId="7CA3FA11" w14:textId="77777777" w:rsidR="00EA273B" w:rsidRDefault="00EA273B" w:rsidP="00EA273B">
      <w:pPr>
        <w:spacing w:line="276" w:lineRule="auto"/>
        <w:rPr>
          <w:i/>
          <w:iCs/>
        </w:rPr>
      </w:pPr>
    </w:p>
    <w:p w14:paraId="39BD4C3F" w14:textId="77777777" w:rsidR="00EA273B" w:rsidRDefault="00EA273B" w:rsidP="00EA273B">
      <w:pPr>
        <w:spacing w:line="276" w:lineRule="auto"/>
      </w:pPr>
      <w:r>
        <w:t>Identifying local support factors, moderators, and mediators can help program managers either leverage them for easier implementation or anticipate and mitigate potential barriers they may present. It is helpful to think about the logic model and the external factors overall as relatively “evergreen”—subject to adjustment over time based on collected data, shifted priorities or policies, and other lessons learned.</w:t>
      </w:r>
      <w:r>
        <w:rPr>
          <w:rStyle w:val="FootnoteReference"/>
        </w:rPr>
        <w:footnoteReference w:id="11"/>
      </w:r>
      <w:r>
        <w:t xml:space="preserve"> </w:t>
      </w:r>
    </w:p>
    <w:p w14:paraId="6B46F5F0" w14:textId="454023BA" w:rsidR="002620D3" w:rsidRDefault="0078322D" w:rsidP="002620D3">
      <w:pPr>
        <w:pStyle w:val="BodyText"/>
        <w:jc w:val="right"/>
        <w:rPr>
          <w:rStyle w:val="Hyperlink"/>
          <w:color w:val="C00000"/>
          <w:sz w:val="18"/>
          <w:szCs w:val="18"/>
        </w:rPr>
      </w:pPr>
      <w:hyperlink w:anchor="_top" w:history="1">
        <w:r w:rsidR="007E3067" w:rsidRPr="00CE68B9">
          <w:rPr>
            <w:rStyle w:val="Hyperlink"/>
            <w:color w:val="C00000"/>
            <w:sz w:val="18"/>
            <w:szCs w:val="18"/>
          </w:rPr>
          <w:t>Back to Top</w:t>
        </w:r>
      </w:hyperlink>
      <w:bookmarkStart w:id="23" w:name="_Try_It:_Consider_1"/>
      <w:bookmarkEnd w:id="23"/>
      <w:r w:rsidR="002620D3">
        <w:rPr>
          <w:rStyle w:val="Hyperlink"/>
          <w:color w:val="C00000"/>
          <w:sz w:val="18"/>
          <w:szCs w:val="18"/>
        </w:rPr>
        <w:br w:type="page"/>
      </w:r>
    </w:p>
    <w:p w14:paraId="06FAD644" w14:textId="5F2D194D" w:rsidR="00EA273B" w:rsidRPr="002620D3" w:rsidRDefault="00EA273B" w:rsidP="002620D3">
      <w:pPr>
        <w:pStyle w:val="Heading2"/>
        <w:rPr>
          <w:color w:val="C00000"/>
        </w:rPr>
      </w:pPr>
      <w:bookmarkStart w:id="24" w:name="_Try_It:_Consider_2"/>
      <w:bookmarkEnd w:id="24"/>
      <w:r w:rsidRPr="002620D3">
        <w:rPr>
          <w:noProof/>
          <w:color w:val="C00000"/>
        </w:rPr>
        <w:lastRenderedPageBreak/>
        <w:drawing>
          <wp:inline distT="0" distB="0" distL="0" distR="0" wp14:anchorId="6CEF3032" wp14:editId="2F18EDC5">
            <wp:extent cx="347472" cy="347472"/>
            <wp:effectExtent l="0" t="0" r="0" b="0"/>
            <wp:docPr id="257" name="Graphic 257"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2620D3">
        <w:rPr>
          <w:color w:val="C00000"/>
        </w:rPr>
        <w:t>Try It: Consider External Factors</w:t>
      </w:r>
    </w:p>
    <w:p w14:paraId="5FFAB2A9" w14:textId="77777777" w:rsidR="00EA273B" w:rsidRDefault="00EA273B" w:rsidP="00EA273B">
      <w:pPr>
        <w:pStyle w:val="ListParagraph"/>
        <w:numPr>
          <w:ilvl w:val="0"/>
          <w:numId w:val="25"/>
        </w:numPr>
      </w:pPr>
      <w:r>
        <w:rPr>
          <w:noProof/>
        </w:rPr>
        <mc:AlternateContent>
          <mc:Choice Requires="wpg">
            <w:drawing>
              <wp:anchor distT="0" distB="0" distL="114300" distR="114300" simplePos="0" relativeHeight="251658257" behindDoc="1" locked="0" layoutInCell="1" allowOverlap="1" wp14:anchorId="6A665EED" wp14:editId="7454AB6C">
                <wp:simplePos x="0" y="0"/>
                <wp:positionH relativeFrom="column">
                  <wp:posOffset>4593</wp:posOffset>
                </wp:positionH>
                <wp:positionV relativeFrom="paragraph">
                  <wp:posOffset>534818</wp:posOffset>
                </wp:positionV>
                <wp:extent cx="6907530" cy="2455545"/>
                <wp:effectExtent l="19050" t="0" r="26670" b="20955"/>
                <wp:wrapSquare wrapText="bothSides"/>
                <wp:docPr id="93" name="Group 93"/>
                <wp:cNvGraphicFramePr/>
                <a:graphic xmlns:a="http://schemas.openxmlformats.org/drawingml/2006/main">
                  <a:graphicData uri="http://schemas.microsoft.com/office/word/2010/wordprocessingGroup">
                    <wpg:wgp>
                      <wpg:cNvGrpSpPr/>
                      <wpg:grpSpPr>
                        <a:xfrm>
                          <a:off x="0" y="0"/>
                          <a:ext cx="6907530" cy="2455545"/>
                          <a:chOff x="0" y="233901"/>
                          <a:chExt cx="6907530" cy="2455959"/>
                        </a:xfrm>
                      </wpg:grpSpPr>
                      <wps:wsp>
                        <wps:cNvPr id="94" name="Straight Arrow Connector 94"/>
                        <wps:cNvCnPr/>
                        <wps:spPr>
                          <a:xfrm flipV="1">
                            <a:off x="1643616" y="1526658"/>
                            <a:ext cx="0" cy="457200"/>
                          </a:xfrm>
                          <a:prstGeom prst="straightConnector1">
                            <a:avLst/>
                          </a:prstGeom>
                          <a:noFill/>
                          <a:ln w="28575" cap="flat" cmpd="sng" algn="ctr">
                            <a:solidFill>
                              <a:sysClr val="windowText" lastClr="000000"/>
                            </a:solidFill>
                            <a:prstDash val="solid"/>
                            <a:tailEnd type="triangle"/>
                          </a:ln>
                          <a:effectLst/>
                        </wps:spPr>
                        <wps:bodyPr/>
                      </wps:wsp>
                      <wpg:grpSp>
                        <wpg:cNvPr id="95" name="Group 95"/>
                        <wpg:cNvGrpSpPr/>
                        <wpg:grpSpPr>
                          <a:xfrm>
                            <a:off x="0" y="233901"/>
                            <a:ext cx="6907530" cy="2455959"/>
                            <a:chOff x="0" y="233916"/>
                            <a:chExt cx="6907530" cy="2456121"/>
                          </a:xfrm>
                        </wpg:grpSpPr>
                        <wpg:grpSp>
                          <wpg:cNvPr id="96" name="Group 7"/>
                          <wpg:cNvGrpSpPr/>
                          <wpg:grpSpPr>
                            <a:xfrm>
                              <a:off x="0" y="606623"/>
                              <a:ext cx="6907530" cy="917377"/>
                              <a:chOff x="0" y="606623"/>
                              <a:chExt cx="7629077" cy="917377"/>
                            </a:xfrm>
                          </wpg:grpSpPr>
                          <wps:wsp>
                            <wps:cNvPr id="97" name="Left Brace 97"/>
                            <wps:cNvSpPr/>
                            <wps:spPr>
                              <a:xfrm rot="5400000">
                                <a:off x="1726186" y="-821713"/>
                                <a:ext cx="95652" cy="3548023"/>
                              </a:xfrm>
                              <a:prstGeom prst="leftBrace">
                                <a:avLst/>
                              </a:prstGeom>
                              <a:noFill/>
                              <a:ln w="38100" cap="flat" cmpd="sng" algn="ctr">
                                <a:solidFill>
                                  <a:sysClr val="window" lastClr="FFFFFF">
                                    <a:lumMod val="65000"/>
                                  </a:sysClr>
                                </a:solidFill>
                                <a:prstDash val="solid"/>
                              </a:ln>
                              <a:effectLst/>
                            </wps:spPr>
                            <wps:bodyPr rtlCol="0" anchor="ctr"/>
                          </wps:wsp>
                          <wpg:grpSp>
                            <wpg:cNvPr id="98" name="Group 98"/>
                            <wpg:cNvGrpSpPr/>
                            <wpg:grpSpPr>
                              <a:xfrm>
                                <a:off x="9077" y="1092200"/>
                                <a:ext cx="7620000" cy="431800"/>
                                <a:chOff x="9077" y="1092200"/>
                                <a:chExt cx="7620000" cy="431800"/>
                              </a:xfrm>
                            </wpg:grpSpPr>
                            <wps:wsp>
                              <wps:cNvPr id="99" name="Flowchart: Process 99"/>
                              <wps:cNvSpPr/>
                              <wps:spPr>
                                <a:xfrm>
                                  <a:off x="9077" y="1092200"/>
                                  <a:ext cx="959356" cy="431800"/>
                                </a:xfrm>
                                <a:prstGeom prst="flowChartProcess">
                                  <a:avLst/>
                                </a:prstGeom>
                                <a:solidFill>
                                  <a:srgbClr val="F4DF91"/>
                                </a:solidFill>
                                <a:ln w="19050" cap="flat" cmpd="sng" algn="ctr">
                                  <a:solidFill>
                                    <a:sysClr val="window" lastClr="FFFFFF">
                                      <a:lumMod val="65000"/>
                                    </a:sysClr>
                                  </a:solidFill>
                                  <a:prstDash val="solid"/>
                                </a:ln>
                                <a:effectLst/>
                              </wps:spPr>
                              <wps:txbx>
                                <w:txbxContent>
                                  <w:p w14:paraId="0703637D"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Inputs</w:t>
                                    </w:r>
                                  </w:p>
                                </w:txbxContent>
                              </wps:txbx>
                              <wps:bodyPr rtlCol="0" anchor="ctr"/>
                            </wps:wsp>
                            <wps:wsp>
                              <wps:cNvPr id="100" name="Flowchart: Process 100"/>
                              <wps:cNvSpPr/>
                              <wps:spPr>
                                <a:xfrm>
                                  <a:off x="1298878" y="1092200"/>
                                  <a:ext cx="959356" cy="431800"/>
                                </a:xfrm>
                                <a:prstGeom prst="flowChartProcess">
                                  <a:avLst/>
                                </a:prstGeom>
                                <a:solidFill>
                                  <a:srgbClr val="F4DF91"/>
                                </a:solidFill>
                                <a:ln w="19050" cap="flat" cmpd="sng" algn="ctr">
                                  <a:solidFill>
                                    <a:sysClr val="window" lastClr="FFFFFF">
                                      <a:lumMod val="65000"/>
                                    </a:sysClr>
                                  </a:solidFill>
                                  <a:prstDash val="solid"/>
                                </a:ln>
                                <a:effectLst/>
                              </wps:spPr>
                              <wps:txbx>
                                <w:txbxContent>
                                  <w:p w14:paraId="280C5999"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Activities</w:t>
                                    </w:r>
                                  </w:p>
                                </w:txbxContent>
                              </wps:txbx>
                              <wps:bodyPr rtlCol="0" anchor="ctr"/>
                            </wps:wsp>
                            <wps:wsp>
                              <wps:cNvPr id="101" name="Flowchart: Process 101"/>
                              <wps:cNvSpPr/>
                              <wps:spPr>
                                <a:xfrm>
                                  <a:off x="2588679" y="1092200"/>
                                  <a:ext cx="959356" cy="431800"/>
                                </a:xfrm>
                                <a:prstGeom prst="flowChartProcess">
                                  <a:avLst/>
                                </a:prstGeom>
                                <a:solidFill>
                                  <a:srgbClr val="F4DF91"/>
                                </a:solidFill>
                                <a:ln w="19050" cap="flat" cmpd="sng" algn="ctr">
                                  <a:solidFill>
                                    <a:sysClr val="window" lastClr="FFFFFF">
                                      <a:lumMod val="65000"/>
                                    </a:sysClr>
                                  </a:solidFill>
                                  <a:prstDash val="solid"/>
                                </a:ln>
                                <a:effectLst/>
                              </wps:spPr>
                              <wps:txbx>
                                <w:txbxContent>
                                  <w:p w14:paraId="7CD61C58"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Outputs</w:t>
                                    </w:r>
                                  </w:p>
                                </w:txbxContent>
                              </wps:txbx>
                              <wps:bodyPr rtlCol="0" anchor="ctr"/>
                            </wps:wsp>
                            <wps:wsp>
                              <wps:cNvPr id="102" name="Straight Arrow Connector 102"/>
                              <wps:cNvCnPr/>
                              <wps:spPr>
                                <a:xfrm>
                                  <a:off x="968433"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103" name="Straight Arrow Connector 103"/>
                              <wps:cNvCnPr/>
                              <wps:spPr>
                                <a:xfrm>
                                  <a:off x="2258234"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104" name="Flowchart: Process 104"/>
                              <wps:cNvSpPr/>
                              <wps:spPr>
                                <a:xfrm>
                                  <a:off x="4090119" y="1092200"/>
                                  <a:ext cx="959356" cy="431800"/>
                                </a:xfrm>
                                <a:prstGeom prst="flowChartProcess">
                                  <a:avLst/>
                                </a:prstGeom>
                                <a:solidFill>
                                  <a:srgbClr val="C8E4BF"/>
                                </a:solidFill>
                                <a:ln w="19050" cap="flat" cmpd="sng" algn="ctr">
                                  <a:solidFill>
                                    <a:sysClr val="window" lastClr="FFFFFF">
                                      <a:lumMod val="65000"/>
                                    </a:sysClr>
                                  </a:solidFill>
                                  <a:prstDash val="solid"/>
                                </a:ln>
                                <a:effectLst/>
                              </wps:spPr>
                              <wps:txbx>
                                <w:txbxContent>
                                  <w:p w14:paraId="3D0A4D09"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Short</w:t>
                                    </w:r>
                                  </w:p>
                                </w:txbxContent>
                              </wps:txbx>
                              <wps:bodyPr rtlCol="0" anchor="ctr"/>
                            </wps:wsp>
                            <wps:wsp>
                              <wps:cNvPr id="105" name="Flowchart: Process 105"/>
                              <wps:cNvSpPr/>
                              <wps:spPr>
                                <a:xfrm>
                                  <a:off x="5379920" y="1092200"/>
                                  <a:ext cx="959356" cy="431800"/>
                                </a:xfrm>
                                <a:prstGeom prst="flowChartProcess">
                                  <a:avLst/>
                                </a:prstGeom>
                                <a:solidFill>
                                  <a:srgbClr val="C8E4BF"/>
                                </a:solidFill>
                                <a:ln w="19050" cap="flat" cmpd="sng" algn="ctr">
                                  <a:solidFill>
                                    <a:sysClr val="window" lastClr="FFFFFF">
                                      <a:lumMod val="65000"/>
                                    </a:sysClr>
                                  </a:solidFill>
                                  <a:prstDash val="solid"/>
                                </a:ln>
                                <a:effectLst/>
                              </wps:spPr>
                              <wps:txbx>
                                <w:txbxContent>
                                  <w:p w14:paraId="4F3A2FDB"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Mid</w:t>
                                    </w:r>
                                  </w:p>
                                </w:txbxContent>
                              </wps:txbx>
                              <wps:bodyPr rtlCol="0" anchor="ctr"/>
                            </wps:wsp>
                            <wps:wsp>
                              <wps:cNvPr id="106" name="Flowchart: Process 106"/>
                              <wps:cNvSpPr/>
                              <wps:spPr>
                                <a:xfrm>
                                  <a:off x="6669721" y="1092200"/>
                                  <a:ext cx="959356" cy="431800"/>
                                </a:xfrm>
                                <a:prstGeom prst="flowChartProcess">
                                  <a:avLst/>
                                </a:prstGeom>
                                <a:solidFill>
                                  <a:srgbClr val="C8E4BF"/>
                                </a:solidFill>
                                <a:ln w="19050" cap="flat" cmpd="sng" algn="ctr">
                                  <a:solidFill>
                                    <a:sysClr val="window" lastClr="FFFFFF">
                                      <a:lumMod val="65000"/>
                                    </a:sysClr>
                                  </a:solidFill>
                                  <a:prstDash val="solid"/>
                                </a:ln>
                                <a:effectLst/>
                              </wps:spPr>
                              <wps:txbx>
                                <w:txbxContent>
                                  <w:p w14:paraId="064AB962"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Long</w:t>
                                    </w:r>
                                  </w:p>
                                </w:txbxContent>
                              </wps:txbx>
                              <wps:bodyPr rtlCol="0" anchor="ctr"/>
                            </wps:wsp>
                            <wps:wsp>
                              <wps:cNvPr id="107" name="Straight Arrow Connector 107"/>
                              <wps:cNvCnPr/>
                              <wps:spPr>
                                <a:xfrm>
                                  <a:off x="5049475"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108" name="Straight Arrow Connector 108"/>
                              <wps:cNvCnPr/>
                              <wps:spPr>
                                <a:xfrm>
                                  <a:off x="6339276" y="1308100"/>
                                  <a:ext cx="330445" cy="0"/>
                                </a:xfrm>
                                <a:prstGeom prst="straightConnector1">
                                  <a:avLst/>
                                </a:prstGeom>
                                <a:noFill/>
                                <a:ln w="38100" cap="flat" cmpd="sng" algn="ctr">
                                  <a:solidFill>
                                    <a:sysClr val="window" lastClr="FFFFFF">
                                      <a:lumMod val="65000"/>
                                    </a:sysClr>
                                  </a:solidFill>
                                  <a:prstDash val="solid"/>
                                  <a:tailEnd type="triangle"/>
                                </a:ln>
                                <a:effectLst/>
                              </wps:spPr>
                              <wps:bodyPr/>
                            </wps:wsp>
                            <wps:wsp>
                              <wps:cNvPr id="109" name="Straight Arrow Connector 109"/>
                              <wps:cNvCnPr>
                                <a:cxnSpLocks/>
                              </wps:cNvCnPr>
                              <wps:spPr>
                                <a:xfrm>
                                  <a:off x="3548024" y="1308100"/>
                                  <a:ext cx="551609" cy="8643"/>
                                </a:xfrm>
                                <a:prstGeom prst="straightConnector1">
                                  <a:avLst/>
                                </a:prstGeom>
                                <a:noFill/>
                                <a:ln w="38100" cap="flat" cmpd="sng" algn="ctr">
                                  <a:solidFill>
                                    <a:sysClr val="window" lastClr="FFFFFF">
                                      <a:lumMod val="65000"/>
                                    </a:sysClr>
                                  </a:solidFill>
                                  <a:prstDash val="solid"/>
                                  <a:tailEnd type="triangle"/>
                                </a:ln>
                                <a:effectLst/>
                              </wps:spPr>
                              <wps:bodyPr/>
                            </wps:wsp>
                          </wpg:grpSp>
                          <wps:wsp>
                            <wps:cNvPr id="110" name="Left Brace 110"/>
                            <wps:cNvSpPr/>
                            <wps:spPr>
                              <a:xfrm rot="5400000">
                                <a:off x="5798161" y="-821712"/>
                                <a:ext cx="95652" cy="3548023"/>
                              </a:xfrm>
                              <a:prstGeom prst="leftBrace">
                                <a:avLst/>
                              </a:prstGeom>
                              <a:noFill/>
                              <a:ln w="38100" cap="flat" cmpd="sng" algn="ctr">
                                <a:solidFill>
                                  <a:sysClr val="window" lastClr="FFFFFF">
                                    <a:lumMod val="65000"/>
                                  </a:sysClr>
                                </a:solidFill>
                                <a:prstDash val="solid"/>
                              </a:ln>
                              <a:effectLst/>
                            </wps:spPr>
                            <wps:bodyPr rtlCol="0" anchor="ctr"/>
                          </wps:wsp>
                          <wps:wsp>
                            <wps:cNvPr id="111" name="TextBox 66"/>
                            <wps:cNvSpPr txBox="1"/>
                            <wps:spPr>
                              <a:xfrm>
                                <a:off x="915630" y="606623"/>
                                <a:ext cx="1716405" cy="333375"/>
                              </a:xfrm>
                              <a:prstGeom prst="rect">
                                <a:avLst/>
                              </a:prstGeom>
                              <a:noFill/>
                              <a:ln>
                                <a:solidFill>
                                  <a:sysClr val="window" lastClr="FFFFFF">
                                    <a:lumMod val="65000"/>
                                  </a:sysClr>
                                </a:solidFill>
                              </a:ln>
                            </wps:spPr>
                            <wps:txbx>
                              <w:txbxContent>
                                <w:p w14:paraId="7BB68963"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Process</w:t>
                                  </w:r>
                                </w:p>
                              </w:txbxContent>
                            </wps:txbx>
                            <wps:bodyPr wrap="square" rtlCol="0">
                              <a:noAutofit/>
                            </wps:bodyPr>
                          </wps:wsp>
                          <wps:wsp>
                            <wps:cNvPr id="112" name="TextBox 67"/>
                            <wps:cNvSpPr txBox="1"/>
                            <wps:spPr>
                              <a:xfrm>
                                <a:off x="4987505" y="606623"/>
                                <a:ext cx="1717040" cy="333375"/>
                              </a:xfrm>
                              <a:prstGeom prst="rect">
                                <a:avLst/>
                              </a:prstGeom>
                              <a:noFill/>
                              <a:ln>
                                <a:solidFill>
                                  <a:sysClr val="window" lastClr="FFFFFF">
                                    <a:lumMod val="65000"/>
                                  </a:sysClr>
                                </a:solidFill>
                              </a:ln>
                            </wps:spPr>
                            <wps:txbx>
                              <w:txbxContent>
                                <w:p w14:paraId="24C1A24A"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Outcomes</w:t>
                                  </w:r>
                                </w:p>
                              </w:txbxContent>
                            </wps:txbx>
                            <wps:bodyPr wrap="square" rtlCol="0">
                              <a:noAutofit/>
                            </wps:bodyPr>
                          </wps:wsp>
                        </wpg:grpSp>
                        <wps:wsp>
                          <wps:cNvPr id="193" name="Straight Arrow Connector 193"/>
                          <wps:cNvCnPr/>
                          <wps:spPr>
                            <a:xfrm flipH="1" flipV="1">
                              <a:off x="2139359" y="1375587"/>
                              <a:ext cx="1908529" cy="783782"/>
                            </a:xfrm>
                            <a:prstGeom prst="straightConnector1">
                              <a:avLst/>
                            </a:prstGeom>
                            <a:noFill/>
                            <a:ln w="28575" cap="flat" cmpd="sng" algn="ctr">
                              <a:solidFill>
                                <a:srgbClr val="002060"/>
                              </a:solidFill>
                              <a:prstDash val="solid"/>
                              <a:tailEnd type="triangle"/>
                            </a:ln>
                            <a:effectLst/>
                          </wps:spPr>
                          <wps:bodyPr/>
                        </wps:wsp>
                        <wps:wsp>
                          <wps:cNvPr id="194" name="Straight Arrow Connector 194"/>
                          <wps:cNvCnPr/>
                          <wps:spPr>
                            <a:xfrm flipV="1">
                              <a:off x="4397449" y="1526658"/>
                              <a:ext cx="0" cy="457200"/>
                            </a:xfrm>
                            <a:prstGeom prst="straightConnector1">
                              <a:avLst/>
                            </a:prstGeom>
                            <a:noFill/>
                            <a:ln w="28575" cap="flat" cmpd="sng" algn="ctr">
                              <a:solidFill>
                                <a:srgbClr val="002060"/>
                              </a:solidFill>
                              <a:prstDash val="solid"/>
                              <a:tailEnd type="triangle"/>
                            </a:ln>
                            <a:effectLst/>
                          </wps:spPr>
                          <wps:bodyPr/>
                        </wps:wsp>
                        <wps:wsp>
                          <wps:cNvPr id="195" name="Straight Arrow Connector 195"/>
                          <wps:cNvCnPr/>
                          <wps:spPr>
                            <a:xfrm flipV="1">
                              <a:off x="5290584" y="1526658"/>
                              <a:ext cx="0" cy="457200"/>
                            </a:xfrm>
                            <a:prstGeom prst="straightConnector1">
                              <a:avLst/>
                            </a:prstGeom>
                            <a:noFill/>
                            <a:ln w="28575" cap="flat" cmpd="sng" algn="ctr">
                              <a:solidFill>
                                <a:srgbClr val="002060"/>
                              </a:solidFill>
                              <a:prstDash val="solid"/>
                              <a:tailEnd type="triangle"/>
                            </a:ln>
                            <a:effectLst/>
                          </wps:spPr>
                          <wps:bodyPr/>
                        </wps:wsp>
                        <wps:wsp>
                          <wps:cNvPr id="196" name="Straight Arrow Connector 196"/>
                          <wps:cNvCnPr/>
                          <wps:spPr>
                            <a:xfrm flipV="1">
                              <a:off x="6247514" y="1526658"/>
                              <a:ext cx="0" cy="548640"/>
                            </a:xfrm>
                            <a:prstGeom prst="straightConnector1">
                              <a:avLst/>
                            </a:prstGeom>
                            <a:noFill/>
                            <a:ln w="28575" cap="flat" cmpd="sng" algn="ctr">
                              <a:solidFill>
                                <a:srgbClr val="002060"/>
                              </a:solidFill>
                              <a:prstDash val="solid"/>
                              <a:tailEnd type="triangle"/>
                            </a:ln>
                            <a:effectLst/>
                          </wps:spPr>
                          <wps:bodyPr/>
                        </wps:wsp>
                        <wps:wsp>
                          <wps:cNvPr id="197" name="Straight Arrow Connector 197"/>
                          <wps:cNvCnPr/>
                          <wps:spPr>
                            <a:xfrm rot="10800000" flipV="1">
                              <a:off x="2134929" y="731431"/>
                              <a:ext cx="351450" cy="531334"/>
                            </a:xfrm>
                            <a:prstGeom prst="straightConnector1">
                              <a:avLst/>
                            </a:prstGeom>
                            <a:noFill/>
                            <a:ln w="28575" cap="flat" cmpd="sng" algn="ctr">
                              <a:solidFill>
                                <a:srgbClr val="002060"/>
                              </a:solidFill>
                              <a:prstDash val="solid"/>
                              <a:tailEnd type="triangle"/>
                            </a:ln>
                            <a:effectLst/>
                          </wps:spPr>
                          <wps:bodyPr/>
                        </wps:wsp>
                        <wps:wsp>
                          <wps:cNvPr id="198" name="Straight Arrow Connector 198"/>
                          <wps:cNvCnPr/>
                          <wps:spPr>
                            <a:xfrm rot="10800000" flipH="1" flipV="1">
                              <a:off x="3125972" y="752696"/>
                              <a:ext cx="292839" cy="520995"/>
                            </a:xfrm>
                            <a:prstGeom prst="straightConnector1">
                              <a:avLst/>
                            </a:prstGeom>
                            <a:noFill/>
                            <a:ln w="28575" cap="flat" cmpd="sng" algn="ctr">
                              <a:solidFill>
                                <a:srgbClr val="002060"/>
                              </a:solidFill>
                              <a:prstDash val="solid"/>
                              <a:tailEnd type="triangle"/>
                            </a:ln>
                            <a:effectLst/>
                          </wps:spPr>
                          <wps:bodyPr/>
                        </wps:wsp>
                        <wps:wsp>
                          <wps:cNvPr id="199" name="Oval 199"/>
                          <wps:cNvSpPr/>
                          <wps:spPr>
                            <a:xfrm>
                              <a:off x="2043666" y="233916"/>
                              <a:ext cx="1562986" cy="584200"/>
                            </a:xfrm>
                            <a:prstGeom prst="ellipse">
                              <a:avLst/>
                            </a:prstGeom>
                            <a:solidFill>
                              <a:srgbClr val="1F497D">
                                <a:lumMod val="60000"/>
                                <a:lumOff val="40000"/>
                              </a:srgbClr>
                            </a:solidFill>
                            <a:ln w="25400" cap="flat" cmpd="sng" algn="ctr">
                              <a:solidFill>
                                <a:srgbClr val="002060"/>
                              </a:solidFill>
                              <a:prstDash val="solid"/>
                            </a:ln>
                            <a:effectLst/>
                          </wps:spPr>
                          <wps:txbx>
                            <w:txbxContent>
                              <w:p w14:paraId="337BA628" w14:textId="77777777" w:rsidR="00EA273B" w:rsidRPr="007C3CCA" w:rsidRDefault="00EA273B" w:rsidP="00EA273B">
                                <w:pPr>
                                  <w:jc w:val="center"/>
                                  <w:rPr>
                                    <w:b/>
                                    <w:bCs/>
                                    <w:color w:val="FFFFFF" w:themeColor="background1"/>
                                  </w:rPr>
                                </w:pPr>
                                <w:r w:rsidRPr="007C3CCA">
                                  <w:rPr>
                                    <w:b/>
                                    <w:bCs/>
                                    <w:color w:val="FFFFFF" w:themeColor="background1"/>
                                  </w:rPr>
                                  <w:t>Moderators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Oval 200"/>
                          <wps:cNvSpPr/>
                          <wps:spPr>
                            <a:xfrm>
                              <a:off x="3978792" y="1892595"/>
                              <a:ext cx="2658139" cy="680085"/>
                            </a:xfrm>
                            <a:prstGeom prst="ellipse">
                              <a:avLst/>
                            </a:prstGeom>
                            <a:solidFill>
                              <a:srgbClr val="1F497D">
                                <a:lumMod val="60000"/>
                                <a:lumOff val="40000"/>
                              </a:srgbClr>
                            </a:solidFill>
                            <a:ln w="25400" cap="flat" cmpd="sng" algn="ctr">
                              <a:solidFill>
                                <a:srgbClr val="002060"/>
                              </a:solidFill>
                              <a:prstDash val="solid"/>
                            </a:ln>
                            <a:effectLst/>
                          </wps:spPr>
                          <wps:txbx>
                            <w:txbxContent>
                              <w:p w14:paraId="29A22BFE" w14:textId="77777777" w:rsidR="00EA273B" w:rsidRPr="007C3CCA" w:rsidRDefault="00EA273B" w:rsidP="00EA273B">
                                <w:pPr>
                                  <w:jc w:val="center"/>
                                  <w:rPr>
                                    <w:b/>
                                    <w:bCs/>
                                    <w:color w:val="FFFFFF" w:themeColor="background1"/>
                                  </w:rPr>
                                </w:pPr>
                                <w:r w:rsidRPr="007C3CCA">
                                  <w:rPr>
                                    <w:b/>
                                    <w:bCs/>
                                    <w:color w:val="FFFFFF" w:themeColor="background1"/>
                                  </w:rPr>
                                  <w:t>Mediators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Oval 210"/>
                          <wps:cNvSpPr/>
                          <wps:spPr>
                            <a:xfrm>
                              <a:off x="831555" y="1988288"/>
                              <a:ext cx="1623872" cy="701749"/>
                            </a:xfrm>
                            <a:prstGeom prst="ellipse">
                              <a:avLst/>
                            </a:prstGeom>
                            <a:solidFill>
                              <a:srgbClr val="1F497D">
                                <a:lumMod val="60000"/>
                                <a:lumOff val="40000"/>
                              </a:srgbClr>
                            </a:solidFill>
                            <a:ln w="25400" cap="flat" cmpd="sng" algn="ctr">
                              <a:solidFill>
                                <a:srgbClr val="002060"/>
                              </a:solidFill>
                              <a:prstDash val="solid"/>
                            </a:ln>
                            <a:effectLst/>
                          </wps:spPr>
                          <wps:txbx>
                            <w:txbxContent>
                              <w:p w14:paraId="4D7E727C" w14:textId="77777777" w:rsidR="00EA273B" w:rsidRPr="007C3CCA" w:rsidRDefault="00EA273B" w:rsidP="00EA273B">
                                <w:pPr>
                                  <w:jc w:val="center"/>
                                  <w:rPr>
                                    <w:b/>
                                    <w:bCs/>
                                    <w:color w:val="FFFFFF" w:themeColor="background1"/>
                                  </w:rPr>
                                </w:pPr>
                                <w:r w:rsidRPr="007C3CCA">
                                  <w:rPr>
                                    <w:b/>
                                    <w:bCs/>
                                    <w:color w:val="FFFFFF" w:themeColor="background1"/>
                                  </w:rPr>
                                  <w:t>Local support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xmlns:w16du="http://schemas.microsoft.com/office/word/2023/wordml/word16du">
            <w:pict>
              <v:group w14:anchorId="6A665EED" id="Group 93" o:spid="_x0000_s1141" style="position:absolute;left:0;text-align:left;margin-left:.35pt;margin-top:42.1pt;width:543.9pt;height:193.35pt;z-index:-251658223;mso-height-relative:margin" coordorigin=",2339" coordsize="69075,2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">
                <v:shape id="Straight Arrow Connector 94" o:spid="_x0000_s1142" type="#_x0000_t32" style="position:absolute;left:16436;top:15266;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" strokecolor="windowText" strokeweight="2.25pt">
                  <v:stroke endarrow="block"/>
                </v:shape>
                <v:group id="Group 95" o:spid="_x0000_s1143" style="position:absolute;top:2339;width:69075;height:24559" coordorigin=",2339" coordsize="69075,2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7" o:spid="_x0000_s1144" style="position:absolute;top:6066;width:69075;height:9174" coordorigin=",6066" coordsize="76290,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Left Brace 97" o:spid="_x0000_s1145" type="#_x0000_t87" style="position:absolute;left:17261;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" adj="49" strokecolor="#a6a6a6" strokeweight="3pt"/>
                    <v:group id="Group 98" o:spid="_x0000_s1146" style="position:absolute;left:90;top:10922;width:76200;height:4318" coordorigin="90,10922" coordsize="7620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lowchart: Process 99" o:spid="_x0000_s1147" type="#_x0000_t109" style="position:absolute;left:90;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" fillcolor="#f4df91" strokecolor="#a6a6a6" strokeweight="1.5pt">
                        <v:textbox>
                          <w:txbxContent>
                            <w:p w14:paraId="0703637D"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Inputs</w:t>
                              </w:r>
                            </w:p>
                          </w:txbxContent>
                        </v:textbox>
                      </v:shape>
                      <v:shape id="Flowchart: Process 100" o:spid="_x0000_s1148" type="#_x0000_t109" style="position:absolute;left:12988;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" fillcolor="#f4df91" strokecolor="#a6a6a6" strokeweight="1.5pt">
                        <v:textbox>
                          <w:txbxContent>
                            <w:p w14:paraId="280C5999"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Activities</w:t>
                              </w:r>
                            </w:p>
                          </w:txbxContent>
                        </v:textbox>
                      </v:shape>
                      <v:shape id="Flowchart: Process 101" o:spid="_x0000_s1149" type="#_x0000_t109" style="position:absolute;left:25886;top:10922;width:959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" fillcolor="#f4df91" strokecolor="#a6a6a6" strokeweight="1.5pt">
                        <v:textbox>
                          <w:txbxContent>
                            <w:p w14:paraId="7CD61C58"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Outputs</w:t>
                              </w:r>
                            </w:p>
                          </w:txbxContent>
                        </v:textbox>
                      </v:shape>
                      <v:shape id="Straight Arrow Connector 102" o:spid="_x0000_s1150" type="#_x0000_t32" style="position:absolute;left:9684;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" strokecolor="#a6a6a6" strokeweight="3pt">
                        <v:stroke endarrow="block"/>
                      </v:shape>
                      <v:shape id="Straight Arrow Connector 103" o:spid="_x0000_s1151" type="#_x0000_t32" style="position:absolute;left:22582;top:13081;width:3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" strokecolor="#a6a6a6" strokeweight="3pt">
                        <v:stroke endarrow="block"/>
                      </v:shape>
                      <v:shape id="Flowchart: Process 104" o:spid="_x0000_s1152" type="#_x0000_t109" style="position:absolute;left:40901;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" fillcolor="#c8e4bf" strokecolor="#a6a6a6" strokeweight="1.5pt">
                        <v:textbox>
                          <w:txbxContent>
                            <w:p w14:paraId="3D0A4D09"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Short</w:t>
                              </w:r>
                            </w:p>
                          </w:txbxContent>
                        </v:textbox>
                      </v:shape>
                      <v:shape id="Flowchart: Process 105" o:spid="_x0000_s1153" type="#_x0000_t109" style="position:absolute;left:53799;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" fillcolor="#c8e4bf" strokecolor="#a6a6a6" strokeweight="1.5pt">
                        <v:textbox>
                          <w:txbxContent>
                            <w:p w14:paraId="4F3A2FDB"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Mid</w:t>
                              </w:r>
                            </w:p>
                          </w:txbxContent>
                        </v:textbox>
                      </v:shape>
                      <v:shape id="Flowchart: Process 106" o:spid="_x0000_s1154" type="#_x0000_t109" style="position:absolute;left:66697;top:10922;width:9593;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" fillcolor="#c8e4bf" strokecolor="#a6a6a6" strokeweight="1.5pt">
                        <v:textbox>
                          <w:txbxContent>
                            <w:p w14:paraId="064AB962" w14:textId="77777777" w:rsidR="00EA273B" w:rsidRPr="008A5907" w:rsidRDefault="00EA273B" w:rsidP="00EA273B">
                              <w:pPr>
                                <w:jc w:val="center"/>
                                <w:rPr>
                                  <w:color w:val="808080" w:themeColor="background1" w:themeShade="80"/>
                                  <w:sz w:val="24"/>
                                  <w:szCs w:val="24"/>
                                </w:rPr>
                              </w:pPr>
                              <w:r w:rsidRPr="008A5907">
                                <w:rPr>
                                  <w:rFonts w:eastAsia="Open Sans" w:cs="Open Sans"/>
                                  <w:b/>
                                  <w:bCs/>
                                  <w:color w:val="808080" w:themeColor="background1" w:themeShade="80"/>
                                  <w:kern w:val="24"/>
                                </w:rPr>
                                <w:t>Long</w:t>
                              </w:r>
                            </w:p>
                          </w:txbxContent>
                        </v:textbox>
                      </v:shape>
                      <v:shape id="Straight Arrow Connector 107" o:spid="_x0000_s1155" type="#_x0000_t32" style="position:absolute;left:50494;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" strokecolor="#a6a6a6" strokeweight="3pt">
                        <v:stroke endarrow="block"/>
                      </v:shape>
                      <v:shape id="Straight Arrow Connector 108" o:spid="_x0000_s1156" type="#_x0000_t32" style="position:absolute;left:63392;top:13081;width: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" strokecolor="#a6a6a6" strokeweight="3pt">
                        <v:stroke endarrow="block"/>
                      </v:shape>
                      <v:shape id="Straight Arrow Connector 109" o:spid="_x0000_s1157" type="#_x0000_t32" style="position:absolute;left:35480;top:13081;width:5516;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" strokecolor="#a6a6a6" strokeweight="3pt">
                        <v:stroke endarrow="block"/>
                        <o:lock v:ext="edit" shapetype="f"/>
                      </v:shape>
                    </v:group>
                    <v:shape id="Left Brace 110" o:spid="_x0000_s1158" type="#_x0000_t87" style="position:absolute;left:57980;top:-8217;width:957;height:35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" adj="49" strokecolor="#a6a6a6" strokeweight="3pt"/>
                    <v:shape id="TextBox 66" o:spid="_x0000_s1159" type="#_x0000_t202" style="position:absolute;left:9156;top:6066;width:1716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" filled="f" strokecolor="#a6a6a6">
                      <v:textbox>
                        <w:txbxContent>
                          <w:p w14:paraId="7BB68963"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Process</w:t>
                            </w:r>
                          </w:p>
                        </w:txbxContent>
                      </v:textbox>
                    </v:shape>
                    <v:shape id="TextBox 67" o:spid="_x0000_s1160" type="#_x0000_t202" style="position:absolute;left:49875;top:6066;width:1717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" filled="f" strokecolor="#a6a6a6">
                      <v:textbox>
                        <w:txbxContent>
                          <w:p w14:paraId="24C1A24A" w14:textId="77777777" w:rsidR="00EA273B" w:rsidRPr="008A5907" w:rsidRDefault="00EA273B" w:rsidP="00EA273B">
                            <w:pPr>
                              <w:jc w:val="center"/>
                              <w:rPr>
                                <w:color w:val="808080" w:themeColor="background1" w:themeShade="80"/>
                                <w:sz w:val="24"/>
                                <w:szCs w:val="24"/>
                              </w:rPr>
                            </w:pPr>
                            <w:r w:rsidRPr="008A5907">
                              <w:rPr>
                                <w:rFonts w:eastAsia="Open Sans" w:cs="Open Sans"/>
                                <w:b/>
                                <w:bCs/>
                                <w:i/>
                                <w:iCs/>
                                <w:color w:val="808080" w:themeColor="background1" w:themeShade="80"/>
                                <w:kern w:val="24"/>
                                <w:sz w:val="28"/>
                                <w:szCs w:val="28"/>
                              </w:rPr>
                              <w:t>Outcomes</w:t>
                            </w:r>
                          </w:p>
                        </w:txbxContent>
                      </v:textbox>
                    </v:shape>
                  </v:group>
                  <v:shape id="Straight Arrow Connector 193" o:spid="_x0000_s1161" type="#_x0000_t32" style="position:absolute;left:21393;top:13755;width:19085;height:78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" strokecolor="#002060" strokeweight="2.25pt">
                    <v:stroke endarrow="block"/>
                  </v:shape>
                  <v:shape id="Straight Arrow Connector 194" o:spid="_x0000_s1162" type="#_x0000_t32" style="position:absolute;left:43974;top:15266;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" strokecolor="#002060" strokeweight="2.25pt">
                    <v:stroke endarrow="block"/>
                  </v:shape>
                  <v:shape id="Straight Arrow Connector 195" o:spid="_x0000_s1163" type="#_x0000_t32" style="position:absolute;left:52905;top:15266;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" strokecolor="#002060" strokeweight="2.25pt">
                    <v:stroke endarrow="block"/>
                  </v:shape>
                  <v:shape id="Straight Arrow Connector 196" o:spid="_x0000_s1164" type="#_x0000_t32" style="position:absolute;left:62475;top:15266;width:0;height:5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" strokecolor="#002060" strokeweight="2.25pt">
                    <v:stroke endarrow="block"/>
                  </v:shape>
                  <v:shape id="Straight Arrow Connector 197" o:spid="_x0000_s1165" type="#_x0000_t32" style="position:absolute;left:21349;top:7314;width:3514;height:5313;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" strokecolor="#002060" strokeweight="2.25pt">
                    <v:stroke endarrow="block"/>
                  </v:shape>
                  <v:shape id="Straight Arrow Connector 198" o:spid="_x0000_s1166" type="#_x0000_t32" style="position:absolute;left:31259;top:7526;width:2929;height:521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" strokecolor="#002060" strokeweight="2.25pt">
                    <v:stroke endarrow="block"/>
                  </v:shape>
                  <v:oval id="Oval 199" o:spid="_x0000_s1167" style="position:absolute;left:20436;top:2339;width:15630;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" fillcolor="#558ed5" strokecolor="#002060" strokeweight="2pt">
                    <v:textbox>
                      <w:txbxContent>
                        <w:p w14:paraId="337BA628" w14:textId="77777777" w:rsidR="00EA273B" w:rsidRPr="007C3CCA" w:rsidRDefault="00EA273B" w:rsidP="00EA273B">
                          <w:pPr>
                            <w:jc w:val="center"/>
                            <w:rPr>
                              <w:b/>
                              <w:bCs/>
                              <w:color w:val="FFFFFF" w:themeColor="background1"/>
                            </w:rPr>
                          </w:pPr>
                          <w:r w:rsidRPr="007C3CCA">
                            <w:rPr>
                              <w:b/>
                              <w:bCs/>
                              <w:color w:val="FFFFFF" w:themeColor="background1"/>
                            </w:rPr>
                            <w:t>Moderators</w:t>
                          </w:r>
                        </w:p>
                      </w:txbxContent>
                    </v:textbox>
                  </v:oval>
                  <v:oval id="Oval 200" o:spid="_x0000_s1168" style="position:absolute;left:39787;top:18925;width:26582;height:6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" fillcolor="#558ed5" strokecolor="#002060" strokeweight="2pt">
                    <v:textbox>
                      <w:txbxContent>
                        <w:p w14:paraId="29A22BFE" w14:textId="77777777" w:rsidR="00EA273B" w:rsidRPr="007C3CCA" w:rsidRDefault="00EA273B" w:rsidP="00EA273B">
                          <w:pPr>
                            <w:jc w:val="center"/>
                            <w:rPr>
                              <w:b/>
                              <w:bCs/>
                              <w:color w:val="FFFFFF" w:themeColor="background1"/>
                            </w:rPr>
                          </w:pPr>
                          <w:r w:rsidRPr="007C3CCA">
                            <w:rPr>
                              <w:b/>
                              <w:bCs/>
                              <w:color w:val="FFFFFF" w:themeColor="background1"/>
                            </w:rPr>
                            <w:t>Mediators</w:t>
                          </w:r>
                        </w:p>
                      </w:txbxContent>
                    </v:textbox>
                  </v:oval>
                  <v:oval id="Oval 210" o:spid="_x0000_s1169" style="position:absolute;left:8315;top:19882;width:16239;height:7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" fillcolor="#558ed5" strokecolor="#002060" strokeweight="2pt">
                    <v:textbox>
                      <w:txbxContent>
                        <w:p w14:paraId="4D7E727C" w14:textId="77777777" w:rsidR="00EA273B" w:rsidRPr="007C3CCA" w:rsidRDefault="00EA273B" w:rsidP="00EA273B">
                          <w:pPr>
                            <w:jc w:val="center"/>
                            <w:rPr>
                              <w:b/>
                              <w:bCs/>
                              <w:color w:val="FFFFFF" w:themeColor="background1"/>
                            </w:rPr>
                          </w:pPr>
                          <w:r w:rsidRPr="007C3CCA">
                            <w:rPr>
                              <w:b/>
                              <w:bCs/>
                              <w:color w:val="FFFFFF" w:themeColor="background1"/>
                            </w:rPr>
                            <w:t>Local support factors</w:t>
                          </w:r>
                        </w:p>
                      </w:txbxContent>
                    </v:textbox>
                  </v:oval>
                </v:group>
                <w10:wrap type="square"/>
              </v:group>
            </w:pict>
          </mc:Fallback>
        </mc:AlternateContent>
      </w:r>
      <w:r>
        <w:t xml:space="preserve">Refer to your existing logic model, and identify the points where local support factors, moderators, and mediators might make an impact. </w:t>
      </w:r>
    </w:p>
    <w:p w14:paraId="2FA4F3EF" w14:textId="77777777" w:rsidR="00EA273B" w:rsidRDefault="00EA273B" w:rsidP="00EA273B"/>
    <w:p w14:paraId="662ED8EF" w14:textId="77777777" w:rsidR="00EA273B" w:rsidRDefault="00EA273B" w:rsidP="00EA273B"/>
    <w:p w14:paraId="2E45431C" w14:textId="77777777" w:rsidR="00EA273B" w:rsidRPr="002838CB" w:rsidRDefault="00EA273B" w:rsidP="00EA273B">
      <w:pPr>
        <w:pStyle w:val="ListParagraph"/>
        <w:numPr>
          <w:ilvl w:val="0"/>
          <w:numId w:val="25"/>
        </w:numPr>
      </w:pPr>
      <w:r>
        <w:t>Consider the following questions, using the white boxes to record your notes.</w:t>
      </w:r>
    </w:p>
    <w:tbl>
      <w:tblPr>
        <w:tblStyle w:val="TableGrid"/>
        <w:tblW w:w="0" w:type="auto"/>
        <w:tblLook w:val="04A0" w:firstRow="1" w:lastRow="0" w:firstColumn="1" w:lastColumn="0" w:noHBand="0" w:noVBand="1"/>
      </w:tblPr>
      <w:tblGrid>
        <w:gridCol w:w="3596"/>
        <w:gridCol w:w="3597"/>
        <w:gridCol w:w="3597"/>
      </w:tblGrid>
      <w:tr w:rsidR="00EA273B" w14:paraId="08044844" w14:textId="77777777" w:rsidTr="00CA59F6">
        <w:tc>
          <w:tcPr>
            <w:tcW w:w="3596" w:type="dxa"/>
            <w:shd w:val="clear" w:color="auto" w:fill="002060"/>
          </w:tcPr>
          <w:p w14:paraId="322C4D6F" w14:textId="77777777" w:rsidR="00EA273B" w:rsidRPr="000E176F" w:rsidRDefault="00EA273B" w:rsidP="00CA59F6">
            <w:pPr>
              <w:rPr>
                <w:b/>
                <w:bCs/>
              </w:rPr>
            </w:pPr>
            <w:r w:rsidRPr="000E176F">
              <w:rPr>
                <w:b/>
                <w:bCs/>
              </w:rPr>
              <w:t>Local Support Factors</w:t>
            </w:r>
          </w:p>
        </w:tc>
        <w:tc>
          <w:tcPr>
            <w:tcW w:w="3597" w:type="dxa"/>
            <w:shd w:val="clear" w:color="auto" w:fill="002060"/>
          </w:tcPr>
          <w:p w14:paraId="68A36101" w14:textId="77777777" w:rsidR="00EA273B" w:rsidRPr="000E176F" w:rsidRDefault="00EA273B" w:rsidP="00CA59F6">
            <w:pPr>
              <w:rPr>
                <w:b/>
                <w:bCs/>
              </w:rPr>
            </w:pPr>
            <w:r w:rsidRPr="000E176F">
              <w:rPr>
                <w:b/>
                <w:bCs/>
              </w:rPr>
              <w:t xml:space="preserve">Moderators </w:t>
            </w:r>
          </w:p>
        </w:tc>
        <w:tc>
          <w:tcPr>
            <w:tcW w:w="3597" w:type="dxa"/>
            <w:shd w:val="clear" w:color="auto" w:fill="002060"/>
          </w:tcPr>
          <w:p w14:paraId="5ECD60B7" w14:textId="77777777" w:rsidR="00EA273B" w:rsidRPr="000E176F" w:rsidRDefault="00EA273B" w:rsidP="00CA59F6">
            <w:pPr>
              <w:rPr>
                <w:b/>
                <w:bCs/>
              </w:rPr>
            </w:pPr>
            <w:r w:rsidRPr="000E176F">
              <w:rPr>
                <w:b/>
                <w:bCs/>
              </w:rPr>
              <w:t>Mediators</w:t>
            </w:r>
          </w:p>
        </w:tc>
      </w:tr>
      <w:tr w:rsidR="00EA273B" w14:paraId="53435840" w14:textId="77777777" w:rsidTr="00CA59F6">
        <w:tc>
          <w:tcPr>
            <w:tcW w:w="3596" w:type="dxa"/>
            <w:shd w:val="clear" w:color="auto" w:fill="D9D9D9" w:themeFill="background1" w:themeFillShade="D9"/>
          </w:tcPr>
          <w:p w14:paraId="27550EE1" w14:textId="77777777" w:rsidR="00EA273B" w:rsidRPr="00425194" w:rsidRDefault="00EA273B" w:rsidP="00CA59F6">
            <w:pPr>
              <w:rPr>
                <w:sz w:val="18"/>
                <w:szCs w:val="18"/>
              </w:rPr>
            </w:pPr>
            <w:r w:rsidRPr="00425194">
              <w:rPr>
                <w:sz w:val="18"/>
                <w:szCs w:val="18"/>
              </w:rPr>
              <w:t xml:space="preserve">What external structures, policies, or other supports are needed to establish or sustain these activities? </w:t>
            </w:r>
          </w:p>
          <w:p w14:paraId="05288DBB" w14:textId="77777777" w:rsidR="00EA273B" w:rsidRPr="00425194" w:rsidRDefault="00EA273B" w:rsidP="00CA59F6">
            <w:pPr>
              <w:rPr>
                <w:sz w:val="18"/>
                <w:szCs w:val="18"/>
              </w:rPr>
            </w:pPr>
          </w:p>
          <w:p w14:paraId="7FD1F70D" w14:textId="77777777" w:rsidR="00EA273B" w:rsidRPr="00425194" w:rsidRDefault="00EA273B" w:rsidP="00CA59F6">
            <w:pPr>
              <w:rPr>
                <w:sz w:val="18"/>
                <w:szCs w:val="18"/>
              </w:rPr>
            </w:pPr>
            <w:r w:rsidRPr="00425194">
              <w:rPr>
                <w:sz w:val="18"/>
                <w:szCs w:val="18"/>
              </w:rPr>
              <w:t>What exists already that we can leverage? What may make these activities more difficult?</w:t>
            </w:r>
          </w:p>
        </w:tc>
        <w:tc>
          <w:tcPr>
            <w:tcW w:w="3597" w:type="dxa"/>
            <w:shd w:val="clear" w:color="auto" w:fill="D9D9D9" w:themeFill="background1" w:themeFillShade="D9"/>
          </w:tcPr>
          <w:p w14:paraId="34FFAFCD" w14:textId="77777777" w:rsidR="00EA273B" w:rsidRPr="00425194" w:rsidRDefault="00EA273B" w:rsidP="00CA59F6">
            <w:pPr>
              <w:rPr>
                <w:sz w:val="18"/>
                <w:szCs w:val="18"/>
              </w:rPr>
            </w:pPr>
            <w:r w:rsidRPr="00425194">
              <w:rPr>
                <w:sz w:val="18"/>
                <w:szCs w:val="18"/>
              </w:rPr>
              <w:t xml:space="preserve">What may influence the extent to which program activities produce the expected outcomes? </w:t>
            </w:r>
          </w:p>
          <w:p w14:paraId="50080B89" w14:textId="77777777" w:rsidR="00EA273B" w:rsidRPr="00425194" w:rsidRDefault="00EA273B" w:rsidP="00CA59F6">
            <w:pPr>
              <w:rPr>
                <w:sz w:val="18"/>
                <w:szCs w:val="18"/>
              </w:rPr>
            </w:pPr>
          </w:p>
          <w:p w14:paraId="5FAF6C39" w14:textId="77777777" w:rsidR="00EA273B" w:rsidRPr="00425194" w:rsidRDefault="00EA273B" w:rsidP="00CA59F6">
            <w:pPr>
              <w:rPr>
                <w:sz w:val="18"/>
                <w:szCs w:val="18"/>
              </w:rPr>
            </w:pPr>
            <w:r w:rsidRPr="00425194">
              <w:rPr>
                <w:sz w:val="18"/>
                <w:szCs w:val="18"/>
              </w:rPr>
              <w:t xml:space="preserve">What may become supports or barriers between the activity and the expected outputs? </w:t>
            </w:r>
          </w:p>
          <w:p w14:paraId="67D79E4C" w14:textId="77777777" w:rsidR="00EA273B" w:rsidRPr="00425194" w:rsidRDefault="00EA273B" w:rsidP="00CA59F6">
            <w:pPr>
              <w:rPr>
                <w:sz w:val="18"/>
                <w:szCs w:val="18"/>
              </w:rPr>
            </w:pPr>
          </w:p>
          <w:p w14:paraId="55E0B069" w14:textId="77777777" w:rsidR="00EA273B" w:rsidRPr="00425194" w:rsidRDefault="00EA273B" w:rsidP="00CA59F6">
            <w:pPr>
              <w:rPr>
                <w:sz w:val="18"/>
                <w:szCs w:val="18"/>
              </w:rPr>
            </w:pPr>
            <w:r w:rsidRPr="00425194">
              <w:rPr>
                <w:sz w:val="18"/>
                <w:szCs w:val="18"/>
              </w:rPr>
              <w:t>What may become supports or barriers between the outputs and outcomes?</w:t>
            </w:r>
          </w:p>
        </w:tc>
        <w:tc>
          <w:tcPr>
            <w:tcW w:w="3597" w:type="dxa"/>
            <w:shd w:val="clear" w:color="auto" w:fill="D9D9D9" w:themeFill="background1" w:themeFillShade="D9"/>
          </w:tcPr>
          <w:p w14:paraId="27DC8E14" w14:textId="77777777" w:rsidR="00EA273B" w:rsidRPr="00425194" w:rsidRDefault="00EA273B" w:rsidP="00CA59F6">
            <w:pPr>
              <w:rPr>
                <w:sz w:val="18"/>
                <w:szCs w:val="18"/>
              </w:rPr>
            </w:pPr>
            <w:r w:rsidRPr="00425194">
              <w:rPr>
                <w:sz w:val="18"/>
                <w:szCs w:val="18"/>
              </w:rPr>
              <w:t xml:space="preserve">What may accelerate or prevent the program’s ability to achieve the established goals? </w:t>
            </w:r>
          </w:p>
        </w:tc>
      </w:tr>
      <w:tr w:rsidR="00EA273B" w14:paraId="4F554932" w14:textId="77777777" w:rsidTr="00CA59F6">
        <w:trPr>
          <w:trHeight w:val="737"/>
        </w:trPr>
        <w:tc>
          <w:tcPr>
            <w:tcW w:w="3596" w:type="dxa"/>
          </w:tcPr>
          <w:p w14:paraId="599D77EC" w14:textId="77777777" w:rsidR="00EA273B" w:rsidRDefault="00EA273B" w:rsidP="00CA59F6"/>
        </w:tc>
        <w:tc>
          <w:tcPr>
            <w:tcW w:w="3597" w:type="dxa"/>
          </w:tcPr>
          <w:p w14:paraId="090E8F6D" w14:textId="77777777" w:rsidR="00EA273B" w:rsidRDefault="00EA273B" w:rsidP="00CA59F6"/>
        </w:tc>
        <w:tc>
          <w:tcPr>
            <w:tcW w:w="3597" w:type="dxa"/>
          </w:tcPr>
          <w:p w14:paraId="0EA0F149" w14:textId="77777777" w:rsidR="00EA273B" w:rsidRDefault="00EA273B" w:rsidP="00CA59F6"/>
        </w:tc>
      </w:tr>
      <w:tr w:rsidR="00EA273B" w14:paraId="70949A12" w14:textId="77777777" w:rsidTr="00CA59F6">
        <w:tc>
          <w:tcPr>
            <w:tcW w:w="3596" w:type="dxa"/>
            <w:shd w:val="clear" w:color="auto" w:fill="D9D9D9" w:themeFill="background1" w:themeFillShade="D9"/>
          </w:tcPr>
          <w:p w14:paraId="15E5EE8A" w14:textId="77777777" w:rsidR="00EA273B" w:rsidRPr="00425194" w:rsidRDefault="00EA273B" w:rsidP="00CA59F6">
            <w:pPr>
              <w:rPr>
                <w:sz w:val="18"/>
                <w:szCs w:val="18"/>
              </w:rPr>
            </w:pPr>
            <w:r w:rsidRPr="00425194">
              <w:rPr>
                <w:sz w:val="18"/>
                <w:szCs w:val="18"/>
              </w:rPr>
              <w:t>What assumptions do we have about what support exists for this program, or how implementation should happen?</w:t>
            </w:r>
          </w:p>
        </w:tc>
        <w:tc>
          <w:tcPr>
            <w:tcW w:w="7194" w:type="dxa"/>
            <w:gridSpan w:val="2"/>
          </w:tcPr>
          <w:p w14:paraId="30FCE2C6" w14:textId="77777777" w:rsidR="00EA273B" w:rsidRDefault="00EA273B" w:rsidP="00CA59F6"/>
        </w:tc>
      </w:tr>
      <w:tr w:rsidR="00EA273B" w14:paraId="16A332C8" w14:textId="77777777" w:rsidTr="00CA59F6">
        <w:tc>
          <w:tcPr>
            <w:tcW w:w="3596" w:type="dxa"/>
            <w:shd w:val="clear" w:color="auto" w:fill="D9D9D9" w:themeFill="background1" w:themeFillShade="D9"/>
          </w:tcPr>
          <w:p w14:paraId="0FE7A412" w14:textId="77777777" w:rsidR="00EA273B" w:rsidRPr="00425194" w:rsidRDefault="00EA273B" w:rsidP="00CA59F6">
            <w:pPr>
              <w:rPr>
                <w:sz w:val="18"/>
                <w:szCs w:val="18"/>
              </w:rPr>
            </w:pPr>
            <w:r w:rsidRPr="00425194">
              <w:rPr>
                <w:sz w:val="18"/>
                <w:szCs w:val="18"/>
              </w:rPr>
              <w:t>What is outside the control of program implementers that may affect the ability of the program to produce the desired outcomes?</w:t>
            </w:r>
          </w:p>
        </w:tc>
        <w:tc>
          <w:tcPr>
            <w:tcW w:w="7194" w:type="dxa"/>
            <w:gridSpan w:val="2"/>
          </w:tcPr>
          <w:p w14:paraId="448E0002" w14:textId="77777777" w:rsidR="00EA273B" w:rsidRDefault="00EA273B" w:rsidP="00CA59F6"/>
        </w:tc>
      </w:tr>
      <w:tr w:rsidR="00EA273B" w14:paraId="6C98557B" w14:textId="77777777" w:rsidTr="00CA59F6">
        <w:tc>
          <w:tcPr>
            <w:tcW w:w="3596" w:type="dxa"/>
            <w:shd w:val="clear" w:color="auto" w:fill="D9D9D9" w:themeFill="background1" w:themeFillShade="D9"/>
          </w:tcPr>
          <w:p w14:paraId="0DDFE545" w14:textId="77777777" w:rsidR="00EA273B" w:rsidRPr="00425194" w:rsidRDefault="00EA273B" w:rsidP="00CA59F6">
            <w:pPr>
              <w:rPr>
                <w:sz w:val="18"/>
                <w:szCs w:val="18"/>
              </w:rPr>
            </w:pPr>
            <w:r w:rsidRPr="00425194">
              <w:rPr>
                <w:sz w:val="18"/>
                <w:szCs w:val="18"/>
              </w:rPr>
              <w:t>What assumptions do we have about participant behavior in response to this program?</w:t>
            </w:r>
          </w:p>
        </w:tc>
        <w:tc>
          <w:tcPr>
            <w:tcW w:w="7194" w:type="dxa"/>
            <w:gridSpan w:val="2"/>
          </w:tcPr>
          <w:p w14:paraId="616B4DE6" w14:textId="77777777" w:rsidR="00EA273B" w:rsidRDefault="00EA273B" w:rsidP="00CA59F6"/>
        </w:tc>
      </w:tr>
    </w:tbl>
    <w:p w14:paraId="2B14433A" w14:textId="77777777" w:rsidR="00EA273B" w:rsidRDefault="00EA273B" w:rsidP="00EA273B"/>
    <w:p w14:paraId="4363BF25" w14:textId="77777777" w:rsidR="00EA273B" w:rsidRDefault="00EA273B" w:rsidP="00EA273B">
      <w:pPr>
        <w:pStyle w:val="ListParagraph"/>
        <w:numPr>
          <w:ilvl w:val="0"/>
          <w:numId w:val="25"/>
        </w:numPr>
      </w:pPr>
      <w:r>
        <w:t xml:space="preserve">Now that you have identified some possible support factors, moderators, and mediators, return to your </w:t>
      </w:r>
      <w:hyperlink w:anchor="_Try_It:_Complete_1" w:history="1">
        <w:r w:rsidRPr="00324D8D">
          <w:rPr>
            <w:rStyle w:val="Hyperlink"/>
            <w:color w:val="C00000"/>
          </w:rPr>
          <w:t>logic model</w:t>
        </w:r>
      </w:hyperlink>
      <w:r>
        <w:t xml:space="preserve"> and/or list of </w:t>
      </w:r>
      <w:hyperlink w:anchor="_Try_It:_Brainstorm" w:history="1">
        <w:r w:rsidRPr="00324D8D">
          <w:rPr>
            <w:rStyle w:val="Hyperlink"/>
            <w:color w:val="C00000"/>
          </w:rPr>
          <w:t>output &amp; outcome measures</w:t>
        </w:r>
      </w:hyperlink>
      <w:r>
        <w:t>. Use these guiding questions to make any necessary revisions in those places:</w:t>
      </w:r>
    </w:p>
    <w:p w14:paraId="64A8B552" w14:textId="77777777" w:rsidR="00EA273B" w:rsidRDefault="00EA273B" w:rsidP="00EA273B">
      <w:pPr>
        <w:pStyle w:val="ListParagraph"/>
        <w:numPr>
          <w:ilvl w:val="1"/>
          <w:numId w:val="24"/>
        </w:numPr>
      </w:pPr>
      <w:r>
        <w:lastRenderedPageBreak/>
        <w:t>What assumptions or additional background should be noted about the program’s context?</w:t>
      </w:r>
    </w:p>
    <w:p w14:paraId="3741048C" w14:textId="77777777" w:rsidR="00EA273B" w:rsidRDefault="00EA273B" w:rsidP="00EA273B">
      <w:pPr>
        <w:pStyle w:val="ListParagraph"/>
        <w:numPr>
          <w:ilvl w:val="1"/>
          <w:numId w:val="24"/>
        </w:numPr>
      </w:pPr>
      <w:r>
        <w:t xml:space="preserve">How might these external factors inform what, how, and when inputs and activities are completed? </w:t>
      </w:r>
    </w:p>
    <w:p w14:paraId="54584F11" w14:textId="77777777" w:rsidR="00EA273B" w:rsidRDefault="00EA273B" w:rsidP="00EA273B">
      <w:pPr>
        <w:pStyle w:val="ListParagraph"/>
        <w:numPr>
          <w:ilvl w:val="1"/>
          <w:numId w:val="24"/>
        </w:numPr>
      </w:pPr>
      <w:r>
        <w:t xml:space="preserve">How might outputs be impacted by these factors? Should output measures be adjusted as a result? If so, how? </w:t>
      </w:r>
    </w:p>
    <w:p w14:paraId="5ADE21B5" w14:textId="77777777" w:rsidR="00EA273B" w:rsidRDefault="00EA273B" w:rsidP="00EA273B">
      <w:pPr>
        <w:pStyle w:val="ListParagraph"/>
        <w:numPr>
          <w:ilvl w:val="1"/>
          <w:numId w:val="24"/>
        </w:numPr>
      </w:pPr>
      <w:r>
        <w:t xml:space="preserve">How might outcomes be impacted by these external factors? Should outcome measures or data collection be adjusted to compensate? If so, how? </w:t>
      </w:r>
    </w:p>
    <w:p w14:paraId="16BFF120" w14:textId="77777777" w:rsidR="00EA273B" w:rsidRDefault="00EA273B" w:rsidP="00EA273B">
      <w:pPr>
        <w:pStyle w:val="ListParagraph"/>
        <w:numPr>
          <w:ilvl w:val="1"/>
          <w:numId w:val="24"/>
        </w:numPr>
      </w:pPr>
      <w:r>
        <w:t>Will any other shifts be needed, at any point along the logic model, to account for these external factors?</w:t>
      </w:r>
    </w:p>
    <w:bookmarkStart w:id="25" w:name="_Hlk158387701"/>
    <w:p w14:paraId="7F49C6EA" w14:textId="12DD453B" w:rsidR="008452AA" w:rsidRDefault="00EA273B" w:rsidP="004324C2">
      <w:pPr>
        <w:jc w:val="right"/>
        <w:rPr>
          <w:rStyle w:val="Hyperlink"/>
          <w:color w:val="C00000"/>
          <w:sz w:val="18"/>
          <w:szCs w:val="18"/>
        </w:rPr>
      </w:pPr>
      <w:r>
        <w:fldChar w:fldCharType="begin"/>
      </w:r>
      <w:r>
        <w:instrText>HYPERLINK \l "_top"</w:instrText>
      </w:r>
      <w:r>
        <w:fldChar w:fldCharType="separate"/>
      </w:r>
      <w:r w:rsidRPr="00CE68B9">
        <w:rPr>
          <w:rStyle w:val="Hyperlink"/>
          <w:color w:val="C00000"/>
          <w:sz w:val="18"/>
          <w:szCs w:val="18"/>
        </w:rPr>
        <w:t>Back to Top</w:t>
      </w:r>
      <w:r>
        <w:rPr>
          <w:rStyle w:val="Hyperlink"/>
          <w:color w:val="C00000"/>
          <w:sz w:val="18"/>
          <w:szCs w:val="18"/>
        </w:rPr>
        <w:fldChar w:fldCharType="end"/>
      </w:r>
      <w:bookmarkEnd w:id="25"/>
      <w:r w:rsidR="008452AA">
        <w:rPr>
          <w:rStyle w:val="Hyperlink"/>
          <w:color w:val="C00000"/>
          <w:sz w:val="18"/>
          <w:szCs w:val="18"/>
        </w:rPr>
        <w:br w:type="page"/>
      </w:r>
    </w:p>
    <w:p w14:paraId="1C38E9F9" w14:textId="324B620E" w:rsidR="00AF33C4" w:rsidRDefault="00F312E3" w:rsidP="004324C2">
      <w:pPr>
        <w:pStyle w:val="Heading1"/>
        <w:tabs>
          <w:tab w:val="left" w:pos="810"/>
        </w:tabs>
      </w:pPr>
      <w:bookmarkStart w:id="26" w:name="_Build_Evidence"/>
      <w:bookmarkEnd w:id="26"/>
      <w:r>
        <w:lastRenderedPageBreak/>
        <w:t xml:space="preserve">Build Evidence </w:t>
      </w:r>
    </w:p>
    <w:p w14:paraId="5C861FBF" w14:textId="6BEBADFC" w:rsidR="00092E2F" w:rsidRDefault="00092E2F" w:rsidP="008563E4">
      <w:pPr>
        <w:spacing w:line="276" w:lineRule="auto"/>
      </w:pPr>
    </w:p>
    <w:p w14:paraId="633652B2" w14:textId="2AB86890" w:rsidR="00432991" w:rsidRDefault="008175D4" w:rsidP="00432991">
      <w:pPr>
        <w:pStyle w:val="Heading2"/>
      </w:pPr>
      <w:r>
        <w:t>Evaluation Planning</w:t>
      </w:r>
    </w:p>
    <w:p w14:paraId="5A3E4241" w14:textId="397C5132" w:rsidR="00432991" w:rsidRDefault="00937AC9" w:rsidP="008563E4">
      <w:pPr>
        <w:spacing w:line="276" w:lineRule="auto"/>
      </w:pPr>
      <w:r>
        <w:t xml:space="preserve">With </w:t>
      </w:r>
      <w:r w:rsidR="004D3F67">
        <w:t>the foundation of a</w:t>
      </w:r>
      <w:r w:rsidR="00440960">
        <w:t xml:space="preserve"> strong logic model,</w:t>
      </w:r>
      <w:r w:rsidR="00C147AC">
        <w:t xml:space="preserve"> </w:t>
      </w:r>
      <w:r w:rsidR="008D685D">
        <w:t xml:space="preserve">being intentional about evaluation </w:t>
      </w:r>
      <w:r w:rsidR="008D685D" w:rsidRPr="00767095">
        <w:t>from the beginning</w:t>
      </w:r>
      <w:r w:rsidR="008D685D">
        <w:t xml:space="preserve"> can help you understand the impact of your program</w:t>
      </w:r>
      <w:r w:rsidR="00956032">
        <w:t xml:space="preserve"> and plan any programmatic adjustments (see fig. 8)</w:t>
      </w:r>
      <w:r w:rsidR="008D685D">
        <w:t xml:space="preserve">. </w:t>
      </w:r>
      <w:r w:rsidR="00946891">
        <w:t>An</w:t>
      </w:r>
      <w:r w:rsidR="00B128AC">
        <w:t xml:space="preserve"> evaluation plan can outline </w:t>
      </w:r>
      <w:r w:rsidR="001561A4">
        <w:t xml:space="preserve">the </w:t>
      </w:r>
      <w:r w:rsidR="0090479E">
        <w:t xml:space="preserve">key </w:t>
      </w:r>
      <w:r w:rsidR="001561A4">
        <w:t xml:space="preserve">questions </w:t>
      </w:r>
      <w:r w:rsidR="00B128AC">
        <w:t>to be answered</w:t>
      </w:r>
      <w:r w:rsidR="001561A4">
        <w:t xml:space="preserve"> about the program</w:t>
      </w:r>
      <w:r w:rsidR="00D10FCA">
        <w:t>’s</w:t>
      </w:r>
      <w:r w:rsidR="009259AC">
        <w:t xml:space="preserve"> </w:t>
      </w:r>
      <w:r w:rsidR="0094554F">
        <w:t>effectiveness</w:t>
      </w:r>
      <w:r w:rsidR="009B0AC0">
        <w:t xml:space="preserve">, </w:t>
      </w:r>
      <w:r w:rsidR="00B4605E">
        <w:t>the information needed to answer those questions</w:t>
      </w:r>
      <w:r w:rsidR="009B0AC0">
        <w:t>, and how to make that information useful</w:t>
      </w:r>
      <w:r w:rsidR="00B4605E">
        <w:t xml:space="preserve">. </w:t>
      </w:r>
      <w:hyperlink r:id="rId35" w:history="1">
        <w:r w:rsidR="00122DAB" w:rsidRPr="001772C6">
          <w:rPr>
            <w:rStyle w:val="Hyperlink"/>
          </w:rPr>
          <w:t>Tennessee’s Evaluation Guidelines</w:t>
        </w:r>
      </w:hyperlink>
      <w:r w:rsidR="00122DAB">
        <w:t xml:space="preserve"> </w:t>
      </w:r>
      <w:r w:rsidR="00327E61">
        <w:t>summarize</w:t>
      </w:r>
      <w:r w:rsidR="00122DAB">
        <w:t xml:space="preserve"> the types of evaluations that exist, how they can be applied within the Tennessee Evidence Framework, and </w:t>
      </w:r>
      <w:r w:rsidR="00F52AB5">
        <w:t xml:space="preserve">how they can be used to inform decisions. </w:t>
      </w:r>
      <w:r w:rsidR="003615A7">
        <w:t>By crafting an evaluation plan</w:t>
      </w:r>
      <w:r w:rsidR="00C51ADA">
        <w:t xml:space="preserve"> alongside the </w:t>
      </w:r>
      <w:hyperlink w:anchor="_Try_It:_Complete">
        <w:r w:rsidR="00C51ADA" w:rsidRPr="00492323">
          <w:rPr>
            <w:rStyle w:val="Hyperlink"/>
            <w:color w:val="C00000"/>
          </w:rPr>
          <w:t>needs assessment</w:t>
        </w:r>
      </w:hyperlink>
      <w:r w:rsidR="00C51ADA">
        <w:t xml:space="preserve">, </w:t>
      </w:r>
      <w:hyperlink w:anchor="_Try_It:_Use">
        <w:r w:rsidR="00C51ADA" w:rsidRPr="00492323">
          <w:rPr>
            <w:rStyle w:val="Hyperlink"/>
            <w:color w:val="C00000"/>
          </w:rPr>
          <w:t>research base</w:t>
        </w:r>
      </w:hyperlink>
      <w:r w:rsidR="00C51ADA">
        <w:t>,</w:t>
      </w:r>
      <w:r w:rsidR="00FF7BD6">
        <w:t xml:space="preserve"> </w:t>
      </w:r>
      <w:hyperlink w:anchor="_Try_It:_Complete_1" w:history="1">
        <w:r w:rsidR="00FF7BD6" w:rsidRPr="00FF7BD6">
          <w:rPr>
            <w:rStyle w:val="Hyperlink"/>
            <w:color w:val="C00000"/>
          </w:rPr>
          <w:t>logic model</w:t>
        </w:r>
      </w:hyperlink>
      <w:r w:rsidR="008E6951">
        <w:t xml:space="preserve">, </w:t>
      </w:r>
      <w:r w:rsidR="001C0932">
        <w:t xml:space="preserve">and </w:t>
      </w:r>
      <w:hyperlink w:anchor="_Try_It:_Consider_2">
        <w:r w:rsidR="00C51ADA" w:rsidRPr="00492323">
          <w:rPr>
            <w:rStyle w:val="Hyperlink"/>
            <w:color w:val="C00000"/>
          </w:rPr>
          <w:t>external factors</w:t>
        </w:r>
      </w:hyperlink>
      <w:r w:rsidR="00C51ADA">
        <w:t xml:space="preserve"> activit</w:t>
      </w:r>
      <w:r w:rsidR="001C0932">
        <w:t xml:space="preserve">ies, </w:t>
      </w:r>
      <w:r w:rsidR="007C1BB3">
        <w:t>you can</w:t>
      </w:r>
      <w:r w:rsidR="001C0932">
        <w:t xml:space="preserve"> take ownership of the evidence-building efforts from the start. </w:t>
      </w:r>
    </w:p>
    <w:p w14:paraId="125A9EC9" w14:textId="4BA2DDFB" w:rsidR="00605B71" w:rsidRDefault="002406DB" w:rsidP="00605B71">
      <w:pPr>
        <w:spacing w:line="276" w:lineRule="auto"/>
      </w:pPr>
      <w:r>
        <w:rPr>
          <w:noProof/>
        </w:rPr>
        <mc:AlternateContent>
          <mc:Choice Requires="wps">
            <w:drawing>
              <wp:anchor distT="0" distB="0" distL="114300" distR="114300" simplePos="0" relativeHeight="251658267" behindDoc="0" locked="0" layoutInCell="1" allowOverlap="1" wp14:anchorId="652D59E9" wp14:editId="6EF96581">
                <wp:simplePos x="0" y="0"/>
                <wp:positionH relativeFrom="column">
                  <wp:posOffset>648335</wp:posOffset>
                </wp:positionH>
                <wp:positionV relativeFrom="paragraph">
                  <wp:posOffset>2552065</wp:posOffset>
                </wp:positionV>
                <wp:extent cx="5773420" cy="635"/>
                <wp:effectExtent l="0" t="0" r="0" b="0"/>
                <wp:wrapTopAndBottom/>
                <wp:docPr id="52" name="Text Box 52"/>
                <wp:cNvGraphicFramePr/>
                <a:graphic xmlns:a="http://schemas.openxmlformats.org/drawingml/2006/main">
                  <a:graphicData uri="http://schemas.microsoft.com/office/word/2010/wordprocessingShape">
                    <wps:wsp>
                      <wps:cNvSpPr txBox="1"/>
                      <wps:spPr>
                        <a:xfrm>
                          <a:off x="0" y="0"/>
                          <a:ext cx="5773420" cy="635"/>
                        </a:xfrm>
                        <a:prstGeom prst="rect">
                          <a:avLst/>
                        </a:prstGeom>
                        <a:solidFill>
                          <a:prstClr val="white"/>
                        </a:solidFill>
                        <a:ln>
                          <a:noFill/>
                        </a:ln>
                      </wps:spPr>
                      <wps:txbx>
                        <w:txbxContent>
                          <w:p w14:paraId="52FD27FE" w14:textId="24DE52B1" w:rsidR="002406DB" w:rsidRPr="00B357B5" w:rsidRDefault="002406DB" w:rsidP="002406DB">
                            <w:pPr>
                              <w:pStyle w:val="Caption"/>
                              <w:rPr>
                                <w:noProof/>
                                <w:sz w:val="21"/>
                              </w:rPr>
                            </w:pPr>
                            <w:r>
                              <w:t xml:space="preserve">Figure </w:t>
                            </w:r>
                            <w:r w:rsidR="0078322D">
                              <w:fldChar w:fldCharType="begin"/>
                            </w:r>
                            <w:r w:rsidR="0078322D">
                              <w:instrText xml:space="preserve"> SEQ Figure \* ARABIC </w:instrText>
                            </w:r>
                            <w:r w:rsidR="0078322D">
                              <w:fldChar w:fldCharType="separate"/>
                            </w:r>
                            <w:r>
                              <w:rPr>
                                <w:noProof/>
                              </w:rPr>
                              <w:t>8</w:t>
                            </w:r>
                            <w:r w:rsidR="0078322D">
                              <w:rPr>
                                <w:noProof/>
                              </w:rPr>
                              <w:fldChar w:fldCharType="end"/>
                            </w:r>
                            <w:r>
                              <w:t>: Benefits of Evaluation for State Government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652D59E9" id="Text Box 52" o:spid="_x0000_s1170" type="#_x0000_t202" style="position:absolute;margin-left:51.05pt;margin-top:200.95pt;width:454.6pt;height:.0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" stroked="f">
                <v:textbox style="mso-fit-shape-to-text:t" inset="0,0,0,0">
                  <w:txbxContent>
                    <w:p w14:paraId="52FD27FE" w14:textId="24DE52B1" w:rsidR="002406DB" w:rsidRPr="00B357B5" w:rsidRDefault="002406DB" w:rsidP="002406DB">
                      <w:pPr>
                        <w:pStyle w:val="Caption"/>
                        <w:rPr>
                          <w:noProof/>
                          <w:sz w:val="21"/>
                        </w:rPr>
                      </w:pPr>
                      <w:r>
                        <w:t xml:space="preserve">Figure </w:t>
                      </w:r>
                      <w:r w:rsidR="005D1E8B">
                        <w:fldChar w:fldCharType="begin"/>
                      </w:r>
                      <w:r w:rsidR="005D1E8B">
                        <w:instrText xml:space="preserve"> SEQ Figure \* ARABIC </w:instrText>
                      </w:r>
                      <w:r w:rsidR="005D1E8B">
                        <w:fldChar w:fldCharType="separate"/>
                      </w:r>
                      <w:r>
                        <w:rPr>
                          <w:noProof/>
                        </w:rPr>
                        <w:t>8</w:t>
                      </w:r>
                      <w:r w:rsidR="005D1E8B">
                        <w:rPr>
                          <w:noProof/>
                        </w:rPr>
                        <w:fldChar w:fldCharType="end"/>
                      </w:r>
                      <w:r>
                        <w:t>: Benefits of Evaluation for State Government</w:t>
                      </w:r>
                    </w:p>
                  </w:txbxContent>
                </v:textbox>
                <w10:wrap type="topAndBottom"/>
              </v:shape>
            </w:pict>
          </mc:Fallback>
        </mc:AlternateContent>
      </w:r>
      <w:r w:rsidR="001D3816" w:rsidDel="00CD1B66">
        <w:rPr>
          <w:noProof/>
        </w:rPr>
        <w:drawing>
          <wp:anchor distT="0" distB="0" distL="114300" distR="114300" simplePos="0" relativeHeight="251658266" behindDoc="0" locked="0" layoutInCell="1" allowOverlap="1" wp14:anchorId="1E8B2759" wp14:editId="3B84A27A">
            <wp:simplePos x="0" y="0"/>
            <wp:positionH relativeFrom="margin">
              <wp:posOffset>648335</wp:posOffset>
            </wp:positionH>
            <wp:positionV relativeFrom="paragraph">
              <wp:posOffset>163830</wp:posOffset>
            </wp:positionV>
            <wp:extent cx="5773420" cy="2331085"/>
            <wp:effectExtent l="0" t="0" r="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36">
                      <a:extLst>
                        <a:ext uri="{28A0092B-C50C-407E-A947-70E740481C1C}">
                          <a14:useLocalDpi xmlns:a14="http://schemas.microsoft.com/office/drawing/2010/main" val="0"/>
                        </a:ext>
                      </a:extLst>
                    </a:blip>
                    <a:stretch>
                      <a:fillRect/>
                    </a:stretch>
                  </pic:blipFill>
                  <pic:spPr>
                    <a:xfrm>
                      <a:off x="0" y="0"/>
                      <a:ext cx="5773420" cy="2331085"/>
                    </a:xfrm>
                    <a:prstGeom prst="rect">
                      <a:avLst/>
                    </a:prstGeom>
                  </pic:spPr>
                </pic:pic>
              </a:graphicData>
            </a:graphic>
            <wp14:sizeRelH relativeFrom="margin">
              <wp14:pctWidth>0</wp14:pctWidth>
            </wp14:sizeRelH>
            <wp14:sizeRelV relativeFrom="margin">
              <wp14:pctHeight>0</wp14:pctHeight>
            </wp14:sizeRelV>
          </wp:anchor>
        </w:drawing>
      </w:r>
    </w:p>
    <w:p w14:paraId="5B1B61B8" w14:textId="7B6EB7EE" w:rsidR="00432991" w:rsidRDefault="00923BDC" w:rsidP="00432991">
      <w:pPr>
        <w:pStyle w:val="Heading2"/>
      </w:pPr>
      <w:r>
        <w:t>Evaluation</w:t>
      </w:r>
      <w:r w:rsidR="00F038BB">
        <w:t xml:space="preserve"> Methods &amp;</w:t>
      </w:r>
      <w:r>
        <w:t xml:space="preserve"> Partnerships</w:t>
      </w:r>
    </w:p>
    <w:p w14:paraId="42F26125" w14:textId="4FBD7ACA" w:rsidR="00823CAE" w:rsidRPr="007C480F" w:rsidRDefault="0000474B" w:rsidP="00360890">
      <w:pPr>
        <w:spacing w:line="276" w:lineRule="auto"/>
      </w:pPr>
      <w:r>
        <w:t xml:space="preserve">Several types of evaluations exist. </w:t>
      </w:r>
      <w:r w:rsidR="003D1F2C">
        <w:t>When building evidence</w:t>
      </w:r>
      <w:r w:rsidR="00127956">
        <w:t>, i</w:t>
      </w:r>
      <w:r w:rsidR="00FA7063">
        <w:t xml:space="preserve">t is important to identify </w:t>
      </w:r>
      <w:r w:rsidR="00754837">
        <w:t xml:space="preserve">the </w:t>
      </w:r>
      <w:r w:rsidR="00836B22">
        <w:t>appropriate</w:t>
      </w:r>
      <w:r w:rsidR="00754837">
        <w:t xml:space="preserve"> evaluation </w:t>
      </w:r>
      <w:r w:rsidR="00C15E5B">
        <w:t>method</w:t>
      </w:r>
      <w:r w:rsidR="00754837">
        <w:t xml:space="preserve"> </w:t>
      </w:r>
      <w:r w:rsidR="0080021C">
        <w:t xml:space="preserve">for </w:t>
      </w:r>
      <w:r w:rsidR="005E2996">
        <w:t>your program</w:t>
      </w:r>
      <w:r w:rsidR="00127956">
        <w:t xml:space="preserve">. For example, </w:t>
      </w:r>
      <w:r w:rsidR="00F906CB">
        <w:t>a</w:t>
      </w:r>
      <w:r w:rsidR="00127956" w:rsidRPr="00127956">
        <w:t xml:space="preserve"> program may not be </w:t>
      </w:r>
      <w:r w:rsidR="00EF56B5">
        <w:t>a good candidate</w:t>
      </w:r>
      <w:r w:rsidR="00127956" w:rsidRPr="00127956">
        <w:t xml:space="preserve"> for </w:t>
      </w:r>
      <w:r w:rsidR="00127956" w:rsidRPr="007C480F">
        <w:t xml:space="preserve">an </w:t>
      </w:r>
      <w:r w:rsidR="00127956" w:rsidRPr="007C480F">
        <w:rPr>
          <w:i/>
          <w:iCs/>
        </w:rPr>
        <w:t>impact evaluation</w:t>
      </w:r>
      <w:r w:rsidR="00127956" w:rsidRPr="007C480F">
        <w:t xml:space="preserve"> in its current form due to the length of time to achieve results or the </w:t>
      </w:r>
      <w:r w:rsidR="006237A2" w:rsidRPr="007C480F">
        <w:t>lack</w:t>
      </w:r>
      <w:r w:rsidR="00127956" w:rsidRPr="007C480F">
        <w:t xml:space="preserve"> of an appropriate comparison group</w:t>
      </w:r>
      <w:r w:rsidR="006237A2" w:rsidRPr="007C480F">
        <w:t>. H</w:t>
      </w:r>
      <w:r w:rsidR="001F118A" w:rsidRPr="007C480F">
        <w:t xml:space="preserve">owever, </w:t>
      </w:r>
      <w:r w:rsidR="00F906CB" w:rsidRPr="007C480F">
        <w:t>that</w:t>
      </w:r>
      <w:r w:rsidR="001F118A" w:rsidRPr="007C480F">
        <w:t xml:space="preserve"> program could be best suited for an </w:t>
      </w:r>
      <w:proofErr w:type="gramStart"/>
      <w:r w:rsidR="00A95AA2" w:rsidRPr="007C480F">
        <w:rPr>
          <w:i/>
          <w:iCs/>
        </w:rPr>
        <w:t>outcomes</w:t>
      </w:r>
      <w:proofErr w:type="gramEnd"/>
      <w:r w:rsidR="00A95AA2" w:rsidRPr="007C480F">
        <w:rPr>
          <w:i/>
          <w:iCs/>
        </w:rPr>
        <w:t xml:space="preserve"> evaluation</w:t>
      </w:r>
      <w:r w:rsidR="00BA6930" w:rsidRPr="007C480F">
        <w:rPr>
          <w:i/>
          <w:iCs/>
        </w:rPr>
        <w:t>.</w:t>
      </w:r>
      <w:r w:rsidR="00A95AA2" w:rsidRPr="007C480F">
        <w:t xml:space="preserve"> </w:t>
      </w:r>
    </w:p>
    <w:p w14:paraId="64F5A213" w14:textId="77777777" w:rsidR="004606DD" w:rsidRDefault="004606DD" w:rsidP="00360890">
      <w:pPr>
        <w:spacing w:line="276" w:lineRule="auto"/>
      </w:pPr>
    </w:p>
    <w:p w14:paraId="12E3304E" w14:textId="41D6D442" w:rsidR="00B506A2" w:rsidRDefault="001D02C2" w:rsidP="00B506A2">
      <w:pPr>
        <w:spacing w:line="276" w:lineRule="auto"/>
      </w:pPr>
      <w:r>
        <w:t xml:space="preserve">A </w:t>
      </w:r>
      <w:r w:rsidR="00BC683B">
        <w:t>partnership</w:t>
      </w:r>
      <w:r>
        <w:t xml:space="preserve"> </w:t>
      </w:r>
      <w:r w:rsidR="00D70F1C">
        <w:t xml:space="preserve">with </w:t>
      </w:r>
      <w:r w:rsidR="004A214D">
        <w:t xml:space="preserve">the Office of Evidence &amp; Impact (OEI) </w:t>
      </w:r>
      <w:r w:rsidR="00D70F1C">
        <w:t xml:space="preserve">and/or an external </w:t>
      </w:r>
      <w:r w:rsidR="006956B3">
        <w:t>research entity</w:t>
      </w:r>
      <w:r w:rsidR="00D70F1C">
        <w:t xml:space="preserve"> </w:t>
      </w:r>
      <w:r w:rsidR="00861C9E">
        <w:t xml:space="preserve">can </w:t>
      </w:r>
      <w:r w:rsidR="00D70F1C">
        <w:t xml:space="preserve">help you determine the best type of evaluation </w:t>
      </w:r>
      <w:r w:rsidR="00F94277">
        <w:t>for your program</w:t>
      </w:r>
      <w:r w:rsidR="00B11F9D">
        <w:t>.</w:t>
      </w:r>
      <w:r w:rsidR="00B32447">
        <w:t xml:space="preserve"> </w:t>
      </w:r>
      <w:r w:rsidR="00F62B5D">
        <w:t>Partnerships</w:t>
      </w:r>
      <w:r w:rsidR="00B32447">
        <w:t xml:space="preserve"> can help you</w:t>
      </w:r>
      <w:r w:rsidR="00BC683B">
        <w:t xml:space="preserve"> increase your capacity for using evidence and assessing the effectiveness of </w:t>
      </w:r>
      <w:r w:rsidR="005A3F95">
        <w:t>your</w:t>
      </w:r>
      <w:r w:rsidR="00BC683B">
        <w:t xml:space="preserve"> program. </w:t>
      </w:r>
      <w:r w:rsidR="00C93A8F">
        <w:t>OEI</w:t>
      </w:r>
      <w:r w:rsidR="008D556A">
        <w:t xml:space="preserve"> can support </w:t>
      </w:r>
      <w:r w:rsidR="005A3F95">
        <w:t>by</w:t>
      </w:r>
      <w:r w:rsidR="008D556A">
        <w:t xml:space="preserve"> consulting on evaluation design</w:t>
      </w:r>
      <w:r w:rsidR="00E80E84">
        <w:t>, identifying a research partne</w:t>
      </w:r>
      <w:r w:rsidR="00D26152">
        <w:t>r at an academic institution,</w:t>
      </w:r>
      <w:r w:rsidR="00266064">
        <w:t xml:space="preserve"> and</w:t>
      </w:r>
      <w:r w:rsidR="0024446B">
        <w:t>,</w:t>
      </w:r>
      <w:r w:rsidR="00266064">
        <w:t xml:space="preserve"> under certain conditions</w:t>
      </w:r>
      <w:r w:rsidR="0024446B">
        <w:t>,</w:t>
      </w:r>
      <w:r w:rsidR="00266064">
        <w:t xml:space="preserve"> </w:t>
      </w:r>
      <w:r w:rsidR="005A3F95">
        <w:t>funding</w:t>
      </w:r>
      <w:r w:rsidR="00266064">
        <w:t xml:space="preserve"> evaluations to build robust evidence.</w:t>
      </w:r>
      <w:bookmarkStart w:id="27" w:name="_Try_It:_Consider"/>
      <w:bookmarkEnd w:id="27"/>
      <w:r w:rsidR="5E6227BF">
        <w:t xml:space="preserve"> Email </w:t>
      </w:r>
      <w:hyperlink r:id="rId37">
        <w:r w:rsidR="5E6227BF" w:rsidRPr="14E0BA9A">
          <w:rPr>
            <w:rStyle w:val="Hyperlink"/>
          </w:rPr>
          <w:t>OEI.Research@tn.gov</w:t>
        </w:r>
      </w:hyperlink>
      <w:r w:rsidR="5E6227BF">
        <w:t xml:space="preserve"> for more </w:t>
      </w:r>
      <w:r w:rsidR="00DE4812">
        <w:t>information about evaluation</w:t>
      </w:r>
      <w:r w:rsidR="5E6227BF">
        <w:t xml:space="preserve">. </w:t>
      </w:r>
    </w:p>
    <w:p w14:paraId="6F986012" w14:textId="09477556" w:rsidR="00837285" w:rsidRDefault="0078322D" w:rsidP="00B506A2">
      <w:pPr>
        <w:spacing w:line="276" w:lineRule="auto"/>
        <w:jc w:val="right"/>
        <w:rPr>
          <w:rFonts w:eastAsia="Calibri"/>
          <w:b/>
          <w:bCs/>
          <w:i/>
          <w:color w:val="C00000"/>
          <w:sz w:val="28"/>
        </w:rPr>
      </w:pPr>
      <w:hyperlink w:anchor="_top" w:history="1">
        <w:r w:rsidR="00B506A2" w:rsidRPr="00CE68B9">
          <w:rPr>
            <w:rStyle w:val="Hyperlink"/>
            <w:color w:val="C00000"/>
            <w:sz w:val="18"/>
            <w:szCs w:val="18"/>
          </w:rPr>
          <w:t>Back to Top</w:t>
        </w:r>
      </w:hyperlink>
      <w:r w:rsidR="00837285">
        <w:rPr>
          <w:color w:val="C00000"/>
        </w:rPr>
        <w:br w:type="page"/>
      </w:r>
    </w:p>
    <w:p w14:paraId="1109BEBB" w14:textId="00B8FC4B" w:rsidR="002450CB" w:rsidRDefault="002450CB" w:rsidP="002450CB">
      <w:pPr>
        <w:pStyle w:val="Heading2"/>
        <w:rPr>
          <w:color w:val="C00000"/>
        </w:rPr>
      </w:pPr>
      <w:r w:rsidRPr="002450CB">
        <w:rPr>
          <w:noProof/>
          <w:color w:val="C00000"/>
        </w:rPr>
        <w:lastRenderedPageBreak/>
        <w:drawing>
          <wp:inline distT="0" distB="0" distL="0" distR="0" wp14:anchorId="3DE6BE70" wp14:editId="5824927F">
            <wp:extent cx="347472" cy="347472"/>
            <wp:effectExtent l="0" t="0" r="0" b="0"/>
            <wp:docPr id="54" name="Graphic 54"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2450CB">
        <w:rPr>
          <w:color w:val="C00000"/>
        </w:rPr>
        <w:t xml:space="preserve">Try It: </w:t>
      </w:r>
      <w:r>
        <w:rPr>
          <w:color w:val="C00000"/>
        </w:rPr>
        <w:t>Draft an Evaluation Plan</w:t>
      </w:r>
    </w:p>
    <w:p w14:paraId="58478090" w14:textId="161EB17F" w:rsidR="000E1986" w:rsidRDefault="003E4F9E" w:rsidP="000E1986">
      <w:r>
        <w:t xml:space="preserve">Use the template below to record some thoughts about a potential evaluation plan. Use this </w:t>
      </w:r>
      <w:r w:rsidR="00E43FC8">
        <w:t xml:space="preserve">as a starting point </w:t>
      </w:r>
      <w:r>
        <w:t>when consulting with</w:t>
      </w:r>
      <w:r w:rsidR="00E43FC8">
        <w:t xml:space="preserve"> OEI or a potential evaluation partner. </w:t>
      </w:r>
    </w:p>
    <w:tbl>
      <w:tblPr>
        <w:tblStyle w:val="TableGrid"/>
        <w:tblW w:w="0" w:type="auto"/>
        <w:tblLook w:val="04A0" w:firstRow="1" w:lastRow="0" w:firstColumn="1" w:lastColumn="0" w:noHBand="0" w:noVBand="1"/>
      </w:tblPr>
      <w:tblGrid>
        <w:gridCol w:w="3955"/>
        <w:gridCol w:w="6835"/>
      </w:tblGrid>
      <w:tr w:rsidR="009041F6" w:rsidRPr="000E1986" w14:paraId="07F7FF66" w14:textId="77777777">
        <w:tc>
          <w:tcPr>
            <w:tcW w:w="10790" w:type="dxa"/>
            <w:gridSpan w:val="2"/>
            <w:shd w:val="clear" w:color="auto" w:fill="002060"/>
          </w:tcPr>
          <w:p w14:paraId="485BE1F3" w14:textId="498E5923" w:rsidR="009041F6" w:rsidRPr="000E1986" w:rsidRDefault="00E24667" w:rsidP="000E1986">
            <w:pPr>
              <w:rPr>
                <w:b/>
                <w:bCs/>
              </w:rPr>
            </w:pPr>
            <w:r>
              <w:rPr>
                <w:b/>
                <w:bCs/>
              </w:rPr>
              <w:t xml:space="preserve">Determine the </w:t>
            </w:r>
            <w:r w:rsidR="009041F6">
              <w:rPr>
                <w:b/>
                <w:bCs/>
              </w:rPr>
              <w:t>Goal</w:t>
            </w:r>
          </w:p>
        </w:tc>
      </w:tr>
      <w:tr w:rsidR="009041F6" w:rsidRPr="000E1986" w14:paraId="209E3B01" w14:textId="77777777" w:rsidTr="00B5270D">
        <w:tc>
          <w:tcPr>
            <w:tcW w:w="3955" w:type="dxa"/>
            <w:shd w:val="clear" w:color="auto" w:fill="D9D9D9" w:themeFill="background1" w:themeFillShade="D9"/>
          </w:tcPr>
          <w:p w14:paraId="46C37C86" w14:textId="006C3DC4" w:rsidR="009041F6" w:rsidRPr="00AC3A65" w:rsidRDefault="009041F6" w:rsidP="000E1986">
            <w:pPr>
              <w:rPr>
                <w:sz w:val="20"/>
                <w:szCs w:val="20"/>
              </w:rPr>
            </w:pPr>
            <w:r w:rsidRPr="00AC3A65">
              <w:rPr>
                <w:sz w:val="20"/>
                <w:szCs w:val="20"/>
              </w:rPr>
              <w:t>What question should be evaluated?</w:t>
            </w:r>
            <w:r w:rsidR="00F67F85" w:rsidRPr="00AC3A65">
              <w:rPr>
                <w:sz w:val="20"/>
                <w:szCs w:val="20"/>
              </w:rPr>
              <w:t xml:space="preserve"> What would be the most helpful to understand about the results of the program?</w:t>
            </w:r>
          </w:p>
        </w:tc>
        <w:tc>
          <w:tcPr>
            <w:tcW w:w="6835" w:type="dxa"/>
            <w:shd w:val="clear" w:color="auto" w:fill="auto"/>
          </w:tcPr>
          <w:p w14:paraId="2AEB5164" w14:textId="580CFA06" w:rsidR="009041F6" w:rsidRPr="00DC07C5" w:rsidRDefault="009041F6" w:rsidP="000E1986">
            <w:pPr>
              <w:rPr>
                <w:sz w:val="20"/>
                <w:szCs w:val="20"/>
              </w:rPr>
            </w:pPr>
          </w:p>
        </w:tc>
      </w:tr>
      <w:tr w:rsidR="009041F6" w:rsidRPr="000E1986" w14:paraId="1EF3BE96" w14:textId="77777777" w:rsidTr="00B5270D">
        <w:trPr>
          <w:trHeight w:val="566"/>
        </w:trPr>
        <w:tc>
          <w:tcPr>
            <w:tcW w:w="3955" w:type="dxa"/>
            <w:shd w:val="clear" w:color="auto" w:fill="D9D9D9" w:themeFill="background1" w:themeFillShade="D9"/>
          </w:tcPr>
          <w:p w14:paraId="714A4863" w14:textId="34AC6E40" w:rsidR="009041F6" w:rsidRPr="00AC3A65" w:rsidRDefault="00B5270D" w:rsidP="000E1986">
            <w:pPr>
              <w:rPr>
                <w:sz w:val="20"/>
                <w:szCs w:val="20"/>
              </w:rPr>
            </w:pPr>
            <w:r w:rsidRPr="00AC3A65">
              <w:rPr>
                <w:sz w:val="20"/>
                <w:szCs w:val="20"/>
              </w:rPr>
              <w:t>What decisions might the answers to this question inform?</w:t>
            </w:r>
          </w:p>
        </w:tc>
        <w:tc>
          <w:tcPr>
            <w:tcW w:w="6835" w:type="dxa"/>
          </w:tcPr>
          <w:p w14:paraId="16B0FD57" w14:textId="77777777" w:rsidR="009041F6" w:rsidRPr="00DC07C5" w:rsidRDefault="009041F6" w:rsidP="000E1986">
            <w:pPr>
              <w:rPr>
                <w:sz w:val="20"/>
                <w:szCs w:val="20"/>
              </w:rPr>
            </w:pPr>
          </w:p>
        </w:tc>
      </w:tr>
      <w:tr w:rsidR="00E24667" w:rsidRPr="00E24667" w14:paraId="73E37243" w14:textId="77777777">
        <w:tc>
          <w:tcPr>
            <w:tcW w:w="10790" w:type="dxa"/>
            <w:gridSpan w:val="2"/>
            <w:shd w:val="clear" w:color="auto" w:fill="002060"/>
          </w:tcPr>
          <w:p w14:paraId="79D4CDAE" w14:textId="5E43F1E5" w:rsidR="00E24667" w:rsidRPr="00E24667" w:rsidRDefault="00947737" w:rsidP="00E24667">
            <w:pPr>
              <w:rPr>
                <w:b/>
                <w:bCs/>
              </w:rPr>
            </w:pPr>
            <w:r>
              <w:rPr>
                <w:b/>
                <w:bCs/>
              </w:rPr>
              <w:t>Apply Appropriate Methods</w:t>
            </w:r>
          </w:p>
        </w:tc>
      </w:tr>
      <w:tr w:rsidR="00B5270D" w:rsidRPr="00E24667" w14:paraId="6EC0EAF8" w14:textId="77777777" w:rsidTr="00B5270D">
        <w:trPr>
          <w:trHeight w:val="369"/>
        </w:trPr>
        <w:tc>
          <w:tcPr>
            <w:tcW w:w="3955" w:type="dxa"/>
            <w:shd w:val="clear" w:color="auto" w:fill="D9D9D9" w:themeFill="background1" w:themeFillShade="D9"/>
          </w:tcPr>
          <w:p w14:paraId="74FAEEB7" w14:textId="2E65025D" w:rsidR="009C4D28" w:rsidRPr="00AC3A65" w:rsidRDefault="000B695D" w:rsidP="00E24667">
            <w:pPr>
              <w:rPr>
                <w:sz w:val="20"/>
                <w:szCs w:val="20"/>
              </w:rPr>
            </w:pPr>
            <w:r w:rsidRPr="00AC3A65">
              <w:rPr>
                <w:sz w:val="20"/>
                <w:szCs w:val="20"/>
              </w:rPr>
              <w:t xml:space="preserve">Is it possible to track who receives the program, or program participants? If so, how </w:t>
            </w:r>
            <w:r w:rsidR="00183C6E" w:rsidRPr="00AC3A65">
              <w:rPr>
                <w:sz w:val="20"/>
                <w:szCs w:val="20"/>
              </w:rPr>
              <w:t>are they tracked?</w:t>
            </w:r>
          </w:p>
        </w:tc>
        <w:tc>
          <w:tcPr>
            <w:tcW w:w="6835" w:type="dxa"/>
            <w:shd w:val="clear" w:color="auto" w:fill="auto"/>
          </w:tcPr>
          <w:p w14:paraId="32A493A5" w14:textId="579E74FD" w:rsidR="00B5270D" w:rsidRPr="00DC07C5" w:rsidRDefault="00B5270D" w:rsidP="00E24667">
            <w:pPr>
              <w:rPr>
                <w:sz w:val="20"/>
                <w:szCs w:val="20"/>
              </w:rPr>
            </w:pPr>
          </w:p>
        </w:tc>
      </w:tr>
      <w:tr w:rsidR="00B5270D" w:rsidRPr="00E24667" w14:paraId="7386980B" w14:textId="77777777" w:rsidTr="00B5270D">
        <w:trPr>
          <w:trHeight w:val="368"/>
        </w:trPr>
        <w:tc>
          <w:tcPr>
            <w:tcW w:w="3955" w:type="dxa"/>
            <w:shd w:val="clear" w:color="auto" w:fill="D9D9D9" w:themeFill="background1" w:themeFillShade="D9"/>
          </w:tcPr>
          <w:p w14:paraId="381FD8CA" w14:textId="4C754EF1" w:rsidR="00B5270D" w:rsidRPr="00AC3A65" w:rsidRDefault="00001A16" w:rsidP="00E24667">
            <w:pPr>
              <w:rPr>
                <w:sz w:val="20"/>
                <w:szCs w:val="20"/>
              </w:rPr>
            </w:pPr>
            <w:r w:rsidRPr="00AC3A65">
              <w:rPr>
                <w:sz w:val="20"/>
                <w:szCs w:val="20"/>
              </w:rPr>
              <w:t xml:space="preserve">Is it possible to track whether an individual experienced the entire program or </w:t>
            </w:r>
            <w:r w:rsidR="00050794" w:rsidRPr="00AC3A65">
              <w:rPr>
                <w:sz w:val="20"/>
                <w:szCs w:val="20"/>
              </w:rPr>
              <w:t>part of the program?</w:t>
            </w:r>
          </w:p>
        </w:tc>
        <w:tc>
          <w:tcPr>
            <w:tcW w:w="6835" w:type="dxa"/>
            <w:shd w:val="clear" w:color="auto" w:fill="auto"/>
          </w:tcPr>
          <w:p w14:paraId="64A39B38" w14:textId="788F9A50" w:rsidR="00B5270D" w:rsidRPr="00DC07C5" w:rsidRDefault="00B5270D" w:rsidP="00E24667">
            <w:pPr>
              <w:rPr>
                <w:sz w:val="20"/>
                <w:szCs w:val="20"/>
              </w:rPr>
            </w:pPr>
          </w:p>
        </w:tc>
      </w:tr>
      <w:tr w:rsidR="00B5270D" w:rsidRPr="00E24667" w14:paraId="68BBE176" w14:textId="77777777" w:rsidTr="00B5270D">
        <w:trPr>
          <w:trHeight w:val="368"/>
        </w:trPr>
        <w:tc>
          <w:tcPr>
            <w:tcW w:w="3955" w:type="dxa"/>
            <w:shd w:val="clear" w:color="auto" w:fill="D9D9D9" w:themeFill="background1" w:themeFillShade="D9"/>
          </w:tcPr>
          <w:p w14:paraId="679DE39F" w14:textId="10AC57A8" w:rsidR="00B5270D" w:rsidRPr="00AC3A65" w:rsidRDefault="002A64AF" w:rsidP="00E24667">
            <w:pPr>
              <w:rPr>
                <w:sz w:val="20"/>
                <w:szCs w:val="20"/>
              </w:rPr>
            </w:pPr>
            <w:r w:rsidRPr="00AC3A65">
              <w:rPr>
                <w:sz w:val="20"/>
                <w:szCs w:val="20"/>
              </w:rPr>
              <w:t>Are there any outcomes or results associated with the logic model that are not currently collected or tracked?</w:t>
            </w:r>
          </w:p>
        </w:tc>
        <w:tc>
          <w:tcPr>
            <w:tcW w:w="6835" w:type="dxa"/>
            <w:shd w:val="clear" w:color="auto" w:fill="auto"/>
          </w:tcPr>
          <w:p w14:paraId="261402CB" w14:textId="30311FCE" w:rsidR="00B5270D" w:rsidRPr="00DC07C5" w:rsidRDefault="00B5270D" w:rsidP="00E24667">
            <w:pPr>
              <w:rPr>
                <w:sz w:val="20"/>
                <w:szCs w:val="20"/>
              </w:rPr>
            </w:pPr>
          </w:p>
        </w:tc>
      </w:tr>
      <w:tr w:rsidR="004E3881" w:rsidRPr="00E24667" w14:paraId="40052335" w14:textId="77777777" w:rsidTr="00B5270D">
        <w:trPr>
          <w:trHeight w:val="368"/>
        </w:trPr>
        <w:tc>
          <w:tcPr>
            <w:tcW w:w="3955" w:type="dxa"/>
            <w:shd w:val="clear" w:color="auto" w:fill="D9D9D9" w:themeFill="background1" w:themeFillShade="D9"/>
          </w:tcPr>
          <w:p w14:paraId="1E2EB841" w14:textId="3D89028D" w:rsidR="004E3881" w:rsidRPr="00AC3A65" w:rsidRDefault="0058429D" w:rsidP="00E24667">
            <w:pPr>
              <w:rPr>
                <w:sz w:val="20"/>
                <w:szCs w:val="20"/>
              </w:rPr>
            </w:pPr>
            <w:r>
              <w:rPr>
                <w:sz w:val="20"/>
                <w:szCs w:val="20"/>
              </w:rPr>
              <w:t>Is there a</w:t>
            </w:r>
            <w:r w:rsidR="00BA772D">
              <w:rPr>
                <w:sz w:val="20"/>
                <w:szCs w:val="20"/>
              </w:rPr>
              <w:t>n appropriate comparison group</w:t>
            </w:r>
            <w:r w:rsidR="005D19B4">
              <w:rPr>
                <w:sz w:val="20"/>
                <w:szCs w:val="20"/>
              </w:rPr>
              <w:t xml:space="preserve">? (I.e., is there a group </w:t>
            </w:r>
            <w:r w:rsidR="00E9635F">
              <w:rPr>
                <w:sz w:val="20"/>
                <w:szCs w:val="20"/>
              </w:rPr>
              <w:t>we could study that is not receiving the program?)</w:t>
            </w:r>
          </w:p>
        </w:tc>
        <w:tc>
          <w:tcPr>
            <w:tcW w:w="6835" w:type="dxa"/>
            <w:shd w:val="clear" w:color="auto" w:fill="auto"/>
          </w:tcPr>
          <w:p w14:paraId="015F4C77" w14:textId="77777777" w:rsidR="004E3881" w:rsidRPr="00DC07C5" w:rsidRDefault="004E3881" w:rsidP="00E24667">
            <w:pPr>
              <w:rPr>
                <w:sz w:val="20"/>
                <w:szCs w:val="20"/>
              </w:rPr>
            </w:pPr>
          </w:p>
        </w:tc>
      </w:tr>
      <w:tr w:rsidR="00E24667" w:rsidRPr="00E24667" w14:paraId="5320DAA7" w14:textId="77777777">
        <w:tc>
          <w:tcPr>
            <w:tcW w:w="10790" w:type="dxa"/>
            <w:gridSpan w:val="2"/>
            <w:shd w:val="clear" w:color="auto" w:fill="002060"/>
          </w:tcPr>
          <w:p w14:paraId="7320F9EC" w14:textId="5F56B7DC" w:rsidR="00E24667" w:rsidRPr="00E24667" w:rsidRDefault="00947737" w:rsidP="00E24667">
            <w:pPr>
              <w:rPr>
                <w:b/>
                <w:bCs/>
              </w:rPr>
            </w:pPr>
            <w:r>
              <w:rPr>
                <w:b/>
                <w:bCs/>
              </w:rPr>
              <w:t>Make the Results Useful</w:t>
            </w:r>
          </w:p>
        </w:tc>
      </w:tr>
      <w:tr w:rsidR="00E24667" w:rsidRPr="00E24667" w14:paraId="4E1F686D" w14:textId="77777777" w:rsidTr="00B5270D">
        <w:tc>
          <w:tcPr>
            <w:tcW w:w="3955" w:type="dxa"/>
            <w:shd w:val="clear" w:color="auto" w:fill="D9D9D9" w:themeFill="background1" w:themeFillShade="D9"/>
          </w:tcPr>
          <w:p w14:paraId="04FC3689" w14:textId="37D1397E" w:rsidR="00E24667" w:rsidRPr="00AC3A65" w:rsidRDefault="00947737" w:rsidP="00E24667">
            <w:pPr>
              <w:rPr>
                <w:sz w:val="20"/>
                <w:szCs w:val="20"/>
              </w:rPr>
            </w:pPr>
            <w:r w:rsidRPr="00AC3A65">
              <w:rPr>
                <w:sz w:val="20"/>
                <w:szCs w:val="20"/>
              </w:rPr>
              <w:t xml:space="preserve">How </w:t>
            </w:r>
            <w:r w:rsidR="001C54BA" w:rsidRPr="00AC3A65">
              <w:rPr>
                <w:sz w:val="20"/>
                <w:szCs w:val="20"/>
              </w:rPr>
              <w:t>might</w:t>
            </w:r>
            <w:r w:rsidRPr="00AC3A65">
              <w:rPr>
                <w:sz w:val="20"/>
                <w:szCs w:val="20"/>
              </w:rPr>
              <w:t xml:space="preserve"> you plan to communicate these results? </w:t>
            </w:r>
          </w:p>
        </w:tc>
        <w:tc>
          <w:tcPr>
            <w:tcW w:w="6835" w:type="dxa"/>
            <w:shd w:val="clear" w:color="auto" w:fill="auto"/>
          </w:tcPr>
          <w:p w14:paraId="5AC4E203" w14:textId="7AECBDB3" w:rsidR="00E24667" w:rsidRPr="00DC07C5" w:rsidRDefault="00E24667" w:rsidP="00E24667">
            <w:pPr>
              <w:rPr>
                <w:sz w:val="20"/>
                <w:szCs w:val="20"/>
              </w:rPr>
            </w:pPr>
          </w:p>
        </w:tc>
      </w:tr>
      <w:tr w:rsidR="00B5270D" w:rsidRPr="00E24667" w14:paraId="54A461EF" w14:textId="77777777" w:rsidTr="00421AD1">
        <w:trPr>
          <w:trHeight w:val="575"/>
        </w:trPr>
        <w:tc>
          <w:tcPr>
            <w:tcW w:w="3955" w:type="dxa"/>
            <w:shd w:val="clear" w:color="auto" w:fill="D9D9D9" w:themeFill="background1" w:themeFillShade="D9"/>
          </w:tcPr>
          <w:p w14:paraId="452AAD1B" w14:textId="28B3A1B3" w:rsidR="00B5270D" w:rsidRPr="00AC3A65" w:rsidRDefault="00B5270D" w:rsidP="00B5270D">
            <w:pPr>
              <w:rPr>
                <w:sz w:val="20"/>
                <w:szCs w:val="20"/>
              </w:rPr>
            </w:pPr>
            <w:r w:rsidRPr="00AC3A65">
              <w:rPr>
                <w:sz w:val="20"/>
                <w:szCs w:val="20"/>
              </w:rPr>
              <w:t>How might these results inform improvements?</w:t>
            </w:r>
          </w:p>
        </w:tc>
        <w:tc>
          <w:tcPr>
            <w:tcW w:w="6835" w:type="dxa"/>
          </w:tcPr>
          <w:p w14:paraId="113FB8E2" w14:textId="77777777" w:rsidR="00B5270D" w:rsidRPr="00DC07C5" w:rsidRDefault="00B5270D" w:rsidP="00B5270D">
            <w:pPr>
              <w:rPr>
                <w:sz w:val="20"/>
                <w:szCs w:val="20"/>
              </w:rPr>
            </w:pPr>
          </w:p>
        </w:tc>
      </w:tr>
      <w:tr w:rsidR="001E68C9" w:rsidRPr="001E68C9" w14:paraId="459ED005" w14:textId="77777777" w:rsidTr="00CA59F6">
        <w:tc>
          <w:tcPr>
            <w:tcW w:w="10790" w:type="dxa"/>
            <w:gridSpan w:val="2"/>
            <w:shd w:val="clear" w:color="auto" w:fill="002060"/>
          </w:tcPr>
          <w:p w14:paraId="6F69B703" w14:textId="116393C9" w:rsidR="001E68C9" w:rsidRPr="001E68C9" w:rsidRDefault="001E68C9" w:rsidP="001E68C9">
            <w:pPr>
              <w:rPr>
                <w:b/>
                <w:bCs/>
                <w:sz w:val="20"/>
                <w:szCs w:val="20"/>
              </w:rPr>
            </w:pPr>
            <w:r>
              <w:rPr>
                <w:b/>
                <w:bCs/>
                <w:sz w:val="20"/>
                <w:szCs w:val="20"/>
              </w:rPr>
              <w:t>Other Helpful Information</w:t>
            </w:r>
          </w:p>
        </w:tc>
      </w:tr>
      <w:tr w:rsidR="001E68C9" w:rsidRPr="001E68C9" w14:paraId="7885FF4D" w14:textId="77777777" w:rsidTr="00CA59F6">
        <w:trPr>
          <w:trHeight w:val="368"/>
        </w:trPr>
        <w:tc>
          <w:tcPr>
            <w:tcW w:w="3955" w:type="dxa"/>
            <w:shd w:val="clear" w:color="auto" w:fill="D9D9D9" w:themeFill="background1" w:themeFillShade="D9"/>
          </w:tcPr>
          <w:p w14:paraId="339735DD" w14:textId="77777777" w:rsidR="001E68C9" w:rsidRPr="001E68C9" w:rsidRDefault="001E68C9" w:rsidP="001E68C9">
            <w:pPr>
              <w:rPr>
                <w:sz w:val="20"/>
                <w:szCs w:val="20"/>
              </w:rPr>
            </w:pPr>
            <w:r w:rsidRPr="001E68C9">
              <w:rPr>
                <w:sz w:val="20"/>
                <w:szCs w:val="20"/>
              </w:rPr>
              <w:t>Are there any researchers you know of who have experience with studying this type of program? Do you know of any existing research partnerships related to your field or department?</w:t>
            </w:r>
          </w:p>
        </w:tc>
        <w:tc>
          <w:tcPr>
            <w:tcW w:w="6835" w:type="dxa"/>
            <w:shd w:val="clear" w:color="auto" w:fill="auto"/>
          </w:tcPr>
          <w:p w14:paraId="4AFA1F0C" w14:textId="77777777" w:rsidR="001E68C9" w:rsidRPr="001E68C9" w:rsidRDefault="001E68C9" w:rsidP="001E68C9">
            <w:pPr>
              <w:rPr>
                <w:b/>
                <w:bCs/>
                <w:sz w:val="20"/>
                <w:szCs w:val="20"/>
              </w:rPr>
            </w:pPr>
          </w:p>
        </w:tc>
      </w:tr>
    </w:tbl>
    <w:bookmarkStart w:id="28" w:name="_Collect_Data_1"/>
    <w:bookmarkEnd w:id="28"/>
    <w:p w14:paraId="3068201E" w14:textId="331B3D26" w:rsidR="003D7BD1" w:rsidRDefault="00B506A2" w:rsidP="003D7BD1">
      <w:pPr>
        <w:pStyle w:val="BodyText"/>
        <w:ind w:left="720"/>
        <w:jc w:val="right"/>
        <w:rPr>
          <w:rFonts w:ascii="PermianSlabSerifTypeface" w:eastAsiaTheme="majorEastAsia" w:hAnsi="PermianSlabSerifTypeface" w:cstheme="majorBidi"/>
          <w:b/>
          <w:bCs/>
          <w:sz w:val="36"/>
          <w:szCs w:val="36"/>
        </w:rPr>
      </w:pPr>
      <w:r>
        <w:fldChar w:fldCharType="begin"/>
      </w:r>
      <w:r>
        <w:instrText>HYPERLINK \l "_top"</w:instrText>
      </w:r>
      <w:r>
        <w:fldChar w:fldCharType="separate"/>
      </w:r>
      <w:r w:rsidRPr="00CE68B9">
        <w:rPr>
          <w:rStyle w:val="Hyperlink"/>
          <w:color w:val="C00000"/>
          <w:sz w:val="18"/>
          <w:szCs w:val="18"/>
        </w:rPr>
        <w:t>Back to Top</w:t>
      </w:r>
      <w:r>
        <w:rPr>
          <w:rStyle w:val="Hyperlink"/>
          <w:color w:val="C00000"/>
          <w:sz w:val="18"/>
          <w:szCs w:val="18"/>
        </w:rPr>
        <w:fldChar w:fldCharType="end"/>
      </w:r>
      <w:r w:rsidR="003D7BD1">
        <w:br w:type="page"/>
      </w:r>
    </w:p>
    <w:p w14:paraId="158E7F23" w14:textId="639D9B9F" w:rsidR="00837285" w:rsidRDefault="00837285" w:rsidP="00837285">
      <w:pPr>
        <w:pStyle w:val="Heading1"/>
      </w:pPr>
      <w:bookmarkStart w:id="29" w:name="_Collect_and_Report"/>
      <w:bookmarkEnd w:id="29"/>
      <w:r>
        <w:lastRenderedPageBreak/>
        <w:t xml:space="preserve">Collect </w:t>
      </w:r>
      <w:r w:rsidR="00137232">
        <w:t xml:space="preserve">and Report </w:t>
      </w:r>
      <w:r>
        <w:t>Data</w:t>
      </w:r>
    </w:p>
    <w:p w14:paraId="17C928C2" w14:textId="1AB7D32E" w:rsidR="00DE1029" w:rsidRPr="006C7AD2" w:rsidRDefault="00482584" w:rsidP="007310E4">
      <w:pPr>
        <w:pStyle w:val="BodyText"/>
        <w:rPr>
          <w:sz w:val="22"/>
          <w:szCs w:val="22"/>
        </w:rPr>
      </w:pPr>
      <w:r w:rsidRPr="00482584">
        <w:rPr>
          <w:b/>
          <w:bCs/>
          <w:sz w:val="22"/>
          <w:szCs w:val="22"/>
        </w:rPr>
        <w:t>Note:</w:t>
      </w:r>
      <w:r>
        <w:rPr>
          <w:sz w:val="22"/>
          <w:szCs w:val="22"/>
        </w:rPr>
        <w:t xml:space="preserve"> </w:t>
      </w:r>
      <w:r w:rsidR="00DE1029" w:rsidRPr="006C7AD2">
        <w:rPr>
          <w:sz w:val="22"/>
          <w:szCs w:val="22"/>
        </w:rPr>
        <w:t xml:space="preserve">This section </w:t>
      </w:r>
      <w:r>
        <w:rPr>
          <w:sz w:val="22"/>
          <w:szCs w:val="22"/>
        </w:rPr>
        <w:t>directly</w:t>
      </w:r>
      <w:r w:rsidR="00DE1029" w:rsidRPr="006C7AD2">
        <w:rPr>
          <w:sz w:val="22"/>
          <w:szCs w:val="22"/>
        </w:rPr>
        <w:t xml:space="preserve"> </w:t>
      </w:r>
      <w:r w:rsidR="00CD42B5" w:rsidRPr="006C7AD2">
        <w:rPr>
          <w:sz w:val="22"/>
          <w:szCs w:val="22"/>
        </w:rPr>
        <w:t>mirrors</w:t>
      </w:r>
      <w:r w:rsidR="00DE1029" w:rsidRPr="006C7AD2">
        <w:rPr>
          <w:sz w:val="22"/>
          <w:szCs w:val="22"/>
        </w:rPr>
        <w:t xml:space="preserve"> what is required for</w:t>
      </w:r>
      <w:r w:rsidR="00856DEF" w:rsidRPr="006C7AD2">
        <w:rPr>
          <w:sz w:val="22"/>
          <w:szCs w:val="22"/>
        </w:rPr>
        <w:t xml:space="preserve"> reporting in</w:t>
      </w:r>
      <w:r w:rsidR="00DE1029" w:rsidRPr="006C7AD2">
        <w:rPr>
          <w:sz w:val="22"/>
          <w:szCs w:val="22"/>
        </w:rPr>
        <w:t xml:space="preserve"> the </w:t>
      </w:r>
      <w:hyperlink w:anchor="_Tennessee_Program_Inventory" w:history="1">
        <w:r w:rsidR="00DE1029" w:rsidRPr="006C7AD2">
          <w:rPr>
            <w:rStyle w:val="Hyperlink"/>
            <w:color w:val="C00000"/>
            <w:sz w:val="22"/>
            <w:szCs w:val="22"/>
          </w:rPr>
          <w:t>program inventory</w:t>
        </w:r>
      </w:hyperlink>
      <w:r w:rsidR="00DE1029" w:rsidRPr="006C7AD2">
        <w:rPr>
          <w:color w:val="C00000"/>
          <w:sz w:val="22"/>
          <w:szCs w:val="22"/>
        </w:rPr>
        <w:t xml:space="preserve"> </w:t>
      </w:r>
      <w:r w:rsidR="00DE1029" w:rsidRPr="006C7AD2">
        <w:rPr>
          <w:sz w:val="22"/>
          <w:szCs w:val="22"/>
        </w:rPr>
        <w:t>and</w:t>
      </w:r>
      <w:r w:rsidR="00DE1029" w:rsidRPr="006C7AD2">
        <w:rPr>
          <w:color w:val="C00000"/>
          <w:sz w:val="22"/>
          <w:szCs w:val="22"/>
        </w:rPr>
        <w:t xml:space="preserve"> </w:t>
      </w:r>
      <w:hyperlink w:anchor="_Evidence-Based_Budgeting" w:history="1">
        <w:r w:rsidR="00DE1029" w:rsidRPr="006C7AD2">
          <w:rPr>
            <w:rStyle w:val="Hyperlink"/>
            <w:color w:val="C00000"/>
            <w:sz w:val="22"/>
            <w:szCs w:val="22"/>
          </w:rPr>
          <w:t>evidence-based budgeting</w:t>
        </w:r>
      </w:hyperlink>
      <w:r w:rsidR="00BA0BA6" w:rsidRPr="006C7AD2">
        <w:rPr>
          <w:sz w:val="22"/>
          <w:szCs w:val="22"/>
        </w:rPr>
        <w:t xml:space="preserve"> processe</w:t>
      </w:r>
      <w:r w:rsidR="00847B67" w:rsidRPr="006C7AD2">
        <w:rPr>
          <w:sz w:val="22"/>
          <w:szCs w:val="22"/>
        </w:rPr>
        <w:t xml:space="preserve">s. </w:t>
      </w:r>
      <w:r>
        <w:rPr>
          <w:sz w:val="22"/>
          <w:szCs w:val="22"/>
        </w:rPr>
        <w:t>Outside of these requirements, be</w:t>
      </w:r>
      <w:r w:rsidR="00BA0BA6" w:rsidRPr="006C7AD2">
        <w:rPr>
          <w:sz w:val="22"/>
          <w:szCs w:val="22"/>
        </w:rPr>
        <w:t xml:space="preserve"> sure </w:t>
      </w:r>
      <w:r w:rsidR="00987DF0" w:rsidRPr="006C7AD2">
        <w:rPr>
          <w:sz w:val="22"/>
          <w:szCs w:val="22"/>
        </w:rPr>
        <w:t xml:space="preserve">you </w:t>
      </w:r>
      <w:r w:rsidR="00A413C4" w:rsidRPr="006C7AD2">
        <w:rPr>
          <w:sz w:val="22"/>
          <w:szCs w:val="22"/>
        </w:rPr>
        <w:t>can</w:t>
      </w:r>
      <w:r w:rsidR="00847B67" w:rsidRPr="006C7AD2">
        <w:rPr>
          <w:sz w:val="22"/>
          <w:szCs w:val="22"/>
        </w:rPr>
        <w:t xml:space="preserve"> collect and store data </w:t>
      </w:r>
      <w:r w:rsidR="00A413C4" w:rsidRPr="006C7AD2">
        <w:rPr>
          <w:sz w:val="22"/>
          <w:szCs w:val="22"/>
        </w:rPr>
        <w:t xml:space="preserve">most efficiently for your context. Additionally, you are not limited to </w:t>
      </w:r>
      <w:r w:rsidR="00295D93" w:rsidRPr="006C7AD2">
        <w:rPr>
          <w:sz w:val="22"/>
          <w:szCs w:val="22"/>
        </w:rPr>
        <w:t>a certain number of metrics—collect and analyze as much data as necessary</w:t>
      </w:r>
      <w:r w:rsidR="00856DEF" w:rsidRPr="006C7AD2">
        <w:rPr>
          <w:sz w:val="22"/>
          <w:szCs w:val="22"/>
        </w:rPr>
        <w:t xml:space="preserve"> and/or reasonable</w:t>
      </w:r>
      <w:r w:rsidR="00295D93" w:rsidRPr="006C7AD2">
        <w:rPr>
          <w:sz w:val="22"/>
          <w:szCs w:val="22"/>
        </w:rPr>
        <w:t xml:space="preserve">. </w:t>
      </w:r>
    </w:p>
    <w:p w14:paraId="3730977D" w14:textId="77777777" w:rsidR="00DE1029" w:rsidRDefault="00DE1029" w:rsidP="007310E4">
      <w:pPr>
        <w:pStyle w:val="BodyText"/>
      </w:pPr>
    </w:p>
    <w:p w14:paraId="533712A6" w14:textId="6D471810" w:rsidR="007310E4" w:rsidRPr="007310E4" w:rsidRDefault="007310E4" w:rsidP="007310E4">
      <w:pPr>
        <w:pStyle w:val="BodyText"/>
      </w:pPr>
      <w:r w:rsidRPr="007310E4">
        <w:t xml:space="preserve">When reporting data, </w:t>
      </w:r>
      <w:r w:rsidR="00751F07">
        <w:t xml:space="preserve">outputs and </w:t>
      </w:r>
      <w:r w:rsidRPr="007310E4">
        <w:t xml:space="preserve">outcomes should include a timeframe. For the purposes of the program inventory or evidence-based budgeting, data will be requested for </w:t>
      </w:r>
      <w:r w:rsidR="003258F2">
        <w:t>1) the most recent</w:t>
      </w:r>
      <w:r w:rsidR="002A7DCE">
        <w:t>, complete</w:t>
      </w:r>
      <w:r w:rsidR="003258F2">
        <w:t xml:space="preserve"> year, and </w:t>
      </w:r>
      <w:r w:rsidR="005305EF">
        <w:t xml:space="preserve">for outcomes, </w:t>
      </w:r>
      <w:r w:rsidR="003258F2">
        <w:t xml:space="preserve">2) a comparison year. </w:t>
      </w:r>
      <w:r w:rsidR="00DD0E0D">
        <w:t>A</w:t>
      </w:r>
      <w:r w:rsidRPr="007310E4">
        <w:t xml:space="preserve"> “year” can be </w:t>
      </w:r>
      <w:r w:rsidR="00DD0E0D">
        <w:t xml:space="preserve">state or federal </w:t>
      </w:r>
      <w:r w:rsidRPr="007310E4">
        <w:t xml:space="preserve">fiscal year, school/academic year, or calendar year, depending on how the data is collected and analyzed. </w:t>
      </w:r>
    </w:p>
    <w:p w14:paraId="19B4024A" w14:textId="77777777" w:rsidR="007310E4" w:rsidRDefault="007310E4" w:rsidP="00837285">
      <w:pPr>
        <w:pStyle w:val="BodyText"/>
      </w:pPr>
    </w:p>
    <w:p w14:paraId="7CED41AD" w14:textId="40BB0FEC" w:rsidR="00837285" w:rsidRPr="00E344F0" w:rsidRDefault="00837285" w:rsidP="00837285">
      <w:pPr>
        <w:pStyle w:val="BodyText"/>
      </w:pPr>
      <w:r>
        <w:t xml:space="preserve">Let’s revisit Tennessee Promise. The agency has </w:t>
      </w:r>
      <w:r w:rsidR="00BF61FF">
        <w:t>implemented the program for several years now,</w:t>
      </w:r>
      <w:r>
        <w:t xml:space="preserve"> and</w:t>
      </w:r>
      <w:r w:rsidR="008021B8">
        <w:t xml:space="preserve"> they are</w:t>
      </w:r>
      <w:r>
        <w:t xml:space="preserve"> ready to report on </w:t>
      </w:r>
      <w:r w:rsidR="008021B8">
        <w:t xml:space="preserve">program </w:t>
      </w:r>
      <w:r>
        <w:t xml:space="preserve">outputs and outcomes. Here’s what that might look like, with data reported: </w:t>
      </w:r>
    </w:p>
    <w:tbl>
      <w:tblPr>
        <w:tblStyle w:val="TableGrid"/>
        <w:tblW w:w="0" w:type="auto"/>
        <w:tblLook w:val="04A0" w:firstRow="1" w:lastRow="0" w:firstColumn="1" w:lastColumn="0" w:noHBand="0" w:noVBand="1"/>
      </w:tblPr>
      <w:tblGrid>
        <w:gridCol w:w="5035"/>
        <w:gridCol w:w="1890"/>
        <w:gridCol w:w="3865"/>
      </w:tblGrid>
      <w:tr w:rsidR="00837285" w:rsidRPr="00E344F0" w14:paraId="2EC551D7" w14:textId="77777777" w:rsidTr="00122110">
        <w:tc>
          <w:tcPr>
            <w:tcW w:w="5035" w:type="dxa"/>
            <w:shd w:val="clear" w:color="auto" w:fill="F4DF91"/>
          </w:tcPr>
          <w:p w14:paraId="34FD7DEA" w14:textId="77777777" w:rsidR="00837285" w:rsidRPr="00E344F0" w:rsidRDefault="00837285">
            <w:pPr>
              <w:pStyle w:val="BodyText"/>
              <w:rPr>
                <w:b/>
                <w:bCs/>
              </w:rPr>
            </w:pPr>
            <w:r w:rsidRPr="00E344F0">
              <w:rPr>
                <w:b/>
                <w:bCs/>
              </w:rPr>
              <w:fldChar w:fldCharType="begin"/>
            </w:r>
            <w:r w:rsidRPr="00E344F0">
              <w:rPr>
                <w:b/>
                <w:bCs/>
              </w:rPr>
              <w:instrText xml:space="preserve"> HYPERLINK  \l "Outputs" \o "OUTPUTS</w:instrText>
            </w:r>
          </w:p>
          <w:p w14:paraId="7BD43B6B" w14:textId="77777777" w:rsidR="00837285" w:rsidRPr="00E344F0" w:rsidRDefault="00837285">
            <w:pPr>
              <w:pStyle w:val="BodyText"/>
              <w:rPr>
                <w:b/>
                <w:bCs/>
              </w:rPr>
            </w:pPr>
            <w:r w:rsidRPr="00E344F0">
              <w:rPr>
                <w:b/>
                <w:bCs/>
              </w:rPr>
              <w:instrText>Which of the outputs listed above are you measuring? Select 3-5 outputs and list them here with most recent available data.</w:instrText>
            </w:r>
          </w:p>
          <w:p w14:paraId="17F867AB" w14:textId="77777777" w:rsidR="00837285" w:rsidRPr="00E344F0" w:rsidRDefault="00837285">
            <w:pPr>
              <w:pStyle w:val="BodyText"/>
              <w:rPr>
                <w:b/>
                <w:bCs/>
              </w:rPr>
            </w:pPr>
          </w:p>
          <w:p w14:paraId="2FADBEE6" w14:textId="77777777" w:rsidR="00837285" w:rsidRPr="00E344F0" w:rsidRDefault="00837285">
            <w:pPr>
              <w:pStyle w:val="BodyText"/>
              <w:rPr>
                <w:b/>
                <w:bCs/>
              </w:rPr>
            </w:pPr>
            <w:r w:rsidRPr="00E344F0">
              <w:rPr>
                <w:b/>
                <w:bCs/>
              </w:rPr>
              <w:instrText>Outcomes should be written such that they begin with the count/unit of what's being observed. E.g., number of, dollars, etc.</w:instrText>
            </w:r>
          </w:p>
          <w:p w14:paraId="378144BD" w14:textId="7F92CF79" w:rsidR="00837285" w:rsidRPr="00E344F0" w:rsidRDefault="00837285">
            <w:pPr>
              <w:pStyle w:val="BodyText"/>
              <w:rPr>
                <w:b/>
                <w:bCs/>
              </w:rPr>
            </w:pPr>
            <w:r w:rsidRPr="00E344F0">
              <w:rPr>
                <w:b/>
                <w:bCs/>
              </w:rPr>
              <w:instrText xml:space="preserve">" </w:instrText>
            </w:r>
            <w:r w:rsidRPr="00E344F0">
              <w:rPr>
                <w:b/>
                <w:bCs/>
              </w:rPr>
            </w:r>
            <w:r w:rsidRPr="00E344F0">
              <w:rPr>
                <w:b/>
                <w:bCs/>
              </w:rPr>
              <w:fldChar w:fldCharType="separate"/>
            </w:r>
            <w:r w:rsidRPr="00E344F0">
              <w:rPr>
                <w:rStyle w:val="Hyperlink"/>
                <w:b/>
                <w:bCs/>
                <w:color w:val="auto"/>
                <w:u w:val="none"/>
              </w:rPr>
              <w:t>Output</w:t>
            </w:r>
            <w:r w:rsidRPr="00E344F0">
              <w:fldChar w:fldCharType="end"/>
            </w:r>
            <w:r w:rsidR="00CB21CA">
              <w:t>*</w:t>
            </w:r>
          </w:p>
        </w:tc>
        <w:tc>
          <w:tcPr>
            <w:tcW w:w="1890" w:type="dxa"/>
            <w:shd w:val="clear" w:color="auto" w:fill="BFBFBF" w:themeFill="background1" w:themeFillShade="BF"/>
          </w:tcPr>
          <w:p w14:paraId="52C5BD66" w14:textId="059B47A5" w:rsidR="00837285" w:rsidRPr="00E344F0" w:rsidRDefault="004B6240" w:rsidP="007D1F9C">
            <w:pPr>
              <w:pStyle w:val="BodyText"/>
              <w:rPr>
                <w:b/>
                <w:bCs/>
              </w:rPr>
            </w:pPr>
            <w:r>
              <w:rPr>
                <w:b/>
                <w:bCs/>
              </w:rPr>
              <w:t>Year</w:t>
            </w:r>
          </w:p>
        </w:tc>
        <w:tc>
          <w:tcPr>
            <w:tcW w:w="3865" w:type="dxa"/>
            <w:shd w:val="clear" w:color="auto" w:fill="BFBFBF" w:themeFill="background1" w:themeFillShade="BF"/>
          </w:tcPr>
          <w:p w14:paraId="5AC0BAA6" w14:textId="4B964A1C" w:rsidR="00837285" w:rsidRPr="00E344F0" w:rsidRDefault="004B6240" w:rsidP="007D1F9C">
            <w:pPr>
              <w:pStyle w:val="BodyText"/>
              <w:rPr>
                <w:b/>
                <w:bCs/>
              </w:rPr>
            </w:pPr>
            <w:r>
              <w:rPr>
                <w:b/>
                <w:bCs/>
              </w:rPr>
              <w:t>Result</w:t>
            </w:r>
          </w:p>
        </w:tc>
      </w:tr>
      <w:tr w:rsidR="0056477B" w:rsidRPr="00E344F0" w14:paraId="2057939A" w14:textId="77777777">
        <w:trPr>
          <w:trHeight w:val="636"/>
        </w:trPr>
        <w:tc>
          <w:tcPr>
            <w:tcW w:w="5035" w:type="dxa"/>
            <w:shd w:val="clear" w:color="auto" w:fill="auto"/>
          </w:tcPr>
          <w:p w14:paraId="62E16F48" w14:textId="00BCEA1D" w:rsidR="0056477B" w:rsidRPr="00F1572B" w:rsidRDefault="0056477B">
            <w:pPr>
              <w:pStyle w:val="BodyText"/>
              <w:rPr>
                <w:sz w:val="20"/>
                <w:szCs w:val="20"/>
              </w:rPr>
            </w:pPr>
            <w:r w:rsidRPr="00F1572B">
              <w:rPr>
                <w:sz w:val="20"/>
                <w:szCs w:val="20"/>
              </w:rPr>
              <w:t xml:space="preserve">1. </w:t>
            </w:r>
            <w:r>
              <w:rPr>
                <w:sz w:val="20"/>
                <w:szCs w:val="20"/>
              </w:rPr>
              <w:t>Number of students eligible for TN Promise as of the community service deadline</w:t>
            </w:r>
          </w:p>
        </w:tc>
        <w:tc>
          <w:tcPr>
            <w:tcW w:w="1890" w:type="dxa"/>
          </w:tcPr>
          <w:p w14:paraId="5CAB6FBB" w14:textId="34612B17" w:rsidR="0056477B" w:rsidRPr="00F1572B" w:rsidRDefault="0056477B">
            <w:pPr>
              <w:pStyle w:val="BodyText"/>
              <w:rPr>
                <w:sz w:val="20"/>
                <w:szCs w:val="20"/>
              </w:rPr>
            </w:pPr>
            <w:r>
              <w:rPr>
                <w:sz w:val="20"/>
                <w:szCs w:val="20"/>
              </w:rPr>
              <w:t>AY 2021-22</w:t>
            </w:r>
          </w:p>
        </w:tc>
        <w:tc>
          <w:tcPr>
            <w:tcW w:w="3865" w:type="dxa"/>
          </w:tcPr>
          <w:p w14:paraId="32707C26" w14:textId="0E495943" w:rsidR="0056477B" w:rsidRPr="00F1572B" w:rsidRDefault="0056477B">
            <w:pPr>
              <w:pStyle w:val="BodyText"/>
              <w:rPr>
                <w:sz w:val="20"/>
                <w:szCs w:val="20"/>
              </w:rPr>
            </w:pPr>
            <w:r>
              <w:rPr>
                <w:sz w:val="20"/>
                <w:szCs w:val="20"/>
              </w:rPr>
              <w:t>27,51</w:t>
            </w:r>
            <w:r w:rsidR="00283DFE">
              <w:rPr>
                <w:sz w:val="20"/>
                <w:szCs w:val="20"/>
              </w:rPr>
              <w:t>7</w:t>
            </w:r>
          </w:p>
        </w:tc>
      </w:tr>
      <w:tr w:rsidR="0056477B" w:rsidRPr="00E344F0" w14:paraId="1F0D11A2" w14:textId="77777777">
        <w:trPr>
          <w:trHeight w:val="636"/>
        </w:trPr>
        <w:tc>
          <w:tcPr>
            <w:tcW w:w="5035" w:type="dxa"/>
            <w:shd w:val="clear" w:color="auto" w:fill="DBE5F1" w:themeFill="accent1" w:themeFillTint="33"/>
          </w:tcPr>
          <w:p w14:paraId="5AC62D98" w14:textId="60091384" w:rsidR="0056477B" w:rsidRPr="00F1572B" w:rsidRDefault="0056477B" w:rsidP="00955253">
            <w:pPr>
              <w:pStyle w:val="BodyText"/>
              <w:rPr>
                <w:sz w:val="20"/>
                <w:szCs w:val="20"/>
              </w:rPr>
            </w:pPr>
            <w:r w:rsidRPr="00F1572B">
              <w:rPr>
                <w:sz w:val="20"/>
                <w:szCs w:val="20"/>
              </w:rPr>
              <w:t xml:space="preserve">2. </w:t>
            </w:r>
            <w:r>
              <w:rPr>
                <w:sz w:val="20"/>
                <w:szCs w:val="20"/>
              </w:rPr>
              <w:t>Number of eligible TN Promise students enrolled in Tennessee Promise</w:t>
            </w:r>
          </w:p>
        </w:tc>
        <w:tc>
          <w:tcPr>
            <w:tcW w:w="1890" w:type="dxa"/>
            <w:shd w:val="clear" w:color="auto" w:fill="DBE5F1" w:themeFill="accent1" w:themeFillTint="33"/>
          </w:tcPr>
          <w:p w14:paraId="7FD01853" w14:textId="3A363177" w:rsidR="0056477B" w:rsidRPr="00F1572B" w:rsidRDefault="0056477B" w:rsidP="00955253">
            <w:pPr>
              <w:pStyle w:val="BodyText"/>
              <w:rPr>
                <w:sz w:val="20"/>
                <w:szCs w:val="20"/>
              </w:rPr>
            </w:pPr>
            <w:r>
              <w:rPr>
                <w:sz w:val="20"/>
                <w:szCs w:val="20"/>
              </w:rPr>
              <w:t>AY 2021-22</w:t>
            </w:r>
          </w:p>
        </w:tc>
        <w:tc>
          <w:tcPr>
            <w:tcW w:w="3865" w:type="dxa"/>
            <w:shd w:val="clear" w:color="auto" w:fill="DBE5F1" w:themeFill="accent1" w:themeFillTint="33"/>
          </w:tcPr>
          <w:p w14:paraId="6D422EDF" w14:textId="091802CB" w:rsidR="0056477B" w:rsidRPr="00F1572B" w:rsidRDefault="0056477B" w:rsidP="00955253">
            <w:pPr>
              <w:pStyle w:val="BodyText"/>
              <w:rPr>
                <w:sz w:val="20"/>
                <w:szCs w:val="20"/>
              </w:rPr>
            </w:pPr>
            <w:r>
              <w:rPr>
                <w:sz w:val="20"/>
                <w:szCs w:val="20"/>
              </w:rPr>
              <w:t>15,</w:t>
            </w:r>
            <w:r w:rsidR="00804082">
              <w:rPr>
                <w:sz w:val="20"/>
                <w:szCs w:val="20"/>
              </w:rPr>
              <w:t>738</w:t>
            </w:r>
          </w:p>
        </w:tc>
      </w:tr>
      <w:tr w:rsidR="00955253" w:rsidRPr="00E344F0" w14:paraId="15A6FA7E" w14:textId="77777777" w:rsidTr="007735B4">
        <w:tc>
          <w:tcPr>
            <w:tcW w:w="5035" w:type="dxa"/>
            <w:shd w:val="clear" w:color="auto" w:fill="C8E4BF"/>
          </w:tcPr>
          <w:p w14:paraId="7ED493C0" w14:textId="77777777" w:rsidR="00955253" w:rsidRPr="00E344F0" w:rsidRDefault="00955253" w:rsidP="00955253">
            <w:pPr>
              <w:pStyle w:val="BodyText"/>
              <w:rPr>
                <w:b/>
                <w:bCs/>
              </w:rPr>
            </w:pPr>
            <w:r w:rsidRPr="00E344F0">
              <w:rPr>
                <w:b/>
                <w:bCs/>
              </w:rPr>
              <w:fldChar w:fldCharType="begin"/>
            </w:r>
            <w:r w:rsidRPr="00E344F0">
              <w:rPr>
                <w:b/>
                <w:bCs/>
              </w:rPr>
              <w:instrText xml:space="preserve"> HYPERLINK  \l "Outcomes" \o "OUTCOMES</w:instrText>
            </w:r>
            <w:r w:rsidRPr="00E344F0">
              <w:rPr>
                <w:b/>
                <w:bCs/>
              </w:rPr>
              <w:br/>
              <w:instrText xml:space="preserve">Which of the outcomes listed above are you measuring? Select 1-3 outcomes and list them here with the most recent available data. </w:instrText>
            </w:r>
          </w:p>
          <w:p w14:paraId="3C351966" w14:textId="77777777" w:rsidR="00955253" w:rsidRPr="00E344F0" w:rsidRDefault="00955253" w:rsidP="00955253">
            <w:pPr>
              <w:pStyle w:val="BodyText"/>
              <w:rPr>
                <w:b/>
                <w:bCs/>
              </w:rPr>
            </w:pPr>
          </w:p>
          <w:p w14:paraId="5C1C2037" w14:textId="3E2E52B0" w:rsidR="00955253" w:rsidRPr="00E344F0" w:rsidRDefault="00955253" w:rsidP="00955253">
            <w:pPr>
              <w:pStyle w:val="BodyText"/>
              <w:rPr>
                <w:b/>
                <w:bCs/>
              </w:rPr>
            </w:pPr>
            <w:r w:rsidRPr="00E344F0">
              <w:rPr>
                <w:b/>
                <w:bCs/>
              </w:rPr>
              <w:instrText>Outcomes should be written such that they focus on recipient impact, and begin with directional verb. E.g., increase, decrease, etc."</w:instrText>
            </w:r>
            <w:r w:rsidRPr="00E344F0">
              <w:rPr>
                <w:b/>
                <w:bCs/>
              </w:rPr>
            </w:r>
            <w:r w:rsidRPr="00E344F0">
              <w:rPr>
                <w:b/>
                <w:bCs/>
              </w:rPr>
              <w:fldChar w:fldCharType="separate"/>
            </w:r>
            <w:r w:rsidRPr="00E344F0">
              <w:rPr>
                <w:rStyle w:val="Hyperlink"/>
                <w:b/>
                <w:bCs/>
                <w:color w:val="auto"/>
                <w:u w:val="none"/>
              </w:rPr>
              <w:t>Outcome</w:t>
            </w:r>
            <w:r w:rsidRPr="00E344F0">
              <w:fldChar w:fldCharType="end"/>
            </w:r>
            <w:r w:rsidR="00CB21CA">
              <w:t>*</w:t>
            </w:r>
          </w:p>
        </w:tc>
        <w:tc>
          <w:tcPr>
            <w:tcW w:w="1890" w:type="dxa"/>
            <w:shd w:val="clear" w:color="auto" w:fill="BFBFBF" w:themeFill="background1" w:themeFillShade="BF"/>
          </w:tcPr>
          <w:p w14:paraId="0B30CB3B" w14:textId="1B955832" w:rsidR="00955253" w:rsidRPr="00E344F0" w:rsidRDefault="00955253" w:rsidP="00955253">
            <w:pPr>
              <w:pStyle w:val="BodyText"/>
              <w:rPr>
                <w:b/>
                <w:bCs/>
              </w:rPr>
            </w:pPr>
            <w:r w:rsidRPr="004B6240">
              <w:rPr>
                <w:b/>
                <w:bCs/>
              </w:rPr>
              <w:t>Year</w:t>
            </w:r>
          </w:p>
        </w:tc>
        <w:tc>
          <w:tcPr>
            <w:tcW w:w="3865" w:type="dxa"/>
            <w:shd w:val="clear" w:color="auto" w:fill="BFBFBF" w:themeFill="background1" w:themeFillShade="BF"/>
          </w:tcPr>
          <w:p w14:paraId="305A5CCD" w14:textId="1ADAC6A0" w:rsidR="00955253" w:rsidRPr="00E344F0" w:rsidRDefault="00955253" w:rsidP="00955253">
            <w:pPr>
              <w:pStyle w:val="BodyText"/>
              <w:rPr>
                <w:b/>
                <w:bCs/>
              </w:rPr>
            </w:pPr>
            <w:r w:rsidRPr="004B6240">
              <w:rPr>
                <w:b/>
                <w:bCs/>
              </w:rPr>
              <w:t>Resu</w:t>
            </w:r>
            <w:r>
              <w:rPr>
                <w:b/>
                <w:bCs/>
              </w:rPr>
              <w:t>lt</w:t>
            </w:r>
          </w:p>
        </w:tc>
      </w:tr>
      <w:tr w:rsidR="00221EF2" w:rsidRPr="00E344F0" w14:paraId="5AFDE562" w14:textId="77777777" w:rsidTr="007D1F9C">
        <w:tc>
          <w:tcPr>
            <w:tcW w:w="5035" w:type="dxa"/>
            <w:vMerge w:val="restart"/>
            <w:shd w:val="clear" w:color="auto" w:fill="auto"/>
          </w:tcPr>
          <w:p w14:paraId="60527AB2" w14:textId="6A924B45" w:rsidR="00221EF2" w:rsidRPr="0056477B" w:rsidRDefault="005305EF" w:rsidP="00955253">
            <w:pPr>
              <w:pStyle w:val="BodyText"/>
              <w:rPr>
                <w:sz w:val="20"/>
                <w:szCs w:val="20"/>
              </w:rPr>
            </w:pPr>
            <w:r>
              <w:rPr>
                <w:sz w:val="20"/>
                <w:szCs w:val="20"/>
              </w:rPr>
              <w:t>1</w:t>
            </w:r>
            <w:r w:rsidR="00221EF2" w:rsidRPr="0056477B">
              <w:rPr>
                <w:sz w:val="20"/>
                <w:szCs w:val="20"/>
              </w:rPr>
              <w:t>. FAFSA filing rate of Tennessee Promise Applicants</w:t>
            </w:r>
          </w:p>
        </w:tc>
        <w:tc>
          <w:tcPr>
            <w:tcW w:w="1890" w:type="dxa"/>
          </w:tcPr>
          <w:p w14:paraId="5739E1F1" w14:textId="7B4D446F" w:rsidR="00221EF2" w:rsidRPr="0056477B" w:rsidRDefault="00221EF2" w:rsidP="00955253">
            <w:pPr>
              <w:pStyle w:val="BodyText"/>
              <w:rPr>
                <w:sz w:val="20"/>
                <w:szCs w:val="20"/>
              </w:rPr>
            </w:pPr>
            <w:r w:rsidRPr="0056477B">
              <w:rPr>
                <w:sz w:val="20"/>
                <w:szCs w:val="20"/>
              </w:rPr>
              <w:t>AY 2021-22</w:t>
            </w:r>
          </w:p>
        </w:tc>
        <w:tc>
          <w:tcPr>
            <w:tcW w:w="3865" w:type="dxa"/>
          </w:tcPr>
          <w:p w14:paraId="629DCE3D" w14:textId="047C1247" w:rsidR="00221EF2" w:rsidRPr="0056477B" w:rsidRDefault="00221EF2" w:rsidP="00955253">
            <w:pPr>
              <w:pStyle w:val="BodyText"/>
              <w:rPr>
                <w:noProof/>
                <w:sz w:val="20"/>
                <w:szCs w:val="20"/>
              </w:rPr>
            </w:pPr>
            <w:r w:rsidRPr="0056477B">
              <w:rPr>
                <w:noProof/>
                <w:sz w:val="20"/>
                <w:szCs w:val="20"/>
              </w:rPr>
              <w:t>86.0%</w:t>
            </w:r>
          </w:p>
        </w:tc>
      </w:tr>
      <w:tr w:rsidR="00221EF2" w:rsidRPr="00E344F0" w14:paraId="2B634791" w14:textId="77777777" w:rsidTr="007D1F9C">
        <w:tc>
          <w:tcPr>
            <w:tcW w:w="5035" w:type="dxa"/>
            <w:vMerge/>
            <w:shd w:val="clear" w:color="auto" w:fill="auto"/>
          </w:tcPr>
          <w:p w14:paraId="0B9D904F" w14:textId="77777777" w:rsidR="00221EF2" w:rsidRPr="0056477B" w:rsidRDefault="00221EF2" w:rsidP="00955253">
            <w:pPr>
              <w:pStyle w:val="BodyText"/>
              <w:rPr>
                <w:sz w:val="20"/>
                <w:szCs w:val="20"/>
              </w:rPr>
            </w:pPr>
          </w:p>
        </w:tc>
        <w:tc>
          <w:tcPr>
            <w:tcW w:w="1890" w:type="dxa"/>
          </w:tcPr>
          <w:p w14:paraId="36B5DB4D" w14:textId="149DADBA" w:rsidR="00221EF2" w:rsidRPr="0056477B" w:rsidRDefault="00221EF2" w:rsidP="00955253">
            <w:pPr>
              <w:pStyle w:val="BodyText"/>
              <w:rPr>
                <w:sz w:val="20"/>
                <w:szCs w:val="20"/>
              </w:rPr>
            </w:pPr>
            <w:r w:rsidRPr="0056477B">
              <w:rPr>
                <w:sz w:val="20"/>
                <w:szCs w:val="20"/>
              </w:rPr>
              <w:t>AY 2015-16</w:t>
            </w:r>
          </w:p>
        </w:tc>
        <w:tc>
          <w:tcPr>
            <w:tcW w:w="3865" w:type="dxa"/>
          </w:tcPr>
          <w:p w14:paraId="79AAE014" w14:textId="2763A949" w:rsidR="00221EF2" w:rsidRPr="0056477B" w:rsidRDefault="00221EF2" w:rsidP="00955253">
            <w:pPr>
              <w:pStyle w:val="BodyText"/>
              <w:rPr>
                <w:noProof/>
                <w:sz w:val="20"/>
                <w:szCs w:val="20"/>
              </w:rPr>
            </w:pPr>
            <w:r w:rsidRPr="0056477B">
              <w:rPr>
                <w:noProof/>
                <w:sz w:val="20"/>
                <w:szCs w:val="20"/>
              </w:rPr>
              <w:t>79.3%</w:t>
            </w:r>
          </w:p>
        </w:tc>
      </w:tr>
      <w:tr w:rsidR="00221EF2" w:rsidRPr="00E344F0" w14:paraId="4D412DE4" w14:textId="77777777" w:rsidTr="006E3F56">
        <w:tc>
          <w:tcPr>
            <w:tcW w:w="5035" w:type="dxa"/>
            <w:vMerge w:val="restart"/>
            <w:shd w:val="clear" w:color="auto" w:fill="DBE5F1" w:themeFill="accent1" w:themeFillTint="33"/>
          </w:tcPr>
          <w:p w14:paraId="786CB6DC" w14:textId="095E90BA" w:rsidR="00221EF2" w:rsidRPr="0056477B" w:rsidRDefault="006E3F56" w:rsidP="00221EF2">
            <w:pPr>
              <w:pStyle w:val="BodyText"/>
              <w:rPr>
                <w:sz w:val="20"/>
                <w:szCs w:val="20"/>
              </w:rPr>
            </w:pPr>
            <w:r w:rsidRPr="00F1572B">
              <w:rPr>
                <w:noProof/>
                <w:sz w:val="20"/>
                <w:szCs w:val="20"/>
              </w:rPr>
              <mc:AlternateContent>
                <mc:Choice Requires="wps">
                  <w:drawing>
                    <wp:anchor distT="0" distB="0" distL="114300" distR="114300" simplePos="0" relativeHeight="251658251" behindDoc="0" locked="0" layoutInCell="1" allowOverlap="1" wp14:anchorId="508BBE1C" wp14:editId="069F2C2A">
                      <wp:simplePos x="0" y="0"/>
                      <wp:positionH relativeFrom="column">
                        <wp:posOffset>2696210</wp:posOffset>
                      </wp:positionH>
                      <wp:positionV relativeFrom="paragraph">
                        <wp:posOffset>471300</wp:posOffset>
                      </wp:positionV>
                      <wp:extent cx="574021" cy="232104"/>
                      <wp:effectExtent l="132715" t="0" r="111760" b="0"/>
                      <wp:wrapNone/>
                      <wp:docPr id="261" name="Arrow: Right 261"/>
                      <wp:cNvGraphicFramePr/>
                      <a:graphic xmlns:a="http://schemas.openxmlformats.org/drawingml/2006/main">
                        <a:graphicData uri="http://schemas.microsoft.com/office/word/2010/wordprocessingShape">
                          <wps:wsp>
                            <wps:cNvSpPr/>
                            <wps:spPr>
                              <a:xfrm rot="18857922">
                                <a:off x="0" y="0"/>
                                <a:ext cx="574021" cy="232104"/>
                              </a:xfrm>
                              <a:prstGeom prst="rightArrow">
                                <a:avLst/>
                              </a:prstGeom>
                              <a:solidFill>
                                <a:schemeClr val="bg1">
                                  <a:lumMod val="85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type w14:anchorId="76BE26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1" o:spid="_x0000_s1026" type="#_x0000_t13" style="position:absolute;margin-left:212.3pt;margin-top:37.1pt;width:45.2pt;height:18.3pt;rotation:-2995080fd;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" adj="17233" fillcolor="#d8d8d8 [2732]" strokecolor="#4f81bd [3204]" strokeweight="2.25pt"/>
                  </w:pict>
                </mc:Fallback>
              </mc:AlternateContent>
            </w:r>
            <w:r w:rsidR="00221EF2" w:rsidRPr="0056477B">
              <w:rPr>
                <w:sz w:val="20"/>
                <w:szCs w:val="20"/>
              </w:rPr>
              <w:t>2. Tennessee Promise take-up rate at a public college (college-going rate on TN Promise of all Promise-eligible students)</w:t>
            </w:r>
          </w:p>
        </w:tc>
        <w:tc>
          <w:tcPr>
            <w:tcW w:w="1890" w:type="dxa"/>
            <w:shd w:val="clear" w:color="auto" w:fill="DBE5F1" w:themeFill="accent1" w:themeFillTint="33"/>
          </w:tcPr>
          <w:p w14:paraId="7DB00051" w14:textId="4C2B47E5" w:rsidR="00221EF2" w:rsidRPr="0056477B" w:rsidRDefault="00221EF2" w:rsidP="00221EF2">
            <w:pPr>
              <w:pStyle w:val="BodyText"/>
              <w:rPr>
                <w:sz w:val="20"/>
                <w:szCs w:val="20"/>
              </w:rPr>
            </w:pPr>
            <w:r w:rsidRPr="0056477B">
              <w:rPr>
                <w:sz w:val="20"/>
                <w:szCs w:val="20"/>
              </w:rPr>
              <w:t>AY 2021-22</w:t>
            </w:r>
          </w:p>
        </w:tc>
        <w:tc>
          <w:tcPr>
            <w:tcW w:w="3865" w:type="dxa"/>
            <w:shd w:val="clear" w:color="auto" w:fill="DBE5F1" w:themeFill="accent1" w:themeFillTint="33"/>
          </w:tcPr>
          <w:p w14:paraId="640920EE" w14:textId="3D38628E" w:rsidR="00221EF2" w:rsidRPr="0056477B" w:rsidRDefault="00221EF2" w:rsidP="00221EF2">
            <w:pPr>
              <w:pStyle w:val="BodyText"/>
              <w:rPr>
                <w:noProof/>
                <w:sz w:val="20"/>
                <w:szCs w:val="20"/>
              </w:rPr>
            </w:pPr>
            <w:r w:rsidRPr="0056477B">
              <w:rPr>
                <w:noProof/>
                <w:sz w:val="20"/>
                <w:szCs w:val="20"/>
              </w:rPr>
              <w:t>2</w:t>
            </w:r>
            <w:r w:rsidR="00781153">
              <w:rPr>
                <w:noProof/>
                <w:sz w:val="20"/>
                <w:szCs w:val="20"/>
              </w:rPr>
              <w:t>2.2</w:t>
            </w:r>
            <w:r w:rsidRPr="0056477B">
              <w:rPr>
                <w:noProof/>
                <w:sz w:val="20"/>
                <w:szCs w:val="20"/>
              </w:rPr>
              <w:t>%</w:t>
            </w:r>
          </w:p>
        </w:tc>
      </w:tr>
      <w:tr w:rsidR="00221EF2" w:rsidRPr="00E344F0" w14:paraId="255FB8B1" w14:textId="77777777" w:rsidTr="006E3F56">
        <w:tc>
          <w:tcPr>
            <w:tcW w:w="5035" w:type="dxa"/>
            <w:vMerge/>
            <w:shd w:val="clear" w:color="auto" w:fill="DBE5F1" w:themeFill="accent1" w:themeFillTint="33"/>
          </w:tcPr>
          <w:p w14:paraId="08BA140E" w14:textId="77777777" w:rsidR="00221EF2" w:rsidRPr="0056477B" w:rsidRDefault="00221EF2" w:rsidP="00221EF2">
            <w:pPr>
              <w:pStyle w:val="BodyText"/>
              <w:rPr>
                <w:sz w:val="20"/>
                <w:szCs w:val="20"/>
              </w:rPr>
            </w:pPr>
          </w:p>
        </w:tc>
        <w:tc>
          <w:tcPr>
            <w:tcW w:w="1890" w:type="dxa"/>
            <w:shd w:val="clear" w:color="auto" w:fill="DBE5F1" w:themeFill="accent1" w:themeFillTint="33"/>
          </w:tcPr>
          <w:p w14:paraId="65A01428" w14:textId="33720697" w:rsidR="00221EF2" w:rsidRPr="0056477B" w:rsidRDefault="00221EF2" w:rsidP="00221EF2">
            <w:pPr>
              <w:pStyle w:val="BodyText"/>
              <w:rPr>
                <w:sz w:val="20"/>
                <w:szCs w:val="20"/>
              </w:rPr>
            </w:pPr>
            <w:r w:rsidRPr="0056477B">
              <w:rPr>
                <w:sz w:val="20"/>
                <w:szCs w:val="20"/>
              </w:rPr>
              <w:t>AY 2015-16</w:t>
            </w:r>
          </w:p>
        </w:tc>
        <w:tc>
          <w:tcPr>
            <w:tcW w:w="3865" w:type="dxa"/>
            <w:shd w:val="clear" w:color="auto" w:fill="DBE5F1" w:themeFill="accent1" w:themeFillTint="33"/>
          </w:tcPr>
          <w:p w14:paraId="49322FC7" w14:textId="35621955" w:rsidR="00221EF2" w:rsidRPr="0056477B" w:rsidRDefault="006E3F56" w:rsidP="00221EF2">
            <w:pPr>
              <w:pStyle w:val="BodyText"/>
              <w:rPr>
                <w:noProof/>
                <w:sz w:val="20"/>
                <w:szCs w:val="20"/>
              </w:rPr>
            </w:pPr>
            <w:r w:rsidRPr="00F1572B">
              <w:rPr>
                <w:noProof/>
                <w:sz w:val="20"/>
                <w:szCs w:val="20"/>
              </w:rPr>
              <mc:AlternateContent>
                <mc:Choice Requires="wps">
                  <w:drawing>
                    <wp:anchor distT="0" distB="0" distL="114300" distR="114300" simplePos="0" relativeHeight="251658252" behindDoc="0" locked="0" layoutInCell="1" allowOverlap="1" wp14:anchorId="4C686BD4" wp14:editId="45A9D8D1">
                      <wp:simplePos x="0" y="0"/>
                      <wp:positionH relativeFrom="column">
                        <wp:posOffset>261119</wp:posOffset>
                      </wp:positionH>
                      <wp:positionV relativeFrom="paragraph">
                        <wp:posOffset>274072</wp:posOffset>
                      </wp:positionV>
                      <wp:extent cx="574021" cy="232104"/>
                      <wp:effectExtent l="0" t="114300" r="0" b="149225"/>
                      <wp:wrapNone/>
                      <wp:docPr id="287" name="Arrow: Right 287"/>
                      <wp:cNvGraphicFramePr/>
                      <a:graphic xmlns:a="http://schemas.openxmlformats.org/drawingml/2006/main">
                        <a:graphicData uri="http://schemas.microsoft.com/office/word/2010/wordprocessingShape">
                          <wps:wsp>
                            <wps:cNvSpPr/>
                            <wps:spPr>
                              <a:xfrm rot="13395275">
                                <a:off x="0" y="0"/>
                                <a:ext cx="574021" cy="232104"/>
                              </a:xfrm>
                              <a:prstGeom prst="rightArrow">
                                <a:avLst/>
                              </a:prstGeom>
                              <a:solidFill>
                                <a:schemeClr val="bg1">
                                  <a:lumMod val="85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4493AC28" id="Arrow: Right 287" o:spid="_x0000_s1026" type="#_x0000_t13" style="position:absolute;margin-left:20.55pt;margin-top:21.6pt;width:45.2pt;height:18.3pt;rotation:-8961748fd;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" adj="17233" fillcolor="#d8d8d8 [2732]" strokecolor="#4f81bd [3204]" strokeweight="2.25pt"/>
                  </w:pict>
                </mc:Fallback>
              </mc:AlternateContent>
            </w:r>
            <w:r w:rsidR="00221EF2" w:rsidRPr="0056477B">
              <w:rPr>
                <w:noProof/>
                <w:sz w:val="20"/>
                <w:szCs w:val="20"/>
              </w:rPr>
              <w:t>26.8%</w:t>
            </w:r>
          </w:p>
        </w:tc>
      </w:tr>
    </w:tbl>
    <w:p w14:paraId="72C74724" w14:textId="43C010F2" w:rsidR="007D1F9C" w:rsidRDefault="00637AD2" w:rsidP="007D1F9C">
      <w:r>
        <w:rPr>
          <w:noProof/>
        </w:rPr>
        <mc:AlternateContent>
          <mc:Choice Requires="wps">
            <w:drawing>
              <wp:anchor distT="45720" distB="45720" distL="114300" distR="114300" simplePos="0" relativeHeight="251658254" behindDoc="0" locked="0" layoutInCell="1" allowOverlap="1" wp14:anchorId="257760A6" wp14:editId="4363037F">
                <wp:simplePos x="0" y="0"/>
                <wp:positionH relativeFrom="column">
                  <wp:posOffset>4604385</wp:posOffset>
                </wp:positionH>
                <wp:positionV relativeFrom="paragraph">
                  <wp:posOffset>114300</wp:posOffset>
                </wp:positionV>
                <wp:extent cx="2232660" cy="756285"/>
                <wp:effectExtent l="19050" t="19050" r="15240" b="2476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756285"/>
                        </a:xfrm>
                        <a:prstGeom prst="rect">
                          <a:avLst/>
                        </a:prstGeom>
                        <a:solidFill>
                          <a:schemeClr val="bg1">
                            <a:lumMod val="85000"/>
                          </a:schemeClr>
                        </a:solidFill>
                        <a:ln w="28575">
                          <a:solidFill>
                            <a:schemeClr val="accent1"/>
                          </a:solidFill>
                          <a:miter lim="800000"/>
                          <a:headEnd/>
                          <a:tailEnd/>
                        </a:ln>
                      </wps:spPr>
                      <wps:txbx>
                        <w:txbxContent>
                          <w:p w14:paraId="6184B3F2" w14:textId="0A781E00" w:rsidR="00DF6991" w:rsidRPr="000A1E7A" w:rsidRDefault="00DC7179" w:rsidP="00DF6991">
                            <w:pPr>
                              <w:rPr>
                                <w:sz w:val="18"/>
                                <w:szCs w:val="18"/>
                              </w:rPr>
                            </w:pPr>
                            <w:r>
                              <w:rPr>
                                <w:sz w:val="18"/>
                                <w:szCs w:val="18"/>
                              </w:rPr>
                              <w:t>Raw numbers go here, making it ea</w:t>
                            </w:r>
                            <w:r w:rsidR="0099173E">
                              <w:rPr>
                                <w:sz w:val="18"/>
                                <w:szCs w:val="18"/>
                              </w:rPr>
                              <w:t>sy</w:t>
                            </w:r>
                            <w:r>
                              <w:rPr>
                                <w:sz w:val="18"/>
                                <w:szCs w:val="18"/>
                              </w:rPr>
                              <w:t xml:space="preserve"> to see discrete data points</w:t>
                            </w:r>
                            <w:r w:rsidR="00637AD2">
                              <w:rPr>
                                <w:sz w:val="18"/>
                                <w:szCs w:val="18"/>
                              </w:rPr>
                              <w:t xml:space="preserve">. For EBB and Program Inventory, there is no need to </w:t>
                            </w:r>
                            <w:r w:rsidR="00BD5719">
                              <w:rPr>
                                <w:sz w:val="18"/>
                                <w:szCs w:val="18"/>
                              </w:rPr>
                              <w:t xml:space="preserve">calculate trends.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57760A6" id="Text Box 37" o:spid="_x0000_s1171" type="#_x0000_t202" style="position:absolute;margin-left:362.55pt;margin-top:9pt;width:175.8pt;height:59.5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" fillcolor="#d8d8d8 [2732]" strokecolor="#4f81bd [3204]" strokeweight="2.25pt">
                <v:textbox>
                  <w:txbxContent>
                    <w:p w14:paraId="6184B3F2" w14:textId="0A781E00" w:rsidR="00DF6991" w:rsidRPr="000A1E7A" w:rsidRDefault="00DC7179" w:rsidP="00DF6991">
                      <w:pPr>
                        <w:rPr>
                          <w:sz w:val="18"/>
                          <w:szCs w:val="18"/>
                        </w:rPr>
                      </w:pPr>
                      <w:r>
                        <w:rPr>
                          <w:sz w:val="18"/>
                          <w:szCs w:val="18"/>
                        </w:rPr>
                        <w:t>Raw numbers go here, making it ea</w:t>
                      </w:r>
                      <w:r w:rsidR="0099173E">
                        <w:rPr>
                          <w:sz w:val="18"/>
                          <w:szCs w:val="18"/>
                        </w:rPr>
                        <w:t>sy</w:t>
                      </w:r>
                      <w:r>
                        <w:rPr>
                          <w:sz w:val="18"/>
                          <w:szCs w:val="18"/>
                        </w:rPr>
                        <w:t xml:space="preserve"> to see discrete data points</w:t>
                      </w:r>
                      <w:r w:rsidR="00637AD2">
                        <w:rPr>
                          <w:sz w:val="18"/>
                          <w:szCs w:val="18"/>
                        </w:rPr>
                        <w:t xml:space="preserve">. For EBB and Program Inventory, there is no need to </w:t>
                      </w:r>
                      <w:r w:rsidR="00BD5719">
                        <w:rPr>
                          <w:sz w:val="18"/>
                          <w:szCs w:val="18"/>
                        </w:rPr>
                        <w:t xml:space="preserve">calculate trends. </w:t>
                      </w:r>
                    </w:p>
                  </w:txbxContent>
                </v:textbox>
                <w10:wrap type="square"/>
              </v:shape>
            </w:pict>
          </mc:Fallback>
        </mc:AlternateContent>
      </w:r>
      <w:r w:rsidR="00872B73">
        <w:rPr>
          <w:noProof/>
        </w:rPr>
        <mc:AlternateContent>
          <mc:Choice Requires="wps">
            <w:drawing>
              <wp:anchor distT="45720" distB="45720" distL="114300" distR="114300" simplePos="0" relativeHeight="251658253" behindDoc="0" locked="0" layoutInCell="1" allowOverlap="1" wp14:anchorId="749A1E99" wp14:editId="09D8207D">
                <wp:simplePos x="0" y="0"/>
                <wp:positionH relativeFrom="column">
                  <wp:posOffset>995680</wp:posOffset>
                </wp:positionH>
                <wp:positionV relativeFrom="paragraph">
                  <wp:posOffset>86360</wp:posOffset>
                </wp:positionV>
                <wp:extent cx="2232660" cy="1061085"/>
                <wp:effectExtent l="19050" t="19050" r="15240" b="24765"/>
                <wp:wrapSquare wrapText="bothSides"/>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061085"/>
                        </a:xfrm>
                        <a:prstGeom prst="rect">
                          <a:avLst/>
                        </a:prstGeom>
                        <a:solidFill>
                          <a:schemeClr val="bg1">
                            <a:lumMod val="85000"/>
                          </a:schemeClr>
                        </a:solidFill>
                        <a:ln w="28575">
                          <a:solidFill>
                            <a:schemeClr val="accent1"/>
                          </a:solidFill>
                          <a:miter lim="800000"/>
                          <a:headEnd/>
                          <a:tailEnd/>
                        </a:ln>
                      </wps:spPr>
                      <wps:txbx>
                        <w:txbxContent>
                          <w:p w14:paraId="07633551" w14:textId="0CB28972" w:rsidR="00566CDA" w:rsidRPr="000A1E7A" w:rsidRDefault="00566CDA">
                            <w:pPr>
                              <w:rPr>
                                <w:sz w:val="18"/>
                                <w:szCs w:val="18"/>
                              </w:rPr>
                            </w:pPr>
                            <w:r w:rsidRPr="000A1E7A">
                              <w:rPr>
                                <w:sz w:val="18"/>
                                <w:szCs w:val="18"/>
                              </w:rPr>
                              <w:t>The most recent year</w:t>
                            </w:r>
                            <w:r w:rsidR="00BF61FF">
                              <w:rPr>
                                <w:sz w:val="18"/>
                                <w:szCs w:val="18"/>
                              </w:rPr>
                              <w:t>’s</w:t>
                            </w:r>
                            <w:r w:rsidRPr="000A1E7A">
                              <w:rPr>
                                <w:sz w:val="18"/>
                                <w:szCs w:val="18"/>
                              </w:rPr>
                              <w:t xml:space="preserve"> data </w:t>
                            </w:r>
                            <w:r w:rsidR="00F15EEC">
                              <w:rPr>
                                <w:sz w:val="18"/>
                                <w:szCs w:val="18"/>
                              </w:rPr>
                              <w:t>are</w:t>
                            </w:r>
                            <w:r w:rsidRPr="000A1E7A">
                              <w:rPr>
                                <w:sz w:val="18"/>
                                <w:szCs w:val="18"/>
                              </w:rPr>
                              <w:t xml:space="preserve"> listed </w:t>
                            </w:r>
                            <w:r w:rsidR="009411D2" w:rsidRPr="000A1E7A">
                              <w:rPr>
                                <w:sz w:val="18"/>
                                <w:szCs w:val="18"/>
                              </w:rPr>
                              <w:t>in the first row</w:t>
                            </w:r>
                            <w:r w:rsidRPr="000A1E7A">
                              <w:rPr>
                                <w:sz w:val="18"/>
                                <w:szCs w:val="18"/>
                              </w:rPr>
                              <w:t>, then a p</w:t>
                            </w:r>
                            <w:r w:rsidR="009411D2" w:rsidRPr="000A1E7A">
                              <w:rPr>
                                <w:sz w:val="18"/>
                                <w:szCs w:val="18"/>
                              </w:rPr>
                              <w:t>rior year for side-by-side comparison.</w:t>
                            </w:r>
                            <w:r w:rsidRPr="000A1E7A">
                              <w:rPr>
                                <w:sz w:val="18"/>
                                <w:szCs w:val="18"/>
                              </w:rPr>
                              <w:t xml:space="preserve"> </w:t>
                            </w:r>
                            <w:r w:rsidR="00637AD2">
                              <w:rPr>
                                <w:sz w:val="18"/>
                                <w:szCs w:val="18"/>
                              </w:rPr>
                              <w:t>For this outcome</w:t>
                            </w:r>
                            <w:r w:rsidRPr="000A1E7A">
                              <w:rPr>
                                <w:sz w:val="18"/>
                                <w:szCs w:val="18"/>
                              </w:rPr>
                              <w:t>, data lags a few years</w:t>
                            </w:r>
                            <w:r w:rsidR="00637AD2">
                              <w:rPr>
                                <w:sz w:val="18"/>
                                <w:szCs w:val="18"/>
                              </w:rPr>
                              <w:t>; the</w:t>
                            </w:r>
                            <w:r w:rsidRPr="000A1E7A">
                              <w:rPr>
                                <w:sz w:val="18"/>
                                <w:szCs w:val="18"/>
                              </w:rPr>
                              <w:t xml:space="preserve"> most recent data available </w:t>
                            </w:r>
                            <w:r w:rsidR="00F15EEC">
                              <w:rPr>
                                <w:sz w:val="18"/>
                                <w:szCs w:val="18"/>
                              </w:rPr>
                              <w:t>is</w:t>
                            </w:r>
                            <w:r w:rsidR="000A1E7A" w:rsidRPr="000A1E7A">
                              <w:rPr>
                                <w:sz w:val="18"/>
                                <w:szCs w:val="18"/>
                              </w:rPr>
                              <w:t xml:space="preserve"> </w:t>
                            </w:r>
                            <w:r w:rsidR="00637AD2">
                              <w:rPr>
                                <w:sz w:val="18"/>
                                <w:szCs w:val="18"/>
                              </w:rPr>
                              <w:t>for</w:t>
                            </w:r>
                            <w:r w:rsidR="000A1E7A" w:rsidRPr="000A1E7A">
                              <w:rPr>
                                <w:sz w:val="18"/>
                                <w:szCs w:val="18"/>
                              </w:rPr>
                              <w:t xml:space="preserve"> 20</w:t>
                            </w:r>
                            <w:r w:rsidR="0052117D">
                              <w:rPr>
                                <w:sz w:val="18"/>
                                <w:szCs w:val="18"/>
                              </w:rPr>
                              <w:t>21-22</w:t>
                            </w:r>
                            <w:r w:rsidR="000A1E7A" w:rsidRPr="000A1E7A">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9A1E99" id="Text Box 262" o:spid="_x0000_s1172" type="#_x0000_t202" style="position:absolute;margin-left:78.4pt;margin-top:6.8pt;width:175.8pt;height:83.5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" fillcolor="#d8d8d8 [2732]" strokecolor="#4f81bd [3204]" strokeweight="2.25pt">
                <v:textbox>
                  <w:txbxContent>
                    <w:p w14:paraId="07633551" w14:textId="0CB28972" w:rsidR="00566CDA" w:rsidRPr="000A1E7A" w:rsidRDefault="00566CDA">
                      <w:pPr>
                        <w:rPr>
                          <w:sz w:val="18"/>
                          <w:szCs w:val="18"/>
                        </w:rPr>
                      </w:pPr>
                      <w:r w:rsidRPr="000A1E7A">
                        <w:rPr>
                          <w:sz w:val="18"/>
                          <w:szCs w:val="18"/>
                        </w:rPr>
                        <w:t>The most recent year</w:t>
                      </w:r>
                      <w:r w:rsidR="00BF61FF">
                        <w:rPr>
                          <w:sz w:val="18"/>
                          <w:szCs w:val="18"/>
                        </w:rPr>
                        <w:t>’s</w:t>
                      </w:r>
                      <w:r w:rsidRPr="000A1E7A">
                        <w:rPr>
                          <w:sz w:val="18"/>
                          <w:szCs w:val="18"/>
                        </w:rPr>
                        <w:t xml:space="preserve"> data </w:t>
                      </w:r>
                      <w:r w:rsidR="00F15EEC">
                        <w:rPr>
                          <w:sz w:val="18"/>
                          <w:szCs w:val="18"/>
                        </w:rPr>
                        <w:t>are</w:t>
                      </w:r>
                      <w:r w:rsidRPr="000A1E7A">
                        <w:rPr>
                          <w:sz w:val="18"/>
                          <w:szCs w:val="18"/>
                        </w:rPr>
                        <w:t xml:space="preserve"> listed </w:t>
                      </w:r>
                      <w:r w:rsidR="009411D2" w:rsidRPr="000A1E7A">
                        <w:rPr>
                          <w:sz w:val="18"/>
                          <w:szCs w:val="18"/>
                        </w:rPr>
                        <w:t>in the first row</w:t>
                      </w:r>
                      <w:r w:rsidRPr="000A1E7A">
                        <w:rPr>
                          <w:sz w:val="18"/>
                          <w:szCs w:val="18"/>
                        </w:rPr>
                        <w:t>, then a p</w:t>
                      </w:r>
                      <w:r w:rsidR="009411D2" w:rsidRPr="000A1E7A">
                        <w:rPr>
                          <w:sz w:val="18"/>
                          <w:szCs w:val="18"/>
                        </w:rPr>
                        <w:t>rior year for side-by-side comparison.</w:t>
                      </w:r>
                      <w:r w:rsidRPr="000A1E7A">
                        <w:rPr>
                          <w:sz w:val="18"/>
                          <w:szCs w:val="18"/>
                        </w:rPr>
                        <w:t xml:space="preserve"> </w:t>
                      </w:r>
                      <w:r w:rsidR="00637AD2">
                        <w:rPr>
                          <w:sz w:val="18"/>
                          <w:szCs w:val="18"/>
                        </w:rPr>
                        <w:t>For this outcome</w:t>
                      </w:r>
                      <w:r w:rsidRPr="000A1E7A">
                        <w:rPr>
                          <w:sz w:val="18"/>
                          <w:szCs w:val="18"/>
                        </w:rPr>
                        <w:t>, data lags a few years</w:t>
                      </w:r>
                      <w:r w:rsidR="00637AD2">
                        <w:rPr>
                          <w:sz w:val="18"/>
                          <w:szCs w:val="18"/>
                        </w:rPr>
                        <w:t>; the</w:t>
                      </w:r>
                      <w:r w:rsidRPr="000A1E7A">
                        <w:rPr>
                          <w:sz w:val="18"/>
                          <w:szCs w:val="18"/>
                        </w:rPr>
                        <w:t xml:space="preserve"> most recent data available </w:t>
                      </w:r>
                      <w:r w:rsidR="00F15EEC">
                        <w:rPr>
                          <w:sz w:val="18"/>
                          <w:szCs w:val="18"/>
                        </w:rPr>
                        <w:t>is</w:t>
                      </w:r>
                      <w:r w:rsidR="000A1E7A" w:rsidRPr="000A1E7A">
                        <w:rPr>
                          <w:sz w:val="18"/>
                          <w:szCs w:val="18"/>
                        </w:rPr>
                        <w:t xml:space="preserve"> </w:t>
                      </w:r>
                      <w:r w:rsidR="00637AD2">
                        <w:rPr>
                          <w:sz w:val="18"/>
                          <w:szCs w:val="18"/>
                        </w:rPr>
                        <w:t>for</w:t>
                      </w:r>
                      <w:r w:rsidR="000A1E7A" w:rsidRPr="000A1E7A">
                        <w:rPr>
                          <w:sz w:val="18"/>
                          <w:szCs w:val="18"/>
                        </w:rPr>
                        <w:t xml:space="preserve"> 20</w:t>
                      </w:r>
                      <w:r w:rsidR="0052117D">
                        <w:rPr>
                          <w:sz w:val="18"/>
                          <w:szCs w:val="18"/>
                        </w:rPr>
                        <w:t>21-22</w:t>
                      </w:r>
                      <w:r w:rsidR="000A1E7A" w:rsidRPr="000A1E7A">
                        <w:rPr>
                          <w:sz w:val="18"/>
                          <w:szCs w:val="18"/>
                        </w:rPr>
                        <w:t>.</w:t>
                      </w:r>
                    </w:p>
                  </w:txbxContent>
                </v:textbox>
                <w10:wrap type="square"/>
              </v:shape>
            </w:pict>
          </mc:Fallback>
        </mc:AlternateContent>
      </w:r>
    </w:p>
    <w:p w14:paraId="625E2F36" w14:textId="56366301" w:rsidR="007D1F9C" w:rsidRDefault="007D1F9C" w:rsidP="007D1F9C"/>
    <w:p w14:paraId="632D2F0E" w14:textId="7700178B" w:rsidR="007D1F9C" w:rsidRDefault="007D1F9C" w:rsidP="007D1F9C"/>
    <w:p w14:paraId="72F663EC" w14:textId="4F93BBDD" w:rsidR="007310E4" w:rsidRDefault="007310E4" w:rsidP="007D1F9C"/>
    <w:p w14:paraId="2EF365C4" w14:textId="2F6AE72C" w:rsidR="007310E4" w:rsidRDefault="007310E4" w:rsidP="007D1F9C"/>
    <w:p w14:paraId="265B871F" w14:textId="480889B7" w:rsidR="007310E4" w:rsidRDefault="007310E4" w:rsidP="007D1F9C"/>
    <w:p w14:paraId="42CB0238" w14:textId="77777777" w:rsidR="00637AD2" w:rsidRDefault="00637AD2" w:rsidP="007310E4"/>
    <w:p w14:paraId="6A815CC8" w14:textId="4C1E6A7E" w:rsidR="00F1572B" w:rsidRPr="00CB21CA" w:rsidRDefault="00CB21CA" w:rsidP="007310E4">
      <w:pPr>
        <w:rPr>
          <w:i/>
          <w:iCs/>
        </w:rPr>
      </w:pPr>
      <w:r>
        <w:rPr>
          <w:i/>
          <w:iCs/>
        </w:rPr>
        <w:t>*</w:t>
      </w:r>
      <w:r w:rsidR="001757FD" w:rsidRPr="00CB21CA">
        <w:rPr>
          <w:i/>
          <w:iCs/>
        </w:rPr>
        <w:t>Please note these data are for demonstration purposes only</w:t>
      </w:r>
      <w:r w:rsidRPr="00CB21CA">
        <w:rPr>
          <w:i/>
          <w:iCs/>
        </w:rPr>
        <w:t xml:space="preserve"> and will not be updated in this document every year. </w:t>
      </w:r>
      <w:r w:rsidR="00E2511B" w:rsidRPr="00CB21CA">
        <w:rPr>
          <w:i/>
          <w:iCs/>
        </w:rPr>
        <w:t xml:space="preserve"> </w:t>
      </w:r>
    </w:p>
    <w:p w14:paraId="77BED6A8" w14:textId="77777777" w:rsidR="00CB21CA" w:rsidRDefault="00CB21CA" w:rsidP="00F351CE">
      <w:pPr>
        <w:spacing w:line="276" w:lineRule="auto"/>
      </w:pPr>
    </w:p>
    <w:p w14:paraId="65627D2E" w14:textId="45E83179" w:rsidR="00C46488" w:rsidRDefault="001158C9" w:rsidP="00F351CE">
      <w:pPr>
        <w:spacing w:line="276" w:lineRule="auto"/>
      </w:pPr>
      <w:r>
        <w:t>On the next page are</w:t>
      </w:r>
      <w:r w:rsidR="007310E4" w:rsidRPr="007310E4">
        <w:t xml:space="preserve"> </w:t>
      </w:r>
      <w:r w:rsidR="00535359">
        <w:t>two</w:t>
      </w:r>
      <w:r w:rsidR="007310E4" w:rsidRPr="007310E4">
        <w:t xml:space="preserve"> additional examples of strong outcomes, along with </w:t>
      </w:r>
      <w:r w:rsidR="00600B69">
        <w:t xml:space="preserve">sample </w:t>
      </w:r>
      <w:r w:rsidR="007310E4" w:rsidRPr="007310E4">
        <w:t xml:space="preserve">reported data. </w:t>
      </w:r>
      <w:r>
        <w:t xml:space="preserve">We have </w:t>
      </w:r>
      <w:r w:rsidR="004953E7">
        <w:t xml:space="preserve">also </w:t>
      </w:r>
      <w:r>
        <w:t xml:space="preserve">noted </w:t>
      </w:r>
      <w:r w:rsidR="004953E7">
        <w:t>the characteristics that make these strong outcomes.</w:t>
      </w:r>
    </w:p>
    <w:p w14:paraId="74D12A5D" w14:textId="77777777" w:rsidR="00C46488" w:rsidRDefault="00C46488">
      <w:r>
        <w:br w:type="page"/>
      </w:r>
    </w:p>
    <w:p w14:paraId="55E1D2A1" w14:textId="77777777" w:rsidR="006C7AD2" w:rsidRPr="006C7AD2" w:rsidRDefault="006C7AD2" w:rsidP="006C7AD2">
      <w:pPr>
        <w:rPr>
          <w:b/>
          <w:bCs/>
        </w:rPr>
      </w:pPr>
      <w:r w:rsidRPr="006C7AD2">
        <w:rPr>
          <w:b/>
          <w:bCs/>
        </w:rPr>
        <w:lastRenderedPageBreak/>
        <w:t>Outcome Example 1: Large health program for individualized support of a population with special needs</w:t>
      </w:r>
    </w:p>
    <w:tbl>
      <w:tblPr>
        <w:tblStyle w:val="TableGrid"/>
        <w:tblW w:w="0" w:type="auto"/>
        <w:tblLook w:val="04A0" w:firstRow="1" w:lastRow="0" w:firstColumn="1" w:lastColumn="0" w:noHBand="0" w:noVBand="1"/>
      </w:tblPr>
      <w:tblGrid>
        <w:gridCol w:w="5845"/>
        <w:gridCol w:w="2430"/>
        <w:gridCol w:w="2515"/>
      </w:tblGrid>
      <w:tr w:rsidR="006C7AD2" w:rsidRPr="006C7AD2" w14:paraId="5EE026F6" w14:textId="77777777">
        <w:tc>
          <w:tcPr>
            <w:tcW w:w="5845" w:type="dxa"/>
            <w:shd w:val="clear" w:color="auto" w:fill="D9D9D9" w:themeFill="background1" w:themeFillShade="D9"/>
          </w:tcPr>
          <w:p w14:paraId="535A3B43" w14:textId="77777777" w:rsidR="006C7AD2" w:rsidRPr="006C7AD2" w:rsidRDefault="006C7AD2" w:rsidP="006C7AD2">
            <w:pPr>
              <w:rPr>
                <w:b/>
              </w:rPr>
            </w:pPr>
            <w:bookmarkStart w:id="30" w:name="_Hlk141968659"/>
            <w:r w:rsidRPr="006C7AD2">
              <w:rPr>
                <w:b/>
              </w:rPr>
              <w:t>Outcome</w:t>
            </w:r>
          </w:p>
          <w:p w14:paraId="47A04BD6" w14:textId="5D7AF387" w:rsidR="006C7AD2" w:rsidRPr="006C7AD2" w:rsidRDefault="009B658D" w:rsidP="006C7AD2">
            <w:pPr>
              <w:rPr>
                <w:b/>
                <w:bCs/>
                <w:sz w:val="16"/>
                <w:szCs w:val="16"/>
              </w:rPr>
            </w:pPr>
            <w:r w:rsidRPr="0016638C">
              <w:rPr>
                <w:i/>
                <w:iCs/>
                <w:sz w:val="16"/>
                <w:szCs w:val="16"/>
              </w:rPr>
              <w:t xml:space="preserve">Outcomes describe the </w:t>
            </w:r>
            <w:r w:rsidRPr="0016638C">
              <w:rPr>
                <w:i/>
                <w:iCs/>
                <w:color w:val="C00000"/>
                <w:sz w:val="16"/>
                <w:szCs w:val="16"/>
              </w:rPr>
              <w:t xml:space="preserve">impact </w:t>
            </w:r>
            <w:r w:rsidRPr="0016638C">
              <w:rPr>
                <w:i/>
                <w:iCs/>
                <w:sz w:val="16"/>
                <w:szCs w:val="16"/>
              </w:rPr>
              <w:t xml:space="preserve">of activities; typically, they show benefits or changes in behavior for the </w:t>
            </w:r>
            <w:r w:rsidRPr="0016638C">
              <w:rPr>
                <w:i/>
                <w:iCs/>
                <w:color w:val="C00000"/>
                <w:sz w:val="16"/>
                <w:szCs w:val="16"/>
              </w:rPr>
              <w:t>participant/recipient</w:t>
            </w:r>
            <w:r w:rsidRPr="0016638C">
              <w:rPr>
                <w:i/>
                <w:iCs/>
                <w:sz w:val="16"/>
                <w:szCs w:val="16"/>
              </w:rPr>
              <w:t xml:space="preserve">, and </w:t>
            </w:r>
            <w:r w:rsidRPr="0016638C">
              <w:rPr>
                <w:i/>
                <w:iCs/>
                <w:color w:val="C00000"/>
                <w:sz w:val="16"/>
                <w:szCs w:val="16"/>
              </w:rPr>
              <w:t>do not focus on operational changes</w:t>
            </w:r>
            <w:r w:rsidRPr="0016638C">
              <w:rPr>
                <w:i/>
                <w:iCs/>
                <w:sz w:val="16"/>
                <w:szCs w:val="16"/>
              </w:rPr>
              <w:t>, such as growth in participation or services. They can be individual benefits or system-level changes. What changes in behavior, benefit, or systems are you seeing?</w:t>
            </w:r>
            <w:r w:rsidRPr="0016638C">
              <w:rPr>
                <w:b/>
                <w:bCs/>
                <w:i/>
                <w:iCs/>
                <w:sz w:val="16"/>
                <w:szCs w:val="16"/>
              </w:rPr>
              <w:t xml:space="preserve"> Provide 1-3 outcomes, with the most recent data AND one year of prior data, that tell the strongest story about the program.</w:t>
            </w:r>
          </w:p>
        </w:tc>
        <w:tc>
          <w:tcPr>
            <w:tcW w:w="2430" w:type="dxa"/>
            <w:shd w:val="clear" w:color="auto" w:fill="D9D9D9" w:themeFill="background1" w:themeFillShade="D9"/>
          </w:tcPr>
          <w:p w14:paraId="6B8A2A0E" w14:textId="77777777" w:rsidR="006C7AD2" w:rsidRPr="006C7AD2" w:rsidRDefault="006C7AD2" w:rsidP="006C7AD2">
            <w:pPr>
              <w:rPr>
                <w:b/>
                <w:bCs/>
              </w:rPr>
            </w:pPr>
            <w:r w:rsidRPr="006C7AD2">
              <w:rPr>
                <w:b/>
                <w:bCs/>
              </w:rPr>
              <w:t>Year(s): Most Recent and Comparison</w:t>
            </w:r>
          </w:p>
          <w:p w14:paraId="2E7C48B5" w14:textId="77777777" w:rsidR="006C7AD2" w:rsidRPr="006C7AD2" w:rsidRDefault="006C7AD2" w:rsidP="006C7AD2">
            <w:pPr>
              <w:rPr>
                <w:b/>
                <w:bCs/>
                <w:sz w:val="16"/>
                <w:szCs w:val="16"/>
              </w:rPr>
            </w:pPr>
            <w:r w:rsidRPr="006C7AD2">
              <w:rPr>
                <w:i/>
                <w:sz w:val="16"/>
                <w:szCs w:val="16"/>
              </w:rPr>
              <w:t>Please specify fiscal year (FY), calendar year (CY), academic year (AY), etc.</w:t>
            </w:r>
          </w:p>
        </w:tc>
        <w:tc>
          <w:tcPr>
            <w:tcW w:w="2515" w:type="dxa"/>
            <w:shd w:val="clear" w:color="auto" w:fill="D9D9D9" w:themeFill="background1" w:themeFillShade="D9"/>
          </w:tcPr>
          <w:p w14:paraId="70FE17B3" w14:textId="77777777" w:rsidR="006C7AD2" w:rsidRPr="006C7AD2" w:rsidRDefault="006C7AD2" w:rsidP="006C7AD2">
            <w:pPr>
              <w:rPr>
                <w:b/>
                <w:bCs/>
              </w:rPr>
            </w:pPr>
            <w:r w:rsidRPr="006C7AD2">
              <w:rPr>
                <w:b/>
                <w:bCs/>
              </w:rPr>
              <w:t>Result: Most Recent and Comparison</w:t>
            </w:r>
          </w:p>
        </w:tc>
      </w:tr>
      <w:tr w:rsidR="006C7AD2" w:rsidRPr="006C7AD2" w14:paraId="387ACF7B" w14:textId="77777777">
        <w:tc>
          <w:tcPr>
            <w:tcW w:w="5845" w:type="dxa"/>
            <w:vMerge w:val="restart"/>
          </w:tcPr>
          <w:p w14:paraId="58438BCC" w14:textId="41BF5554" w:rsidR="006C7AD2" w:rsidRPr="006C7AD2" w:rsidRDefault="00B87848" w:rsidP="006C7AD2">
            <w:pPr>
              <w:rPr>
                <w:sz w:val="20"/>
                <w:szCs w:val="20"/>
              </w:rPr>
            </w:pPr>
            <w:r>
              <w:rPr>
                <w:sz w:val="20"/>
                <w:szCs w:val="20"/>
              </w:rPr>
              <w:t xml:space="preserve">1. </w:t>
            </w:r>
            <w:r w:rsidR="006C7AD2" w:rsidRPr="006C7AD2">
              <w:rPr>
                <w:sz w:val="20"/>
                <w:szCs w:val="20"/>
              </w:rPr>
              <w:t>Number of working age adults with I/DD who are employed in an integrated setting earning at or above minimum wage</w:t>
            </w:r>
          </w:p>
        </w:tc>
        <w:tc>
          <w:tcPr>
            <w:tcW w:w="2430" w:type="dxa"/>
          </w:tcPr>
          <w:p w14:paraId="3257088C" w14:textId="77777777" w:rsidR="006C7AD2" w:rsidRPr="006C7AD2" w:rsidRDefault="006C7AD2" w:rsidP="006C7AD2">
            <w:pPr>
              <w:rPr>
                <w:sz w:val="20"/>
                <w:szCs w:val="20"/>
              </w:rPr>
            </w:pPr>
            <w:r w:rsidRPr="006C7AD2">
              <w:rPr>
                <w:sz w:val="20"/>
                <w:szCs w:val="20"/>
              </w:rPr>
              <w:t>CY 2022</w:t>
            </w:r>
          </w:p>
        </w:tc>
        <w:tc>
          <w:tcPr>
            <w:tcW w:w="2515" w:type="dxa"/>
          </w:tcPr>
          <w:p w14:paraId="4FEFAADD" w14:textId="549131CC" w:rsidR="006C7AD2" w:rsidRPr="006C7AD2" w:rsidRDefault="00B73095" w:rsidP="006C7AD2">
            <w:pPr>
              <w:rPr>
                <w:sz w:val="20"/>
                <w:szCs w:val="20"/>
              </w:rPr>
            </w:pPr>
            <w:r>
              <w:rPr>
                <w:sz w:val="20"/>
                <w:szCs w:val="20"/>
              </w:rPr>
              <w:t>969</w:t>
            </w:r>
          </w:p>
        </w:tc>
      </w:tr>
      <w:tr w:rsidR="006C7AD2" w:rsidRPr="006C7AD2" w14:paraId="5278E6FC" w14:textId="77777777">
        <w:tc>
          <w:tcPr>
            <w:tcW w:w="5845" w:type="dxa"/>
            <w:vMerge/>
          </w:tcPr>
          <w:p w14:paraId="5A766A70" w14:textId="77777777" w:rsidR="006C7AD2" w:rsidRPr="006C7AD2" w:rsidRDefault="006C7AD2" w:rsidP="006C7AD2">
            <w:pPr>
              <w:rPr>
                <w:sz w:val="20"/>
                <w:szCs w:val="20"/>
              </w:rPr>
            </w:pPr>
          </w:p>
        </w:tc>
        <w:tc>
          <w:tcPr>
            <w:tcW w:w="2430" w:type="dxa"/>
          </w:tcPr>
          <w:p w14:paraId="0BDE32D7" w14:textId="379D8CFA" w:rsidR="006C7AD2" w:rsidRPr="006C7AD2" w:rsidRDefault="006C7AD2" w:rsidP="006C7AD2">
            <w:pPr>
              <w:rPr>
                <w:sz w:val="20"/>
                <w:szCs w:val="20"/>
              </w:rPr>
            </w:pPr>
            <w:r w:rsidRPr="006C7AD2">
              <w:rPr>
                <w:sz w:val="20"/>
                <w:szCs w:val="20"/>
              </w:rPr>
              <w:t>CY 201</w:t>
            </w:r>
            <w:r w:rsidR="00F14883">
              <w:rPr>
                <w:sz w:val="20"/>
                <w:szCs w:val="20"/>
              </w:rPr>
              <w:t>7</w:t>
            </w:r>
          </w:p>
        </w:tc>
        <w:tc>
          <w:tcPr>
            <w:tcW w:w="2515" w:type="dxa"/>
          </w:tcPr>
          <w:p w14:paraId="66512803" w14:textId="7B25AFC2" w:rsidR="006C7AD2" w:rsidRPr="006C7AD2" w:rsidRDefault="00B73095" w:rsidP="006C7AD2">
            <w:pPr>
              <w:rPr>
                <w:sz w:val="20"/>
                <w:szCs w:val="20"/>
              </w:rPr>
            </w:pPr>
            <w:r>
              <w:rPr>
                <w:sz w:val="20"/>
                <w:szCs w:val="20"/>
              </w:rPr>
              <w:t>265</w:t>
            </w:r>
          </w:p>
        </w:tc>
      </w:tr>
      <w:bookmarkEnd w:id="30"/>
    </w:tbl>
    <w:p w14:paraId="295685BE" w14:textId="77777777" w:rsidR="00600B69" w:rsidRDefault="00600B69" w:rsidP="00600B69">
      <w:pPr>
        <w:spacing w:line="276" w:lineRule="auto"/>
        <w:rPr>
          <w:i/>
          <w:iCs/>
          <w:sz w:val="22"/>
        </w:rPr>
      </w:pPr>
    </w:p>
    <w:p w14:paraId="034240F8" w14:textId="58B4C0D5" w:rsidR="006C7AD2" w:rsidRPr="006C7AD2" w:rsidRDefault="006C7AD2" w:rsidP="00600B69">
      <w:pPr>
        <w:spacing w:line="276" w:lineRule="auto"/>
        <w:rPr>
          <w:i/>
          <w:iCs/>
          <w:sz w:val="22"/>
        </w:rPr>
      </w:pPr>
      <w:r w:rsidRPr="006C7AD2">
        <w:rPr>
          <w:i/>
          <w:iCs/>
          <w:sz w:val="22"/>
        </w:rPr>
        <w:t>Why is this a strong outcome?</w:t>
      </w:r>
    </w:p>
    <w:p w14:paraId="1FC32165" w14:textId="77777777" w:rsidR="006C7AD2" w:rsidRPr="006C7AD2" w:rsidRDefault="006C7AD2" w:rsidP="00600B69">
      <w:pPr>
        <w:numPr>
          <w:ilvl w:val="0"/>
          <w:numId w:val="29"/>
        </w:numPr>
        <w:spacing w:line="276" w:lineRule="auto"/>
        <w:rPr>
          <w:i/>
          <w:iCs/>
          <w:sz w:val="22"/>
        </w:rPr>
      </w:pPr>
      <w:r w:rsidRPr="006C7AD2">
        <w:rPr>
          <w:i/>
          <w:iCs/>
          <w:sz w:val="22"/>
        </w:rPr>
        <w:t>The focus is on impact to participants (adults receiving services).</w:t>
      </w:r>
    </w:p>
    <w:p w14:paraId="0322D537" w14:textId="607EA18B" w:rsidR="0058054E" w:rsidRPr="00ED6408" w:rsidRDefault="006C7AD2">
      <w:pPr>
        <w:numPr>
          <w:ilvl w:val="0"/>
          <w:numId w:val="29"/>
        </w:numPr>
        <w:spacing w:line="276" w:lineRule="auto"/>
        <w:rPr>
          <w:i/>
          <w:iCs/>
          <w:sz w:val="22"/>
        </w:rPr>
      </w:pPr>
      <w:r w:rsidRPr="00ED6408">
        <w:rPr>
          <w:i/>
          <w:iCs/>
          <w:sz w:val="22"/>
        </w:rPr>
        <w:t>Two years of data are provided, including the most recent, complete year of data</w:t>
      </w:r>
      <w:r w:rsidR="00ED6408" w:rsidRPr="00ED6408">
        <w:rPr>
          <w:i/>
          <w:iCs/>
          <w:sz w:val="22"/>
        </w:rPr>
        <w:t xml:space="preserve">; </w:t>
      </w:r>
      <w:r w:rsidR="00ED6408">
        <w:rPr>
          <w:i/>
          <w:iCs/>
          <w:sz w:val="22"/>
        </w:rPr>
        <w:t>a</w:t>
      </w:r>
      <w:r w:rsidR="0058054E" w:rsidRPr="00ED6408">
        <w:rPr>
          <w:i/>
          <w:iCs/>
          <w:sz w:val="22"/>
        </w:rPr>
        <w:t xml:space="preserve"> reader c</w:t>
      </w:r>
      <w:r w:rsidR="00796FA1" w:rsidRPr="00ED6408">
        <w:rPr>
          <w:i/>
          <w:iCs/>
          <w:sz w:val="22"/>
        </w:rPr>
        <w:t>an easily compare the two data points when side-by-side.</w:t>
      </w:r>
    </w:p>
    <w:p w14:paraId="34D0BDEF" w14:textId="77777777" w:rsidR="006C7AD2" w:rsidRPr="006C7AD2" w:rsidRDefault="006C7AD2" w:rsidP="006C7AD2"/>
    <w:p w14:paraId="47135217" w14:textId="77777777" w:rsidR="006C7AD2" w:rsidRPr="006C7AD2" w:rsidRDefault="006C7AD2" w:rsidP="006C7AD2">
      <w:pPr>
        <w:rPr>
          <w:b/>
          <w:bCs/>
        </w:rPr>
      </w:pPr>
      <w:r w:rsidRPr="006C7AD2">
        <w:rPr>
          <w:b/>
          <w:bCs/>
        </w:rPr>
        <w:t>Outcome Example 2: Agricultural cost-share program with return-on-investment calculation (ROI)</w:t>
      </w:r>
    </w:p>
    <w:tbl>
      <w:tblPr>
        <w:tblStyle w:val="TableGrid"/>
        <w:tblW w:w="0" w:type="auto"/>
        <w:tblLook w:val="04A0" w:firstRow="1" w:lastRow="0" w:firstColumn="1" w:lastColumn="0" w:noHBand="0" w:noVBand="1"/>
      </w:tblPr>
      <w:tblGrid>
        <w:gridCol w:w="5845"/>
        <w:gridCol w:w="2430"/>
        <w:gridCol w:w="2515"/>
      </w:tblGrid>
      <w:tr w:rsidR="006C7AD2" w:rsidRPr="006C7AD2" w14:paraId="27545059" w14:textId="77777777">
        <w:tc>
          <w:tcPr>
            <w:tcW w:w="5845" w:type="dxa"/>
            <w:shd w:val="clear" w:color="auto" w:fill="D9D9D9" w:themeFill="background1" w:themeFillShade="D9"/>
          </w:tcPr>
          <w:p w14:paraId="4B411525" w14:textId="77777777" w:rsidR="006C7AD2" w:rsidRPr="006C7AD2" w:rsidRDefault="006C7AD2" w:rsidP="006C7AD2">
            <w:pPr>
              <w:rPr>
                <w:b/>
                <w:bCs/>
              </w:rPr>
            </w:pPr>
            <w:r w:rsidRPr="006C7AD2">
              <w:rPr>
                <w:b/>
                <w:bCs/>
              </w:rPr>
              <w:t>Outcome</w:t>
            </w:r>
          </w:p>
          <w:p w14:paraId="1AD50FA6" w14:textId="3B4447FC" w:rsidR="006C7AD2" w:rsidRPr="006C7AD2" w:rsidRDefault="009B658D" w:rsidP="006C7AD2">
            <w:pPr>
              <w:rPr>
                <w:b/>
                <w:bCs/>
                <w:sz w:val="16"/>
                <w:szCs w:val="16"/>
              </w:rPr>
            </w:pPr>
            <w:r w:rsidRPr="0016638C">
              <w:rPr>
                <w:i/>
                <w:iCs/>
                <w:sz w:val="16"/>
                <w:szCs w:val="16"/>
              </w:rPr>
              <w:t xml:space="preserve">Outcomes describe the </w:t>
            </w:r>
            <w:r w:rsidRPr="0016638C">
              <w:rPr>
                <w:i/>
                <w:iCs/>
                <w:color w:val="C00000"/>
                <w:sz w:val="16"/>
                <w:szCs w:val="16"/>
              </w:rPr>
              <w:t xml:space="preserve">impact </w:t>
            </w:r>
            <w:r w:rsidRPr="0016638C">
              <w:rPr>
                <w:i/>
                <w:iCs/>
                <w:sz w:val="16"/>
                <w:szCs w:val="16"/>
              </w:rPr>
              <w:t xml:space="preserve">of activities; typically, they show benefits or changes in behavior for the </w:t>
            </w:r>
            <w:r w:rsidRPr="0016638C">
              <w:rPr>
                <w:i/>
                <w:iCs/>
                <w:color w:val="C00000"/>
                <w:sz w:val="16"/>
                <w:szCs w:val="16"/>
              </w:rPr>
              <w:t>participant/recipient</w:t>
            </w:r>
            <w:r w:rsidRPr="0016638C">
              <w:rPr>
                <w:i/>
                <w:iCs/>
                <w:sz w:val="16"/>
                <w:szCs w:val="16"/>
              </w:rPr>
              <w:t xml:space="preserve">, and </w:t>
            </w:r>
            <w:r w:rsidRPr="0016638C">
              <w:rPr>
                <w:i/>
                <w:iCs/>
                <w:color w:val="C00000"/>
                <w:sz w:val="16"/>
                <w:szCs w:val="16"/>
              </w:rPr>
              <w:t>do not focus on operational changes</w:t>
            </w:r>
            <w:r w:rsidRPr="0016638C">
              <w:rPr>
                <w:i/>
                <w:iCs/>
                <w:sz w:val="16"/>
                <w:szCs w:val="16"/>
              </w:rPr>
              <w:t>, such as growth in participation or services. They can be individual benefits or system-level changes. What changes in behavior, benefit, or systems are you seeing?</w:t>
            </w:r>
            <w:r w:rsidRPr="0016638C">
              <w:rPr>
                <w:b/>
                <w:bCs/>
                <w:i/>
                <w:iCs/>
                <w:sz w:val="16"/>
                <w:szCs w:val="16"/>
              </w:rPr>
              <w:t xml:space="preserve"> Provide 1-3 outcomes, with the most recent data AND one year of prior data, that tell the strongest story about the program.</w:t>
            </w:r>
          </w:p>
        </w:tc>
        <w:tc>
          <w:tcPr>
            <w:tcW w:w="2430" w:type="dxa"/>
            <w:shd w:val="clear" w:color="auto" w:fill="D9D9D9" w:themeFill="background1" w:themeFillShade="D9"/>
          </w:tcPr>
          <w:p w14:paraId="7AC619A9" w14:textId="77777777" w:rsidR="006C7AD2" w:rsidRPr="006C7AD2" w:rsidRDefault="006C7AD2" w:rsidP="006C7AD2">
            <w:pPr>
              <w:rPr>
                <w:b/>
                <w:bCs/>
              </w:rPr>
            </w:pPr>
            <w:r w:rsidRPr="006C7AD2">
              <w:rPr>
                <w:b/>
                <w:bCs/>
              </w:rPr>
              <w:t>Year(s): Most Recent and Comparison</w:t>
            </w:r>
          </w:p>
          <w:p w14:paraId="1CD357BE" w14:textId="77777777" w:rsidR="006C7AD2" w:rsidRPr="006C7AD2" w:rsidRDefault="006C7AD2" w:rsidP="006C7AD2">
            <w:pPr>
              <w:rPr>
                <w:b/>
                <w:bCs/>
                <w:sz w:val="16"/>
                <w:szCs w:val="16"/>
              </w:rPr>
            </w:pPr>
            <w:r w:rsidRPr="006C7AD2">
              <w:rPr>
                <w:i/>
                <w:iCs/>
                <w:sz w:val="16"/>
                <w:szCs w:val="16"/>
              </w:rPr>
              <w:t>Please specify fiscal year (FY), calendar year (CY), academic year (AY), etc.</w:t>
            </w:r>
          </w:p>
        </w:tc>
        <w:tc>
          <w:tcPr>
            <w:tcW w:w="2515" w:type="dxa"/>
            <w:shd w:val="clear" w:color="auto" w:fill="D9D9D9" w:themeFill="background1" w:themeFillShade="D9"/>
          </w:tcPr>
          <w:p w14:paraId="72D9C480" w14:textId="77777777" w:rsidR="006C7AD2" w:rsidRPr="006C7AD2" w:rsidRDefault="006C7AD2" w:rsidP="006C7AD2">
            <w:pPr>
              <w:rPr>
                <w:b/>
                <w:bCs/>
              </w:rPr>
            </w:pPr>
            <w:r w:rsidRPr="006C7AD2">
              <w:rPr>
                <w:b/>
                <w:bCs/>
              </w:rPr>
              <w:t>Result: Most Recent and Comparison</w:t>
            </w:r>
          </w:p>
        </w:tc>
      </w:tr>
      <w:tr w:rsidR="006C7AD2" w:rsidRPr="006C7AD2" w14:paraId="6F19D2A6" w14:textId="77777777">
        <w:tc>
          <w:tcPr>
            <w:tcW w:w="5845" w:type="dxa"/>
            <w:vMerge w:val="restart"/>
          </w:tcPr>
          <w:p w14:paraId="689B24E5" w14:textId="6D65676F" w:rsidR="006C7AD2" w:rsidRPr="006C7AD2" w:rsidRDefault="00B87848" w:rsidP="006C7AD2">
            <w:pPr>
              <w:rPr>
                <w:sz w:val="20"/>
                <w:szCs w:val="20"/>
              </w:rPr>
            </w:pPr>
            <w:r>
              <w:rPr>
                <w:sz w:val="20"/>
                <w:szCs w:val="20"/>
              </w:rPr>
              <w:t xml:space="preserve">1. </w:t>
            </w:r>
            <w:r w:rsidR="006C7AD2" w:rsidRPr="006C7AD2">
              <w:rPr>
                <w:sz w:val="20"/>
                <w:szCs w:val="20"/>
              </w:rPr>
              <w:t>Return on investment (calculated by the University of Tennessee Agri-industry Modeling &amp; Analysis Group)</w:t>
            </w:r>
          </w:p>
        </w:tc>
        <w:tc>
          <w:tcPr>
            <w:tcW w:w="2430" w:type="dxa"/>
          </w:tcPr>
          <w:p w14:paraId="22E358BC" w14:textId="77777777" w:rsidR="006C7AD2" w:rsidRPr="006C7AD2" w:rsidRDefault="006C7AD2" w:rsidP="006C7AD2">
            <w:pPr>
              <w:rPr>
                <w:sz w:val="20"/>
                <w:szCs w:val="20"/>
              </w:rPr>
            </w:pPr>
            <w:r w:rsidRPr="006C7AD2">
              <w:rPr>
                <w:sz w:val="20"/>
                <w:szCs w:val="20"/>
              </w:rPr>
              <w:t>ROI last calculated in 2019, analyzing data from CY 2014-2018</w:t>
            </w:r>
          </w:p>
        </w:tc>
        <w:tc>
          <w:tcPr>
            <w:tcW w:w="2515" w:type="dxa"/>
          </w:tcPr>
          <w:p w14:paraId="06CFDB39" w14:textId="77777777" w:rsidR="006C7AD2" w:rsidRPr="006C7AD2" w:rsidRDefault="006C7AD2" w:rsidP="006C7AD2">
            <w:pPr>
              <w:rPr>
                <w:sz w:val="20"/>
                <w:szCs w:val="20"/>
              </w:rPr>
            </w:pPr>
            <w:r w:rsidRPr="006C7AD2">
              <w:rPr>
                <w:sz w:val="20"/>
                <w:szCs w:val="20"/>
              </w:rPr>
              <w:t>Each program dollar generates $3.89 for local economies</w:t>
            </w:r>
          </w:p>
        </w:tc>
      </w:tr>
      <w:tr w:rsidR="006C7AD2" w:rsidRPr="006C7AD2" w14:paraId="2D768EE6" w14:textId="77777777">
        <w:tc>
          <w:tcPr>
            <w:tcW w:w="5845" w:type="dxa"/>
            <w:vMerge/>
          </w:tcPr>
          <w:p w14:paraId="4CB32C4E" w14:textId="77777777" w:rsidR="006C7AD2" w:rsidRPr="006C7AD2" w:rsidRDefault="006C7AD2" w:rsidP="006C7AD2">
            <w:pPr>
              <w:rPr>
                <w:sz w:val="20"/>
                <w:szCs w:val="20"/>
              </w:rPr>
            </w:pPr>
          </w:p>
        </w:tc>
        <w:tc>
          <w:tcPr>
            <w:tcW w:w="2430" w:type="dxa"/>
          </w:tcPr>
          <w:p w14:paraId="10B78BDF" w14:textId="77777777" w:rsidR="006C7AD2" w:rsidRPr="006C7AD2" w:rsidRDefault="006C7AD2" w:rsidP="006C7AD2">
            <w:pPr>
              <w:rPr>
                <w:sz w:val="20"/>
                <w:szCs w:val="20"/>
              </w:rPr>
            </w:pPr>
          </w:p>
        </w:tc>
        <w:tc>
          <w:tcPr>
            <w:tcW w:w="2515" w:type="dxa"/>
          </w:tcPr>
          <w:p w14:paraId="6C7DB430" w14:textId="77777777" w:rsidR="006C7AD2" w:rsidRPr="006C7AD2" w:rsidRDefault="006C7AD2" w:rsidP="006C7AD2">
            <w:pPr>
              <w:rPr>
                <w:sz w:val="20"/>
                <w:szCs w:val="20"/>
              </w:rPr>
            </w:pPr>
          </w:p>
        </w:tc>
      </w:tr>
    </w:tbl>
    <w:p w14:paraId="2BD26314" w14:textId="77777777" w:rsidR="00600B69" w:rsidRDefault="00600B69" w:rsidP="00600B69">
      <w:pPr>
        <w:spacing w:line="276" w:lineRule="auto"/>
        <w:rPr>
          <w:i/>
          <w:iCs/>
          <w:sz w:val="22"/>
        </w:rPr>
      </w:pPr>
    </w:p>
    <w:p w14:paraId="3854D1F7" w14:textId="7755A61B" w:rsidR="006C7AD2" w:rsidRPr="006C7AD2" w:rsidRDefault="006C7AD2" w:rsidP="00600B69">
      <w:pPr>
        <w:spacing w:line="276" w:lineRule="auto"/>
        <w:rPr>
          <w:i/>
          <w:iCs/>
          <w:sz w:val="22"/>
        </w:rPr>
      </w:pPr>
      <w:r w:rsidRPr="006C7AD2">
        <w:rPr>
          <w:i/>
          <w:iCs/>
          <w:sz w:val="22"/>
        </w:rPr>
        <w:t>Why is this a strong outcome?</w:t>
      </w:r>
    </w:p>
    <w:p w14:paraId="2907C45A" w14:textId="77D4E821" w:rsidR="006C7AD2" w:rsidRPr="006C7AD2" w:rsidRDefault="006C7AD2" w:rsidP="00600B69">
      <w:pPr>
        <w:numPr>
          <w:ilvl w:val="0"/>
          <w:numId w:val="29"/>
        </w:numPr>
        <w:spacing w:line="276" w:lineRule="auto"/>
        <w:rPr>
          <w:i/>
          <w:iCs/>
          <w:sz w:val="22"/>
        </w:rPr>
      </w:pPr>
      <w:r w:rsidRPr="006C7AD2">
        <w:rPr>
          <w:i/>
          <w:iCs/>
          <w:sz w:val="22"/>
        </w:rPr>
        <w:t>This program may not capture data regarding the specific impacts to fa</w:t>
      </w:r>
      <w:r w:rsidR="00E110D2">
        <w:rPr>
          <w:i/>
          <w:iCs/>
          <w:sz w:val="22"/>
        </w:rPr>
        <w:t>r</w:t>
      </w:r>
      <w:r w:rsidRPr="006C7AD2">
        <w:rPr>
          <w:i/>
          <w:iCs/>
          <w:sz w:val="22"/>
        </w:rPr>
        <w:t>mers, but there is a broader impact to economies that the agency is working with a partner to capture.</w:t>
      </w:r>
    </w:p>
    <w:p w14:paraId="2A047F72" w14:textId="77777777" w:rsidR="006C7AD2" w:rsidRPr="006C7AD2" w:rsidRDefault="006C7AD2" w:rsidP="00600B69">
      <w:pPr>
        <w:numPr>
          <w:ilvl w:val="0"/>
          <w:numId w:val="29"/>
        </w:numPr>
        <w:spacing w:line="276" w:lineRule="auto"/>
        <w:rPr>
          <w:i/>
          <w:iCs/>
          <w:sz w:val="22"/>
        </w:rPr>
      </w:pPr>
      <w:r w:rsidRPr="006C7AD2">
        <w:rPr>
          <w:i/>
          <w:iCs/>
          <w:sz w:val="22"/>
        </w:rPr>
        <w:t>The source of the ROI calculation is named here. If the calculation is internal, OEI may request additional information regarding your formula.</w:t>
      </w:r>
    </w:p>
    <w:p w14:paraId="099A0E96" w14:textId="1A612746" w:rsidR="006C7AD2" w:rsidRPr="006C7AD2" w:rsidRDefault="006C7AD2" w:rsidP="00600B69">
      <w:pPr>
        <w:numPr>
          <w:ilvl w:val="0"/>
          <w:numId w:val="29"/>
        </w:numPr>
        <w:spacing w:line="276" w:lineRule="auto"/>
        <w:rPr>
          <w:b/>
          <w:i/>
          <w:iCs/>
          <w:sz w:val="22"/>
        </w:rPr>
      </w:pPr>
      <w:r w:rsidRPr="006C7AD2">
        <w:rPr>
          <w:i/>
          <w:iCs/>
          <w:sz w:val="22"/>
        </w:rPr>
        <w:t xml:space="preserve">The listing includes the year the ROI was last updated and what years are included in the calculation. If there are two calculations, please provide both for comparison. </w:t>
      </w:r>
      <w:r w:rsidR="00F32C17">
        <w:rPr>
          <w:i/>
          <w:iCs/>
          <w:sz w:val="22"/>
        </w:rPr>
        <w:t>I</w:t>
      </w:r>
      <w:r w:rsidRPr="006C7AD2">
        <w:rPr>
          <w:i/>
          <w:iCs/>
          <w:sz w:val="22"/>
        </w:rPr>
        <w:t>n this case, there is only one calculation spanning several years.</w:t>
      </w:r>
    </w:p>
    <w:p w14:paraId="1729623E" w14:textId="77777777" w:rsidR="00217981" w:rsidRPr="00600B69" w:rsidRDefault="00217981" w:rsidP="00600B69">
      <w:pPr>
        <w:spacing w:line="276" w:lineRule="auto"/>
        <w:rPr>
          <w:b/>
          <w:bCs/>
          <w:sz w:val="22"/>
          <w:szCs w:val="24"/>
        </w:rPr>
      </w:pPr>
    </w:p>
    <w:p w14:paraId="6F5312ED" w14:textId="3A8A9626" w:rsidR="001C632B" w:rsidRPr="00312752" w:rsidRDefault="001C632B" w:rsidP="007D1F9C">
      <w:pPr>
        <w:sectPr w:rsidR="001C632B" w:rsidRPr="00312752" w:rsidSect="004E40E5">
          <w:pgSz w:w="12240" w:h="15840"/>
          <w:pgMar w:top="720" w:right="720" w:bottom="540" w:left="720" w:header="720" w:footer="720" w:gutter="0"/>
          <w:cols w:space="720"/>
          <w:docGrid w:linePitch="299"/>
        </w:sectPr>
      </w:pPr>
    </w:p>
    <w:p w14:paraId="3A798956" w14:textId="23C7FB87" w:rsidR="00D67792" w:rsidRDefault="00D67792" w:rsidP="00D67792">
      <w:pPr>
        <w:pStyle w:val="Heading2"/>
        <w:rPr>
          <w:color w:val="C00000"/>
        </w:rPr>
      </w:pPr>
      <w:bookmarkStart w:id="31" w:name="_Collect_Data"/>
      <w:bookmarkStart w:id="32" w:name="_Try_It:_Collect"/>
      <w:bookmarkEnd w:id="31"/>
      <w:bookmarkEnd w:id="32"/>
      <w:r>
        <w:rPr>
          <w:noProof/>
          <w:color w:val="C00000"/>
        </w:rPr>
        <w:lastRenderedPageBreak/>
        <w:drawing>
          <wp:inline distT="0" distB="0" distL="0" distR="0" wp14:anchorId="63967292" wp14:editId="1DB62C13">
            <wp:extent cx="347472" cy="347472"/>
            <wp:effectExtent l="0" t="0" r="0" b="0"/>
            <wp:docPr id="260" name="Graphic 260" descr="Ro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Rocke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47472" cy="347472"/>
                    </a:xfrm>
                    <a:prstGeom prst="rect">
                      <a:avLst/>
                    </a:prstGeom>
                  </pic:spPr>
                </pic:pic>
              </a:graphicData>
            </a:graphic>
          </wp:inline>
        </w:drawing>
      </w:r>
      <w:r w:rsidRPr="00EB6068">
        <w:rPr>
          <w:color w:val="C00000"/>
        </w:rPr>
        <w:t>Try It:</w:t>
      </w:r>
      <w:r>
        <w:rPr>
          <w:color w:val="C00000"/>
        </w:rPr>
        <w:t xml:space="preserve"> Collect Output &amp; Outcome Data</w:t>
      </w:r>
    </w:p>
    <w:p w14:paraId="5BC0FD59" w14:textId="27A3450C" w:rsidR="00D67792" w:rsidRPr="00D67792" w:rsidRDefault="008F6125" w:rsidP="00D67792">
      <w:r>
        <w:t>Refer</w:t>
      </w:r>
      <w:r w:rsidR="00D67792">
        <w:t xml:space="preserve"> to </w:t>
      </w:r>
      <w:r>
        <w:t>your</w:t>
      </w:r>
      <w:r w:rsidR="00D67792">
        <w:t xml:space="preserve"> </w:t>
      </w:r>
      <w:hyperlink w:anchor="_Try_It:_Brainstorm" w:history="1">
        <w:r w:rsidR="007C3782" w:rsidRPr="00324D8D">
          <w:rPr>
            <w:rStyle w:val="Hyperlink"/>
            <w:color w:val="C00000"/>
          </w:rPr>
          <w:t>program measure brainstorm</w:t>
        </w:r>
      </w:hyperlink>
      <w:r w:rsidR="007C3782">
        <w:t>, and copy</w:t>
      </w:r>
      <w:r w:rsidR="00943D21">
        <w:t xml:space="preserve"> &amp; paste</w:t>
      </w:r>
      <w:r w:rsidR="007C3782">
        <w:t xml:space="preserve"> the </w:t>
      </w:r>
      <w:r w:rsidR="00841092">
        <w:t>2</w:t>
      </w:r>
      <w:r w:rsidR="007C3782">
        <w:t>-5 outputs and 1-3 out</w:t>
      </w:r>
      <w:r w:rsidR="00841092">
        <w:t>comes you</w:t>
      </w:r>
      <w:r w:rsidR="00F84502">
        <w:t xml:space="preserve"> selected for measurement. Use the table below to </w:t>
      </w:r>
      <w:r w:rsidR="00D83628">
        <w:t>record</w:t>
      </w:r>
      <w:r w:rsidR="002A3B46">
        <w:t xml:space="preserve"> the most recent results/data, and </w:t>
      </w:r>
      <w:r w:rsidR="00DF178A">
        <w:t>the year or timeframe associated with that data. Data can be entered in whatever format makes most sense.</w:t>
      </w:r>
      <w:r w:rsidR="007C5186">
        <w:t xml:space="preserve"> </w:t>
      </w:r>
      <w:r w:rsidR="00256074">
        <w:t>Of course, you may not have data yet—that’s okay. Come back here when you do to track it.</w:t>
      </w:r>
    </w:p>
    <w:p w14:paraId="665A3CC0" w14:textId="77777777" w:rsidR="00493C00" w:rsidRPr="00691372" w:rsidRDefault="00493C00" w:rsidP="00493C00">
      <w:pPr>
        <w:pStyle w:val="BodyText"/>
      </w:pPr>
    </w:p>
    <w:tbl>
      <w:tblPr>
        <w:tblStyle w:val="TableGrid"/>
        <w:tblW w:w="0" w:type="auto"/>
        <w:tblLook w:val="04A0" w:firstRow="1" w:lastRow="0" w:firstColumn="1" w:lastColumn="0" w:noHBand="0" w:noVBand="1"/>
      </w:tblPr>
      <w:tblGrid>
        <w:gridCol w:w="8275"/>
        <w:gridCol w:w="3240"/>
        <w:gridCol w:w="3055"/>
      </w:tblGrid>
      <w:tr w:rsidR="00A468FC" w:rsidRPr="00B71FE4" w14:paraId="7162E724" w14:textId="77777777" w:rsidTr="002A7DCE">
        <w:tc>
          <w:tcPr>
            <w:tcW w:w="8275" w:type="dxa"/>
            <w:shd w:val="clear" w:color="auto" w:fill="F4DF91"/>
          </w:tcPr>
          <w:p w14:paraId="22B00B49" w14:textId="77777777" w:rsidR="00A468FC" w:rsidRPr="00B71FE4" w:rsidRDefault="00A468FC">
            <w:pPr>
              <w:rPr>
                <w:rFonts w:cs="Open Sans"/>
                <w:b/>
                <w:bCs/>
                <w:sz w:val="24"/>
                <w:szCs w:val="24"/>
              </w:rPr>
            </w:pPr>
            <w:r w:rsidRPr="00B71FE4">
              <w:rPr>
                <w:rFonts w:cs="Open Sans"/>
                <w:b/>
                <w:bCs/>
                <w:sz w:val="24"/>
                <w:szCs w:val="24"/>
              </w:rPr>
              <w:t>Output</w:t>
            </w:r>
          </w:p>
        </w:tc>
        <w:tc>
          <w:tcPr>
            <w:tcW w:w="3240" w:type="dxa"/>
            <w:shd w:val="clear" w:color="auto" w:fill="D9D9D9" w:themeFill="background1" w:themeFillShade="D9"/>
          </w:tcPr>
          <w:p w14:paraId="56ADAE9C" w14:textId="0854B580" w:rsidR="00A468FC" w:rsidRPr="00B71FE4" w:rsidRDefault="00F938E7">
            <w:pPr>
              <w:rPr>
                <w:rFonts w:cs="Open Sans"/>
                <w:b/>
                <w:bCs/>
                <w:sz w:val="24"/>
                <w:szCs w:val="24"/>
              </w:rPr>
            </w:pPr>
            <w:r>
              <w:rPr>
                <w:rFonts w:cs="Open Sans"/>
                <w:b/>
                <w:bCs/>
                <w:sz w:val="24"/>
                <w:szCs w:val="24"/>
              </w:rPr>
              <w:t>Year</w:t>
            </w:r>
            <w:r w:rsidR="003258F2">
              <w:rPr>
                <w:rFonts w:cs="Open Sans"/>
                <w:b/>
                <w:bCs/>
                <w:sz w:val="24"/>
                <w:szCs w:val="24"/>
              </w:rPr>
              <w:t>: Most Recent &amp; Comparison</w:t>
            </w:r>
          </w:p>
        </w:tc>
        <w:tc>
          <w:tcPr>
            <w:tcW w:w="3055" w:type="dxa"/>
            <w:shd w:val="clear" w:color="auto" w:fill="D9D9D9" w:themeFill="background1" w:themeFillShade="D9"/>
          </w:tcPr>
          <w:p w14:paraId="60106E43" w14:textId="38B590EC" w:rsidR="00A468FC" w:rsidRPr="00B71FE4" w:rsidRDefault="00F938E7">
            <w:pPr>
              <w:rPr>
                <w:rFonts w:cs="Open Sans"/>
                <w:b/>
                <w:bCs/>
                <w:sz w:val="24"/>
                <w:szCs w:val="24"/>
              </w:rPr>
            </w:pPr>
            <w:r>
              <w:rPr>
                <w:rFonts w:cs="Open Sans"/>
                <w:b/>
                <w:bCs/>
                <w:sz w:val="24"/>
                <w:szCs w:val="24"/>
              </w:rPr>
              <w:t>Result</w:t>
            </w:r>
            <w:r w:rsidR="003258F2">
              <w:rPr>
                <w:rFonts w:cs="Open Sans"/>
                <w:b/>
                <w:bCs/>
                <w:sz w:val="24"/>
                <w:szCs w:val="24"/>
              </w:rPr>
              <w:t>: Most Recent &amp; Comparison</w:t>
            </w:r>
          </w:p>
        </w:tc>
      </w:tr>
      <w:tr w:rsidR="00256074" w:rsidRPr="00A468FC" w14:paraId="0D8BC4DA" w14:textId="77777777" w:rsidTr="002A7DCE">
        <w:tc>
          <w:tcPr>
            <w:tcW w:w="8275" w:type="dxa"/>
            <w:vMerge w:val="restart"/>
            <w:shd w:val="clear" w:color="auto" w:fill="auto"/>
          </w:tcPr>
          <w:p w14:paraId="7A4A3202" w14:textId="77777777" w:rsidR="00256074" w:rsidRPr="00AC3A65" w:rsidRDefault="00256074">
            <w:pPr>
              <w:rPr>
                <w:rFonts w:cs="Open Sans"/>
                <w:sz w:val="20"/>
                <w:szCs w:val="20"/>
              </w:rPr>
            </w:pPr>
            <w:r w:rsidRPr="00AC3A65">
              <w:rPr>
                <w:rFonts w:cs="Open Sans"/>
                <w:sz w:val="20"/>
                <w:szCs w:val="20"/>
              </w:rPr>
              <w:t xml:space="preserve">1. </w:t>
            </w:r>
          </w:p>
        </w:tc>
        <w:tc>
          <w:tcPr>
            <w:tcW w:w="3240" w:type="dxa"/>
          </w:tcPr>
          <w:p w14:paraId="0B6D6027" w14:textId="77777777" w:rsidR="00256074" w:rsidRPr="00AC3A65" w:rsidRDefault="00256074">
            <w:pPr>
              <w:rPr>
                <w:rFonts w:cs="Open Sans"/>
                <w:sz w:val="20"/>
                <w:szCs w:val="20"/>
              </w:rPr>
            </w:pPr>
          </w:p>
        </w:tc>
        <w:tc>
          <w:tcPr>
            <w:tcW w:w="3055" w:type="dxa"/>
          </w:tcPr>
          <w:p w14:paraId="7E0E8185" w14:textId="77777777" w:rsidR="00256074" w:rsidRPr="00AC3A65" w:rsidRDefault="00256074">
            <w:pPr>
              <w:rPr>
                <w:rFonts w:cs="Open Sans"/>
                <w:sz w:val="20"/>
                <w:szCs w:val="20"/>
              </w:rPr>
            </w:pPr>
          </w:p>
        </w:tc>
      </w:tr>
      <w:tr w:rsidR="00256074" w:rsidRPr="00A468FC" w14:paraId="585FF1BE" w14:textId="77777777" w:rsidTr="002A7DCE">
        <w:tc>
          <w:tcPr>
            <w:tcW w:w="8275" w:type="dxa"/>
            <w:vMerge/>
            <w:shd w:val="clear" w:color="auto" w:fill="auto"/>
          </w:tcPr>
          <w:p w14:paraId="28FAF1A7" w14:textId="77777777" w:rsidR="00256074" w:rsidRPr="00AC3A65" w:rsidRDefault="00256074">
            <w:pPr>
              <w:rPr>
                <w:rFonts w:cs="Open Sans"/>
                <w:sz w:val="20"/>
                <w:szCs w:val="20"/>
              </w:rPr>
            </w:pPr>
          </w:p>
        </w:tc>
        <w:tc>
          <w:tcPr>
            <w:tcW w:w="3240" w:type="dxa"/>
          </w:tcPr>
          <w:p w14:paraId="3E15523C" w14:textId="77777777" w:rsidR="00256074" w:rsidRPr="00AC3A65" w:rsidRDefault="00256074">
            <w:pPr>
              <w:rPr>
                <w:rFonts w:cs="Open Sans"/>
                <w:sz w:val="20"/>
                <w:szCs w:val="20"/>
              </w:rPr>
            </w:pPr>
          </w:p>
        </w:tc>
        <w:tc>
          <w:tcPr>
            <w:tcW w:w="3055" w:type="dxa"/>
          </w:tcPr>
          <w:p w14:paraId="530094F9" w14:textId="77777777" w:rsidR="00256074" w:rsidRPr="00AC3A65" w:rsidRDefault="00256074">
            <w:pPr>
              <w:rPr>
                <w:rFonts w:cs="Open Sans"/>
                <w:sz w:val="20"/>
                <w:szCs w:val="20"/>
              </w:rPr>
            </w:pPr>
          </w:p>
        </w:tc>
      </w:tr>
      <w:tr w:rsidR="00256074" w:rsidRPr="00A468FC" w14:paraId="5225B9D8" w14:textId="77777777" w:rsidTr="00256074">
        <w:tc>
          <w:tcPr>
            <w:tcW w:w="8275" w:type="dxa"/>
            <w:vMerge w:val="restart"/>
            <w:shd w:val="clear" w:color="auto" w:fill="DBE5F1" w:themeFill="accent1" w:themeFillTint="33"/>
          </w:tcPr>
          <w:p w14:paraId="460BAAA6" w14:textId="77777777" w:rsidR="00256074" w:rsidRPr="00AC3A65" w:rsidRDefault="00256074">
            <w:pPr>
              <w:rPr>
                <w:rFonts w:cs="Open Sans"/>
                <w:sz w:val="20"/>
                <w:szCs w:val="20"/>
              </w:rPr>
            </w:pPr>
            <w:r w:rsidRPr="00AC3A65">
              <w:rPr>
                <w:rFonts w:cs="Open Sans"/>
                <w:sz w:val="20"/>
                <w:szCs w:val="20"/>
              </w:rPr>
              <w:t xml:space="preserve">2.  </w:t>
            </w:r>
          </w:p>
        </w:tc>
        <w:tc>
          <w:tcPr>
            <w:tcW w:w="3240" w:type="dxa"/>
            <w:shd w:val="clear" w:color="auto" w:fill="DBE5F1" w:themeFill="accent1" w:themeFillTint="33"/>
          </w:tcPr>
          <w:p w14:paraId="489E78C6" w14:textId="77777777" w:rsidR="00256074" w:rsidRPr="00AC3A65" w:rsidRDefault="00256074">
            <w:pPr>
              <w:rPr>
                <w:rFonts w:cs="Open Sans"/>
                <w:sz w:val="20"/>
                <w:szCs w:val="20"/>
              </w:rPr>
            </w:pPr>
          </w:p>
        </w:tc>
        <w:tc>
          <w:tcPr>
            <w:tcW w:w="3055" w:type="dxa"/>
            <w:shd w:val="clear" w:color="auto" w:fill="DBE5F1" w:themeFill="accent1" w:themeFillTint="33"/>
          </w:tcPr>
          <w:p w14:paraId="028C0EF0" w14:textId="77777777" w:rsidR="00256074" w:rsidRPr="00AC3A65" w:rsidRDefault="00256074">
            <w:pPr>
              <w:rPr>
                <w:rFonts w:cs="Open Sans"/>
                <w:sz w:val="20"/>
                <w:szCs w:val="20"/>
              </w:rPr>
            </w:pPr>
          </w:p>
        </w:tc>
      </w:tr>
      <w:tr w:rsidR="00256074" w:rsidRPr="00A468FC" w14:paraId="09CA177A" w14:textId="77777777" w:rsidTr="00256074">
        <w:tc>
          <w:tcPr>
            <w:tcW w:w="8275" w:type="dxa"/>
            <w:vMerge/>
            <w:shd w:val="clear" w:color="auto" w:fill="DBE5F1" w:themeFill="accent1" w:themeFillTint="33"/>
          </w:tcPr>
          <w:p w14:paraId="1FF00197" w14:textId="77777777" w:rsidR="00256074" w:rsidRPr="00AC3A65" w:rsidRDefault="00256074">
            <w:pPr>
              <w:rPr>
                <w:rFonts w:cs="Open Sans"/>
                <w:sz w:val="20"/>
                <w:szCs w:val="20"/>
              </w:rPr>
            </w:pPr>
          </w:p>
        </w:tc>
        <w:tc>
          <w:tcPr>
            <w:tcW w:w="3240" w:type="dxa"/>
            <w:shd w:val="clear" w:color="auto" w:fill="DBE5F1" w:themeFill="accent1" w:themeFillTint="33"/>
          </w:tcPr>
          <w:p w14:paraId="5579D0F3" w14:textId="77777777" w:rsidR="00256074" w:rsidRPr="00AC3A65" w:rsidRDefault="00256074">
            <w:pPr>
              <w:rPr>
                <w:rFonts w:cs="Open Sans"/>
                <w:sz w:val="20"/>
                <w:szCs w:val="20"/>
              </w:rPr>
            </w:pPr>
          </w:p>
        </w:tc>
        <w:tc>
          <w:tcPr>
            <w:tcW w:w="3055" w:type="dxa"/>
            <w:shd w:val="clear" w:color="auto" w:fill="DBE5F1" w:themeFill="accent1" w:themeFillTint="33"/>
          </w:tcPr>
          <w:p w14:paraId="3D51E4FA" w14:textId="77777777" w:rsidR="00256074" w:rsidRPr="00AC3A65" w:rsidRDefault="00256074">
            <w:pPr>
              <w:rPr>
                <w:rFonts w:cs="Open Sans"/>
                <w:sz w:val="20"/>
                <w:szCs w:val="20"/>
              </w:rPr>
            </w:pPr>
          </w:p>
        </w:tc>
      </w:tr>
      <w:tr w:rsidR="00256074" w:rsidRPr="00A468FC" w14:paraId="1F2F6D58" w14:textId="77777777" w:rsidTr="002A7DCE">
        <w:tc>
          <w:tcPr>
            <w:tcW w:w="8275" w:type="dxa"/>
            <w:vMerge w:val="restart"/>
            <w:shd w:val="clear" w:color="auto" w:fill="auto"/>
          </w:tcPr>
          <w:p w14:paraId="0C577734" w14:textId="77777777" w:rsidR="00256074" w:rsidRPr="00AC3A65" w:rsidRDefault="00256074">
            <w:pPr>
              <w:rPr>
                <w:rFonts w:cs="Open Sans"/>
                <w:sz w:val="20"/>
                <w:szCs w:val="20"/>
              </w:rPr>
            </w:pPr>
            <w:r w:rsidRPr="00AC3A65">
              <w:rPr>
                <w:rFonts w:cs="Open Sans"/>
                <w:sz w:val="20"/>
                <w:szCs w:val="20"/>
              </w:rPr>
              <w:t xml:space="preserve">3. </w:t>
            </w:r>
          </w:p>
        </w:tc>
        <w:tc>
          <w:tcPr>
            <w:tcW w:w="3240" w:type="dxa"/>
          </w:tcPr>
          <w:p w14:paraId="1284C74E" w14:textId="77777777" w:rsidR="00256074" w:rsidRPr="00AC3A65" w:rsidRDefault="00256074">
            <w:pPr>
              <w:rPr>
                <w:rFonts w:cs="Open Sans"/>
                <w:sz w:val="20"/>
                <w:szCs w:val="20"/>
              </w:rPr>
            </w:pPr>
          </w:p>
        </w:tc>
        <w:tc>
          <w:tcPr>
            <w:tcW w:w="3055" w:type="dxa"/>
          </w:tcPr>
          <w:p w14:paraId="0ADEC4C5" w14:textId="77777777" w:rsidR="00256074" w:rsidRPr="00AC3A65" w:rsidRDefault="00256074">
            <w:pPr>
              <w:rPr>
                <w:rFonts w:cs="Open Sans"/>
                <w:sz w:val="20"/>
                <w:szCs w:val="20"/>
              </w:rPr>
            </w:pPr>
          </w:p>
        </w:tc>
      </w:tr>
      <w:tr w:rsidR="00256074" w:rsidRPr="00A468FC" w14:paraId="297C991D" w14:textId="77777777" w:rsidTr="002A7DCE">
        <w:tc>
          <w:tcPr>
            <w:tcW w:w="8275" w:type="dxa"/>
            <w:vMerge/>
            <w:shd w:val="clear" w:color="auto" w:fill="auto"/>
          </w:tcPr>
          <w:p w14:paraId="57BEA4FC" w14:textId="77777777" w:rsidR="00256074" w:rsidRPr="00AC3A65" w:rsidRDefault="00256074">
            <w:pPr>
              <w:rPr>
                <w:rFonts w:cs="Open Sans"/>
                <w:sz w:val="20"/>
                <w:szCs w:val="20"/>
              </w:rPr>
            </w:pPr>
          </w:p>
        </w:tc>
        <w:tc>
          <w:tcPr>
            <w:tcW w:w="3240" w:type="dxa"/>
          </w:tcPr>
          <w:p w14:paraId="47CC3D60" w14:textId="77777777" w:rsidR="00256074" w:rsidRPr="00AC3A65" w:rsidRDefault="00256074">
            <w:pPr>
              <w:rPr>
                <w:rFonts w:cs="Open Sans"/>
                <w:sz w:val="20"/>
                <w:szCs w:val="20"/>
              </w:rPr>
            </w:pPr>
          </w:p>
        </w:tc>
        <w:tc>
          <w:tcPr>
            <w:tcW w:w="3055" w:type="dxa"/>
          </w:tcPr>
          <w:p w14:paraId="015B5FF3" w14:textId="77777777" w:rsidR="00256074" w:rsidRPr="00AC3A65" w:rsidRDefault="00256074">
            <w:pPr>
              <w:rPr>
                <w:rFonts w:cs="Open Sans"/>
                <w:sz w:val="20"/>
                <w:szCs w:val="20"/>
              </w:rPr>
            </w:pPr>
          </w:p>
        </w:tc>
      </w:tr>
      <w:tr w:rsidR="00256074" w:rsidRPr="00A468FC" w14:paraId="7451FF06" w14:textId="77777777" w:rsidTr="00256074">
        <w:tc>
          <w:tcPr>
            <w:tcW w:w="8275" w:type="dxa"/>
            <w:vMerge w:val="restart"/>
            <w:shd w:val="clear" w:color="auto" w:fill="DBE5F1" w:themeFill="accent1" w:themeFillTint="33"/>
          </w:tcPr>
          <w:p w14:paraId="79829026" w14:textId="77777777" w:rsidR="00256074" w:rsidRPr="00AC3A65" w:rsidRDefault="00256074">
            <w:pPr>
              <w:rPr>
                <w:rFonts w:cs="Open Sans"/>
                <w:sz w:val="20"/>
                <w:szCs w:val="20"/>
              </w:rPr>
            </w:pPr>
            <w:r w:rsidRPr="00AC3A65">
              <w:rPr>
                <w:rFonts w:cs="Open Sans"/>
                <w:sz w:val="20"/>
                <w:szCs w:val="20"/>
              </w:rPr>
              <w:t xml:space="preserve">4. </w:t>
            </w:r>
          </w:p>
        </w:tc>
        <w:tc>
          <w:tcPr>
            <w:tcW w:w="3240" w:type="dxa"/>
            <w:shd w:val="clear" w:color="auto" w:fill="DBE5F1" w:themeFill="accent1" w:themeFillTint="33"/>
          </w:tcPr>
          <w:p w14:paraId="20E0F113" w14:textId="77777777" w:rsidR="00256074" w:rsidRPr="00AC3A65" w:rsidRDefault="00256074">
            <w:pPr>
              <w:rPr>
                <w:rFonts w:cs="Open Sans"/>
                <w:sz w:val="20"/>
                <w:szCs w:val="20"/>
              </w:rPr>
            </w:pPr>
          </w:p>
        </w:tc>
        <w:tc>
          <w:tcPr>
            <w:tcW w:w="3055" w:type="dxa"/>
            <w:shd w:val="clear" w:color="auto" w:fill="DBE5F1" w:themeFill="accent1" w:themeFillTint="33"/>
          </w:tcPr>
          <w:p w14:paraId="708D35B3" w14:textId="77777777" w:rsidR="00256074" w:rsidRPr="00AC3A65" w:rsidRDefault="00256074">
            <w:pPr>
              <w:rPr>
                <w:rFonts w:cs="Open Sans"/>
                <w:sz w:val="20"/>
                <w:szCs w:val="20"/>
              </w:rPr>
            </w:pPr>
          </w:p>
        </w:tc>
      </w:tr>
      <w:tr w:rsidR="00256074" w:rsidRPr="00A468FC" w14:paraId="538E73E1" w14:textId="77777777" w:rsidTr="00256074">
        <w:tc>
          <w:tcPr>
            <w:tcW w:w="8275" w:type="dxa"/>
            <w:vMerge/>
            <w:shd w:val="clear" w:color="auto" w:fill="DBE5F1" w:themeFill="accent1" w:themeFillTint="33"/>
          </w:tcPr>
          <w:p w14:paraId="26282ABB" w14:textId="77777777" w:rsidR="00256074" w:rsidRPr="00AC3A65" w:rsidRDefault="00256074">
            <w:pPr>
              <w:rPr>
                <w:rFonts w:cs="Open Sans"/>
                <w:sz w:val="20"/>
                <w:szCs w:val="20"/>
              </w:rPr>
            </w:pPr>
          </w:p>
        </w:tc>
        <w:tc>
          <w:tcPr>
            <w:tcW w:w="3240" w:type="dxa"/>
            <w:shd w:val="clear" w:color="auto" w:fill="DBE5F1" w:themeFill="accent1" w:themeFillTint="33"/>
          </w:tcPr>
          <w:p w14:paraId="6DFC01ED" w14:textId="77777777" w:rsidR="00256074" w:rsidRPr="00AC3A65" w:rsidRDefault="00256074">
            <w:pPr>
              <w:rPr>
                <w:rFonts w:cs="Open Sans"/>
                <w:sz w:val="20"/>
                <w:szCs w:val="20"/>
              </w:rPr>
            </w:pPr>
          </w:p>
        </w:tc>
        <w:tc>
          <w:tcPr>
            <w:tcW w:w="3055" w:type="dxa"/>
            <w:shd w:val="clear" w:color="auto" w:fill="DBE5F1" w:themeFill="accent1" w:themeFillTint="33"/>
          </w:tcPr>
          <w:p w14:paraId="77E2D190" w14:textId="77777777" w:rsidR="00256074" w:rsidRPr="00AC3A65" w:rsidRDefault="00256074">
            <w:pPr>
              <w:rPr>
                <w:rFonts w:cs="Open Sans"/>
                <w:sz w:val="20"/>
                <w:szCs w:val="20"/>
              </w:rPr>
            </w:pPr>
          </w:p>
        </w:tc>
      </w:tr>
      <w:tr w:rsidR="00256074" w:rsidRPr="00A468FC" w14:paraId="64D2E454" w14:textId="77777777" w:rsidTr="002A7DCE">
        <w:tc>
          <w:tcPr>
            <w:tcW w:w="8275" w:type="dxa"/>
            <w:vMerge w:val="restart"/>
            <w:shd w:val="clear" w:color="auto" w:fill="auto"/>
          </w:tcPr>
          <w:p w14:paraId="08B171B5" w14:textId="77777777" w:rsidR="00256074" w:rsidRPr="00AC3A65" w:rsidRDefault="00256074">
            <w:pPr>
              <w:rPr>
                <w:rFonts w:cs="Open Sans"/>
                <w:sz w:val="20"/>
                <w:szCs w:val="20"/>
              </w:rPr>
            </w:pPr>
            <w:r w:rsidRPr="00AC3A65">
              <w:rPr>
                <w:rFonts w:cs="Open Sans"/>
                <w:sz w:val="20"/>
                <w:szCs w:val="20"/>
              </w:rPr>
              <w:t xml:space="preserve">5. </w:t>
            </w:r>
          </w:p>
        </w:tc>
        <w:tc>
          <w:tcPr>
            <w:tcW w:w="3240" w:type="dxa"/>
          </w:tcPr>
          <w:p w14:paraId="1A63EF38" w14:textId="77777777" w:rsidR="00256074" w:rsidRPr="00AC3A65" w:rsidRDefault="00256074">
            <w:pPr>
              <w:rPr>
                <w:rFonts w:cs="Open Sans"/>
                <w:sz w:val="20"/>
                <w:szCs w:val="20"/>
              </w:rPr>
            </w:pPr>
          </w:p>
        </w:tc>
        <w:tc>
          <w:tcPr>
            <w:tcW w:w="3055" w:type="dxa"/>
          </w:tcPr>
          <w:p w14:paraId="06DCEF3E" w14:textId="77777777" w:rsidR="00256074" w:rsidRPr="00AC3A65" w:rsidRDefault="00256074">
            <w:pPr>
              <w:rPr>
                <w:rFonts w:cs="Open Sans"/>
                <w:sz w:val="20"/>
                <w:szCs w:val="20"/>
              </w:rPr>
            </w:pPr>
          </w:p>
        </w:tc>
      </w:tr>
      <w:tr w:rsidR="00256074" w:rsidRPr="00A468FC" w14:paraId="35D4A9AA" w14:textId="77777777" w:rsidTr="002A7DCE">
        <w:tc>
          <w:tcPr>
            <w:tcW w:w="8275" w:type="dxa"/>
            <w:vMerge/>
            <w:shd w:val="clear" w:color="auto" w:fill="auto"/>
          </w:tcPr>
          <w:p w14:paraId="4D3B5A95" w14:textId="77777777" w:rsidR="00256074" w:rsidRPr="00AC3A65" w:rsidRDefault="00256074">
            <w:pPr>
              <w:rPr>
                <w:rFonts w:cs="Open Sans"/>
                <w:sz w:val="20"/>
                <w:szCs w:val="20"/>
              </w:rPr>
            </w:pPr>
          </w:p>
        </w:tc>
        <w:tc>
          <w:tcPr>
            <w:tcW w:w="3240" w:type="dxa"/>
          </w:tcPr>
          <w:p w14:paraId="790EF279" w14:textId="77777777" w:rsidR="00256074" w:rsidRPr="00AC3A65" w:rsidRDefault="00256074">
            <w:pPr>
              <w:rPr>
                <w:rFonts w:cs="Open Sans"/>
                <w:sz w:val="20"/>
                <w:szCs w:val="20"/>
              </w:rPr>
            </w:pPr>
          </w:p>
        </w:tc>
        <w:tc>
          <w:tcPr>
            <w:tcW w:w="3055" w:type="dxa"/>
          </w:tcPr>
          <w:p w14:paraId="4D78FED2" w14:textId="77777777" w:rsidR="00256074" w:rsidRPr="00AC3A65" w:rsidRDefault="00256074">
            <w:pPr>
              <w:rPr>
                <w:rFonts w:cs="Open Sans"/>
                <w:sz w:val="20"/>
                <w:szCs w:val="20"/>
              </w:rPr>
            </w:pPr>
          </w:p>
        </w:tc>
      </w:tr>
      <w:tr w:rsidR="002A7DCE" w:rsidRPr="00B71FE4" w14:paraId="10A0FCE7" w14:textId="77777777" w:rsidTr="002A7DCE">
        <w:tc>
          <w:tcPr>
            <w:tcW w:w="8275" w:type="dxa"/>
            <w:shd w:val="clear" w:color="auto" w:fill="C8E4BF"/>
          </w:tcPr>
          <w:p w14:paraId="098E5D4F" w14:textId="77777777" w:rsidR="002A7DCE" w:rsidRPr="00B71FE4" w:rsidRDefault="002A7DCE" w:rsidP="002A7DCE">
            <w:pPr>
              <w:rPr>
                <w:rFonts w:cs="Open Sans"/>
                <w:b/>
                <w:bCs/>
                <w:sz w:val="24"/>
                <w:szCs w:val="24"/>
              </w:rPr>
            </w:pPr>
            <w:r w:rsidRPr="00B71FE4">
              <w:rPr>
                <w:rFonts w:cs="Open Sans"/>
                <w:b/>
                <w:bCs/>
                <w:sz w:val="24"/>
                <w:szCs w:val="24"/>
              </w:rPr>
              <w:t>Outcome</w:t>
            </w:r>
          </w:p>
        </w:tc>
        <w:tc>
          <w:tcPr>
            <w:tcW w:w="3240" w:type="dxa"/>
            <w:shd w:val="clear" w:color="auto" w:fill="D9D9D9" w:themeFill="background1" w:themeFillShade="D9"/>
          </w:tcPr>
          <w:p w14:paraId="359E5DAA" w14:textId="45B06703" w:rsidR="002A7DCE" w:rsidRPr="00B71FE4" w:rsidRDefault="002A7DCE" w:rsidP="002A7DCE">
            <w:pPr>
              <w:rPr>
                <w:rFonts w:cs="Open Sans"/>
                <w:b/>
                <w:bCs/>
                <w:sz w:val="24"/>
                <w:szCs w:val="24"/>
              </w:rPr>
            </w:pPr>
            <w:r>
              <w:rPr>
                <w:rFonts w:cs="Open Sans"/>
                <w:b/>
                <w:bCs/>
                <w:sz w:val="24"/>
                <w:szCs w:val="24"/>
              </w:rPr>
              <w:t>Year: Most Recent &amp; Comparison</w:t>
            </w:r>
          </w:p>
        </w:tc>
        <w:tc>
          <w:tcPr>
            <w:tcW w:w="3055" w:type="dxa"/>
            <w:shd w:val="clear" w:color="auto" w:fill="D9D9D9" w:themeFill="background1" w:themeFillShade="D9"/>
          </w:tcPr>
          <w:p w14:paraId="177C24EB" w14:textId="35C8FC5F" w:rsidR="002A7DCE" w:rsidRPr="00B71FE4" w:rsidRDefault="002A7DCE" w:rsidP="002A7DCE">
            <w:pPr>
              <w:rPr>
                <w:rFonts w:cs="Open Sans"/>
                <w:b/>
                <w:bCs/>
                <w:sz w:val="24"/>
                <w:szCs w:val="24"/>
              </w:rPr>
            </w:pPr>
            <w:r>
              <w:rPr>
                <w:rFonts w:cs="Open Sans"/>
                <w:b/>
                <w:bCs/>
                <w:sz w:val="24"/>
                <w:szCs w:val="24"/>
              </w:rPr>
              <w:t>Result: Most Recent &amp; Comparison</w:t>
            </w:r>
          </w:p>
        </w:tc>
      </w:tr>
      <w:tr w:rsidR="00256074" w:rsidRPr="00A468FC" w14:paraId="6D97CD69" w14:textId="77777777" w:rsidTr="002A7DCE">
        <w:tc>
          <w:tcPr>
            <w:tcW w:w="8275" w:type="dxa"/>
            <w:vMerge w:val="restart"/>
            <w:shd w:val="clear" w:color="auto" w:fill="auto"/>
          </w:tcPr>
          <w:p w14:paraId="0B12DFDF" w14:textId="77777777" w:rsidR="00256074" w:rsidRPr="00AC3A65" w:rsidRDefault="00256074">
            <w:pPr>
              <w:rPr>
                <w:rFonts w:cs="Open Sans"/>
                <w:sz w:val="20"/>
                <w:szCs w:val="20"/>
              </w:rPr>
            </w:pPr>
            <w:r w:rsidRPr="00AC3A65">
              <w:rPr>
                <w:rFonts w:cs="Open Sans"/>
                <w:sz w:val="20"/>
                <w:szCs w:val="20"/>
              </w:rPr>
              <w:t xml:space="preserve">1. </w:t>
            </w:r>
          </w:p>
        </w:tc>
        <w:tc>
          <w:tcPr>
            <w:tcW w:w="3240" w:type="dxa"/>
          </w:tcPr>
          <w:p w14:paraId="6E231918" w14:textId="77777777" w:rsidR="00256074" w:rsidRPr="00AC3A65" w:rsidRDefault="00256074">
            <w:pPr>
              <w:rPr>
                <w:rFonts w:cs="Open Sans"/>
                <w:sz w:val="20"/>
                <w:szCs w:val="20"/>
              </w:rPr>
            </w:pPr>
          </w:p>
        </w:tc>
        <w:tc>
          <w:tcPr>
            <w:tcW w:w="3055" w:type="dxa"/>
          </w:tcPr>
          <w:p w14:paraId="53869891" w14:textId="77777777" w:rsidR="00256074" w:rsidRPr="00AC3A65" w:rsidRDefault="00256074">
            <w:pPr>
              <w:rPr>
                <w:rFonts w:cs="Open Sans"/>
                <w:sz w:val="20"/>
                <w:szCs w:val="20"/>
              </w:rPr>
            </w:pPr>
          </w:p>
        </w:tc>
      </w:tr>
      <w:tr w:rsidR="00256074" w:rsidRPr="00A468FC" w14:paraId="57A04957" w14:textId="77777777" w:rsidTr="002A7DCE">
        <w:tc>
          <w:tcPr>
            <w:tcW w:w="8275" w:type="dxa"/>
            <w:vMerge/>
            <w:shd w:val="clear" w:color="auto" w:fill="auto"/>
          </w:tcPr>
          <w:p w14:paraId="6E12FAD5" w14:textId="77777777" w:rsidR="00256074" w:rsidRPr="00AC3A65" w:rsidRDefault="00256074">
            <w:pPr>
              <w:rPr>
                <w:rFonts w:cs="Open Sans"/>
                <w:sz w:val="20"/>
                <w:szCs w:val="20"/>
              </w:rPr>
            </w:pPr>
          </w:p>
        </w:tc>
        <w:tc>
          <w:tcPr>
            <w:tcW w:w="3240" w:type="dxa"/>
          </w:tcPr>
          <w:p w14:paraId="692DC080" w14:textId="77777777" w:rsidR="00256074" w:rsidRPr="00AC3A65" w:rsidRDefault="00256074">
            <w:pPr>
              <w:rPr>
                <w:rFonts w:cs="Open Sans"/>
                <w:sz w:val="20"/>
                <w:szCs w:val="20"/>
              </w:rPr>
            </w:pPr>
          </w:p>
        </w:tc>
        <w:tc>
          <w:tcPr>
            <w:tcW w:w="3055" w:type="dxa"/>
          </w:tcPr>
          <w:p w14:paraId="1B3EE9E9" w14:textId="77777777" w:rsidR="00256074" w:rsidRPr="00AC3A65" w:rsidRDefault="00256074">
            <w:pPr>
              <w:rPr>
                <w:rFonts w:cs="Open Sans"/>
                <w:sz w:val="20"/>
                <w:szCs w:val="20"/>
              </w:rPr>
            </w:pPr>
          </w:p>
        </w:tc>
      </w:tr>
      <w:tr w:rsidR="00256074" w:rsidRPr="00A468FC" w14:paraId="0B252E8C" w14:textId="77777777" w:rsidTr="00256074">
        <w:tc>
          <w:tcPr>
            <w:tcW w:w="8275" w:type="dxa"/>
            <w:vMerge w:val="restart"/>
            <w:shd w:val="clear" w:color="auto" w:fill="DBE5F1" w:themeFill="accent1" w:themeFillTint="33"/>
          </w:tcPr>
          <w:p w14:paraId="73B03412" w14:textId="77777777" w:rsidR="00256074" w:rsidRPr="00AC3A65" w:rsidRDefault="00256074">
            <w:pPr>
              <w:rPr>
                <w:rFonts w:cs="Open Sans"/>
                <w:sz w:val="20"/>
                <w:szCs w:val="20"/>
              </w:rPr>
            </w:pPr>
            <w:r w:rsidRPr="00AC3A65">
              <w:rPr>
                <w:rFonts w:cs="Open Sans"/>
                <w:sz w:val="20"/>
                <w:szCs w:val="20"/>
              </w:rPr>
              <w:t xml:space="preserve">2. </w:t>
            </w:r>
          </w:p>
        </w:tc>
        <w:tc>
          <w:tcPr>
            <w:tcW w:w="3240" w:type="dxa"/>
            <w:shd w:val="clear" w:color="auto" w:fill="DBE5F1" w:themeFill="accent1" w:themeFillTint="33"/>
          </w:tcPr>
          <w:p w14:paraId="49CA8B5A" w14:textId="77777777" w:rsidR="00256074" w:rsidRPr="00AC3A65" w:rsidRDefault="00256074">
            <w:pPr>
              <w:rPr>
                <w:rFonts w:cs="Open Sans"/>
                <w:sz w:val="20"/>
                <w:szCs w:val="20"/>
              </w:rPr>
            </w:pPr>
          </w:p>
        </w:tc>
        <w:tc>
          <w:tcPr>
            <w:tcW w:w="3055" w:type="dxa"/>
            <w:shd w:val="clear" w:color="auto" w:fill="DBE5F1" w:themeFill="accent1" w:themeFillTint="33"/>
          </w:tcPr>
          <w:p w14:paraId="7A50DC6D" w14:textId="77777777" w:rsidR="00256074" w:rsidRPr="00AC3A65" w:rsidRDefault="00256074">
            <w:pPr>
              <w:rPr>
                <w:rFonts w:cs="Open Sans"/>
                <w:sz w:val="20"/>
                <w:szCs w:val="20"/>
              </w:rPr>
            </w:pPr>
          </w:p>
        </w:tc>
      </w:tr>
      <w:tr w:rsidR="00256074" w:rsidRPr="00A468FC" w14:paraId="22848AA2" w14:textId="77777777" w:rsidTr="00256074">
        <w:tc>
          <w:tcPr>
            <w:tcW w:w="8275" w:type="dxa"/>
            <w:vMerge/>
            <w:shd w:val="clear" w:color="auto" w:fill="DBE5F1" w:themeFill="accent1" w:themeFillTint="33"/>
          </w:tcPr>
          <w:p w14:paraId="24C0BE4F" w14:textId="77777777" w:rsidR="00256074" w:rsidRPr="00AC3A65" w:rsidRDefault="00256074">
            <w:pPr>
              <w:rPr>
                <w:rFonts w:cs="Open Sans"/>
                <w:sz w:val="20"/>
                <w:szCs w:val="20"/>
              </w:rPr>
            </w:pPr>
          </w:p>
        </w:tc>
        <w:tc>
          <w:tcPr>
            <w:tcW w:w="3240" w:type="dxa"/>
            <w:shd w:val="clear" w:color="auto" w:fill="DBE5F1" w:themeFill="accent1" w:themeFillTint="33"/>
          </w:tcPr>
          <w:p w14:paraId="115198CB" w14:textId="77777777" w:rsidR="00256074" w:rsidRPr="00AC3A65" w:rsidRDefault="00256074">
            <w:pPr>
              <w:rPr>
                <w:rFonts w:cs="Open Sans"/>
                <w:sz w:val="20"/>
                <w:szCs w:val="20"/>
              </w:rPr>
            </w:pPr>
          </w:p>
        </w:tc>
        <w:tc>
          <w:tcPr>
            <w:tcW w:w="3055" w:type="dxa"/>
            <w:shd w:val="clear" w:color="auto" w:fill="DBE5F1" w:themeFill="accent1" w:themeFillTint="33"/>
          </w:tcPr>
          <w:p w14:paraId="025F7127" w14:textId="77777777" w:rsidR="00256074" w:rsidRPr="00AC3A65" w:rsidRDefault="00256074">
            <w:pPr>
              <w:rPr>
                <w:rFonts w:cs="Open Sans"/>
                <w:sz w:val="20"/>
                <w:szCs w:val="20"/>
              </w:rPr>
            </w:pPr>
          </w:p>
        </w:tc>
      </w:tr>
      <w:tr w:rsidR="00256074" w:rsidRPr="00A468FC" w14:paraId="6E78ECB5" w14:textId="77777777" w:rsidTr="002A7DCE">
        <w:tc>
          <w:tcPr>
            <w:tcW w:w="8275" w:type="dxa"/>
            <w:vMerge w:val="restart"/>
            <w:shd w:val="clear" w:color="auto" w:fill="auto"/>
          </w:tcPr>
          <w:p w14:paraId="2C776888" w14:textId="77777777" w:rsidR="00256074" w:rsidRPr="00AC3A65" w:rsidRDefault="00256074">
            <w:pPr>
              <w:rPr>
                <w:rFonts w:cs="Open Sans"/>
                <w:sz w:val="20"/>
                <w:szCs w:val="20"/>
              </w:rPr>
            </w:pPr>
            <w:r w:rsidRPr="00AC3A65">
              <w:rPr>
                <w:rFonts w:cs="Open Sans"/>
                <w:sz w:val="20"/>
                <w:szCs w:val="20"/>
              </w:rPr>
              <w:t xml:space="preserve">3. </w:t>
            </w:r>
          </w:p>
        </w:tc>
        <w:tc>
          <w:tcPr>
            <w:tcW w:w="3240" w:type="dxa"/>
          </w:tcPr>
          <w:p w14:paraId="7BF201AB" w14:textId="77777777" w:rsidR="00256074" w:rsidRPr="00AC3A65" w:rsidRDefault="00256074">
            <w:pPr>
              <w:rPr>
                <w:rFonts w:cs="Open Sans"/>
                <w:sz w:val="20"/>
                <w:szCs w:val="20"/>
              </w:rPr>
            </w:pPr>
          </w:p>
        </w:tc>
        <w:tc>
          <w:tcPr>
            <w:tcW w:w="3055" w:type="dxa"/>
          </w:tcPr>
          <w:p w14:paraId="0E36FC47" w14:textId="77777777" w:rsidR="00256074" w:rsidRPr="00AC3A65" w:rsidRDefault="00256074">
            <w:pPr>
              <w:rPr>
                <w:rFonts w:cs="Open Sans"/>
                <w:sz w:val="20"/>
                <w:szCs w:val="20"/>
              </w:rPr>
            </w:pPr>
          </w:p>
        </w:tc>
      </w:tr>
      <w:tr w:rsidR="00256074" w:rsidRPr="00A468FC" w14:paraId="387A593E" w14:textId="77777777" w:rsidTr="002A7DCE">
        <w:tc>
          <w:tcPr>
            <w:tcW w:w="8275" w:type="dxa"/>
            <w:vMerge/>
            <w:shd w:val="clear" w:color="auto" w:fill="auto"/>
          </w:tcPr>
          <w:p w14:paraId="2F83E1D8" w14:textId="77777777" w:rsidR="00256074" w:rsidRPr="00AC3A65" w:rsidRDefault="00256074">
            <w:pPr>
              <w:rPr>
                <w:rFonts w:cs="Open Sans"/>
                <w:sz w:val="20"/>
                <w:szCs w:val="20"/>
              </w:rPr>
            </w:pPr>
          </w:p>
        </w:tc>
        <w:tc>
          <w:tcPr>
            <w:tcW w:w="3240" w:type="dxa"/>
          </w:tcPr>
          <w:p w14:paraId="717BF262" w14:textId="77777777" w:rsidR="00256074" w:rsidRPr="00AC3A65" w:rsidRDefault="00256074">
            <w:pPr>
              <w:rPr>
                <w:rFonts w:cs="Open Sans"/>
                <w:sz w:val="20"/>
                <w:szCs w:val="20"/>
              </w:rPr>
            </w:pPr>
          </w:p>
        </w:tc>
        <w:tc>
          <w:tcPr>
            <w:tcW w:w="3055" w:type="dxa"/>
          </w:tcPr>
          <w:p w14:paraId="3B0E8E6A" w14:textId="77777777" w:rsidR="00256074" w:rsidRPr="00AC3A65" w:rsidRDefault="00256074">
            <w:pPr>
              <w:rPr>
                <w:rFonts w:cs="Open Sans"/>
                <w:sz w:val="20"/>
                <w:szCs w:val="20"/>
              </w:rPr>
            </w:pPr>
          </w:p>
        </w:tc>
      </w:tr>
    </w:tbl>
    <w:p w14:paraId="6ED85038" w14:textId="77777777" w:rsidR="00116B51" w:rsidRPr="00CE68B9" w:rsidRDefault="0078322D" w:rsidP="00116B51">
      <w:pPr>
        <w:pStyle w:val="BodyText"/>
        <w:jc w:val="right"/>
        <w:rPr>
          <w:sz w:val="18"/>
          <w:szCs w:val="18"/>
        </w:rPr>
      </w:pPr>
      <w:hyperlink w:anchor="_top" w:history="1">
        <w:r w:rsidR="00116B51" w:rsidRPr="00CE68B9">
          <w:rPr>
            <w:rStyle w:val="Hyperlink"/>
            <w:color w:val="C00000"/>
            <w:sz w:val="18"/>
            <w:szCs w:val="18"/>
          </w:rPr>
          <w:t>Back to Top</w:t>
        </w:r>
      </w:hyperlink>
    </w:p>
    <w:p w14:paraId="05CB99CF" w14:textId="77777777" w:rsidR="00116B51" w:rsidRDefault="00116B51" w:rsidP="006B67FC">
      <w:pPr>
        <w:pStyle w:val="BodyText"/>
      </w:pPr>
    </w:p>
    <w:p w14:paraId="1C24D481" w14:textId="77777777" w:rsidR="00F612E4" w:rsidRDefault="00F612E4" w:rsidP="00AF33C4">
      <w:pPr>
        <w:pStyle w:val="Heading1"/>
        <w:sectPr w:rsidR="00F612E4" w:rsidSect="00615CB7">
          <w:pgSz w:w="15840" w:h="12240" w:orient="landscape"/>
          <w:pgMar w:top="720" w:right="720" w:bottom="720" w:left="540" w:header="720" w:footer="720" w:gutter="0"/>
          <w:cols w:space="720"/>
          <w:docGrid w:linePitch="299"/>
        </w:sectPr>
      </w:pPr>
      <w:bookmarkStart w:id="33" w:name="_Make_a_Budget"/>
      <w:bookmarkEnd w:id="33"/>
    </w:p>
    <w:p w14:paraId="139D0FA8" w14:textId="09882B1D" w:rsidR="00A45787" w:rsidRDefault="00474FE8" w:rsidP="00A45787">
      <w:pPr>
        <w:pStyle w:val="Heading1"/>
      </w:pPr>
      <w:bookmarkStart w:id="34" w:name="_Take__"/>
      <w:bookmarkEnd w:id="34"/>
      <w:r>
        <w:lastRenderedPageBreak/>
        <w:t>T</w:t>
      </w:r>
      <w:r w:rsidR="00932160" w:rsidRPr="00932160">
        <w:t xml:space="preserve">ake </w:t>
      </w:r>
      <w:r w:rsidR="00036716">
        <w:t>Next Steps</w:t>
      </w:r>
    </w:p>
    <w:p w14:paraId="47C9E976" w14:textId="5553FFE0" w:rsidR="008D1AE5" w:rsidRDefault="00532EF7" w:rsidP="00532EF7">
      <w:pPr>
        <w:spacing w:line="276" w:lineRule="auto"/>
      </w:pPr>
      <w:r>
        <w:rPr>
          <w:noProof/>
        </w:rPr>
        <mc:AlternateContent>
          <mc:Choice Requires="wpg">
            <w:drawing>
              <wp:anchor distT="0" distB="0" distL="114300" distR="114300" simplePos="0" relativeHeight="251658255" behindDoc="0" locked="0" layoutInCell="1" allowOverlap="1" wp14:anchorId="49C09F22" wp14:editId="4889FFCB">
                <wp:simplePos x="0" y="0"/>
                <wp:positionH relativeFrom="column">
                  <wp:posOffset>2576715</wp:posOffset>
                </wp:positionH>
                <wp:positionV relativeFrom="paragraph">
                  <wp:posOffset>116552</wp:posOffset>
                </wp:positionV>
                <wp:extent cx="4170212" cy="2935605"/>
                <wp:effectExtent l="0" t="0" r="1905" b="0"/>
                <wp:wrapTight wrapText="bothSides">
                  <wp:wrapPolygon edited="0">
                    <wp:start x="0" y="0"/>
                    <wp:lineTo x="0" y="19063"/>
                    <wp:lineTo x="99" y="21446"/>
                    <wp:lineTo x="21511" y="21446"/>
                    <wp:lineTo x="21511" y="19483"/>
                    <wp:lineTo x="21413" y="0"/>
                    <wp:lineTo x="0" y="0"/>
                  </wp:wrapPolygon>
                </wp:wrapTight>
                <wp:docPr id="42" name="Group 42"/>
                <wp:cNvGraphicFramePr/>
                <a:graphic xmlns:a="http://schemas.openxmlformats.org/drawingml/2006/main">
                  <a:graphicData uri="http://schemas.microsoft.com/office/word/2010/wordprocessingGroup">
                    <wpg:wgp>
                      <wpg:cNvGrpSpPr/>
                      <wpg:grpSpPr>
                        <a:xfrm>
                          <a:off x="0" y="0"/>
                          <a:ext cx="4170212" cy="2935605"/>
                          <a:chOff x="0" y="0"/>
                          <a:chExt cx="4170212" cy="2935605"/>
                        </a:xfrm>
                      </wpg:grpSpPr>
                      <pic:pic xmlns:pic="http://schemas.openxmlformats.org/drawingml/2006/picture">
                        <pic:nvPicPr>
                          <pic:cNvPr id="40" name="Picture 40">
                            <a:extLst>
                              <a:ext uri="{FF2B5EF4-FFF2-40B4-BE49-F238E27FC236}">
                                <a16:creationId xmlns:a16="http://schemas.microsoft.com/office/drawing/2014/main" id="{B3C72223-BEAC-47EF-A894-B7E0D84684F0}"/>
                              </a:ext>
                            </a:extLst>
                          </pic:cNvPr>
                          <pic:cNvPicPr>
                            <a:picLocks noChangeAspect="1"/>
                          </pic:cNvPicPr>
                        </pic:nvPicPr>
                        <pic:blipFill>
                          <a:blip r:embed="rId38"/>
                          <a:stretch>
                            <a:fillRect/>
                          </a:stretch>
                        </pic:blipFill>
                        <pic:spPr>
                          <a:xfrm>
                            <a:off x="0" y="0"/>
                            <a:ext cx="4114800" cy="2586990"/>
                          </a:xfrm>
                          <a:prstGeom prst="rect">
                            <a:avLst/>
                          </a:prstGeom>
                        </pic:spPr>
                      </pic:pic>
                      <wps:wsp>
                        <wps:cNvPr id="41" name="Text Box 41"/>
                        <wps:cNvSpPr txBox="1"/>
                        <wps:spPr>
                          <a:xfrm>
                            <a:off x="55412" y="2653030"/>
                            <a:ext cx="4114800" cy="282575"/>
                          </a:xfrm>
                          <a:prstGeom prst="rect">
                            <a:avLst/>
                          </a:prstGeom>
                          <a:solidFill>
                            <a:prstClr val="white"/>
                          </a:solidFill>
                          <a:ln>
                            <a:noFill/>
                          </a:ln>
                        </wps:spPr>
                        <wps:txbx>
                          <w:txbxContent>
                            <w:p w14:paraId="554C9EA7" w14:textId="36C4601C" w:rsidR="00532EF7" w:rsidRPr="007944FD" w:rsidRDefault="00532EF7" w:rsidP="00532EF7">
                              <w:pPr>
                                <w:pStyle w:val="Caption"/>
                                <w:rPr>
                                  <w:noProof/>
                                  <w:sz w:val="21"/>
                                </w:rPr>
                              </w:pPr>
                              <w:r>
                                <w:t xml:space="preserve">Figure </w:t>
                              </w:r>
                              <w:r w:rsidR="0078322D">
                                <w:fldChar w:fldCharType="begin"/>
                              </w:r>
                              <w:r w:rsidR="0078322D">
                                <w:instrText xml:space="preserve"> SEQ Figure \* ARABIC </w:instrText>
                              </w:r>
                              <w:r w:rsidR="0078322D">
                                <w:fldChar w:fldCharType="separate"/>
                              </w:r>
                              <w:r w:rsidR="002406DB">
                                <w:rPr>
                                  <w:noProof/>
                                </w:rPr>
                                <w:t>10</w:t>
                              </w:r>
                              <w:r w:rsidR="0078322D">
                                <w:rPr>
                                  <w:noProof/>
                                </w:rPr>
                                <w:fldChar w:fldCharType="end"/>
                              </w:r>
                              <w:r>
                                <w:t>: Tennessee Evidence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6du="http://schemas.microsoft.com/office/word/2023/wordml/word16du">
            <w:pict>
              <v:group w14:anchorId="49C09F22" id="Group 42" o:spid="_x0000_s1173" style="position:absolute;margin-left:202.9pt;margin-top:9.2pt;width:328.35pt;height:231.15pt;z-index:251658255" coordsize="41702,29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">
                <v:shape id="Picture 40" o:spid="_x0000_s1174" type="#_x0000_t75" style="position:absolute;width:41148;height:25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">
                  <v:imagedata r:id="rId40" o:title=""/>
                </v:shape>
                <v:shape id="Text Box 41" o:spid="_x0000_s1175" type="#_x0000_t202" style="position:absolute;left:554;top:26530;width:41148;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" stroked="f">
                  <v:textbox style="mso-fit-shape-to-text:t" inset="0,0,0,0">
                    <w:txbxContent>
                      <w:p w14:paraId="554C9EA7" w14:textId="36C4601C" w:rsidR="00532EF7" w:rsidRPr="007944FD" w:rsidRDefault="00532EF7" w:rsidP="00532EF7">
                        <w:pPr>
                          <w:pStyle w:val="Caption"/>
                          <w:rPr>
                            <w:noProof/>
                            <w:sz w:val="21"/>
                          </w:rPr>
                        </w:pPr>
                        <w:r>
                          <w:t xml:space="preserve">Figure </w:t>
                        </w:r>
                        <w:r w:rsidR="005D1E8B">
                          <w:fldChar w:fldCharType="begin"/>
                        </w:r>
                        <w:r w:rsidR="005D1E8B">
                          <w:instrText xml:space="preserve"> SEQ Figure \* ARABIC </w:instrText>
                        </w:r>
                        <w:r w:rsidR="005D1E8B">
                          <w:fldChar w:fldCharType="separate"/>
                        </w:r>
                        <w:r w:rsidR="002406DB">
                          <w:rPr>
                            <w:noProof/>
                          </w:rPr>
                          <w:t>10</w:t>
                        </w:r>
                        <w:r w:rsidR="005D1E8B">
                          <w:rPr>
                            <w:noProof/>
                          </w:rPr>
                          <w:fldChar w:fldCharType="end"/>
                        </w:r>
                        <w:r>
                          <w:t>: Tennessee Evidence Framework</w:t>
                        </w:r>
                      </w:p>
                    </w:txbxContent>
                  </v:textbox>
                </v:shape>
                <w10:wrap type="tight"/>
              </v:group>
            </w:pict>
          </mc:Fallback>
        </mc:AlternateContent>
      </w:r>
      <w:r w:rsidR="00036716">
        <w:t>Congratulations! You have now done the hard work of planning</w:t>
      </w:r>
      <w:r w:rsidR="00DA500F">
        <w:t xml:space="preserve"> or revising</w:t>
      </w:r>
      <w:r w:rsidR="00474FE8">
        <w:t xml:space="preserve"> your program </w:t>
      </w:r>
      <w:r w:rsidR="002E6173">
        <w:t xml:space="preserve">with lots of thought </w:t>
      </w:r>
      <w:r w:rsidR="00A34E22">
        <w:t>about different levels of evidence and research.</w:t>
      </w:r>
      <w:r w:rsidR="008D1AE5">
        <w:t xml:space="preserve"> You have:</w:t>
      </w:r>
    </w:p>
    <w:p w14:paraId="57A25093" w14:textId="22AC37AB" w:rsidR="00A34E22" w:rsidRDefault="0078322D" w:rsidP="008D1AE5">
      <w:pPr>
        <w:pStyle w:val="ListParagraph"/>
        <w:numPr>
          <w:ilvl w:val="0"/>
          <w:numId w:val="32"/>
        </w:numPr>
        <w:spacing w:line="276" w:lineRule="auto"/>
      </w:pPr>
      <w:hyperlink w:anchor="_Try_It:_Complete" w:history="1">
        <w:r w:rsidR="00961FE1" w:rsidRPr="00504F39">
          <w:rPr>
            <w:rStyle w:val="Hyperlink"/>
            <w:color w:val="C00000"/>
          </w:rPr>
          <w:t>Assessed the need</w:t>
        </w:r>
      </w:hyperlink>
      <w:r w:rsidR="00961FE1">
        <w:t xml:space="preserve">, </w:t>
      </w:r>
      <w:r w:rsidR="0003078F">
        <w:t xml:space="preserve">setting the foundation for strategic </w:t>
      </w:r>
      <w:r w:rsidR="00487AB6">
        <w:t xml:space="preserve">program </w:t>
      </w:r>
      <w:r w:rsidR="0003078F">
        <w:t>planning to meet that need</w:t>
      </w:r>
    </w:p>
    <w:p w14:paraId="3552A0DD" w14:textId="5CE70EBC" w:rsidR="008D1AE5" w:rsidRDefault="008D1AE5" w:rsidP="008D1AE5">
      <w:pPr>
        <w:pStyle w:val="ListParagraph"/>
        <w:numPr>
          <w:ilvl w:val="0"/>
          <w:numId w:val="32"/>
        </w:numPr>
        <w:spacing w:line="276" w:lineRule="auto"/>
      </w:pPr>
      <w:r>
        <w:t xml:space="preserve">Learned the extent to which rigorous </w:t>
      </w:r>
      <w:hyperlink w:anchor="_Try_It:_Use" w:history="1">
        <w:r w:rsidRPr="00504F39">
          <w:rPr>
            <w:rStyle w:val="Hyperlink"/>
            <w:color w:val="C00000"/>
          </w:rPr>
          <w:t>evidence</w:t>
        </w:r>
      </w:hyperlink>
      <w:r>
        <w:t xml:space="preserve"> </w:t>
      </w:r>
      <w:r w:rsidR="0003078F">
        <w:t xml:space="preserve">may exist to </w:t>
      </w:r>
      <w:r>
        <w:t>support your program</w:t>
      </w:r>
      <w:r w:rsidR="0003078F">
        <w:t xml:space="preserve">, or where there may be opportunities for </w:t>
      </w:r>
      <w:r w:rsidR="00487AB6">
        <w:t xml:space="preserve">future </w:t>
      </w:r>
      <w:r w:rsidR="0003078F">
        <w:t>research</w:t>
      </w:r>
    </w:p>
    <w:p w14:paraId="77429582" w14:textId="133991E0" w:rsidR="008D363C" w:rsidRDefault="008D1AE5" w:rsidP="008D1AE5">
      <w:pPr>
        <w:pStyle w:val="ListParagraph"/>
        <w:numPr>
          <w:ilvl w:val="0"/>
          <w:numId w:val="32"/>
        </w:numPr>
        <w:spacing w:line="276" w:lineRule="auto"/>
      </w:pPr>
      <w:r>
        <w:t>Developed a</w:t>
      </w:r>
      <w:r w:rsidR="005830BC">
        <w:t xml:space="preserve"> full</w:t>
      </w:r>
      <w:r>
        <w:t xml:space="preserve"> </w:t>
      </w:r>
      <w:hyperlink w:anchor="_Try_It:_Complete_1" w:history="1">
        <w:r w:rsidRPr="00504F39">
          <w:rPr>
            <w:rStyle w:val="Hyperlink"/>
            <w:color w:val="C00000"/>
          </w:rPr>
          <w:t>logic model</w:t>
        </w:r>
      </w:hyperlink>
      <w:r w:rsidR="00DE7C64">
        <w:t xml:space="preserve">, laying </w:t>
      </w:r>
      <w:r w:rsidR="005830BC">
        <w:t>out the program</w:t>
      </w:r>
      <w:r w:rsidR="00DE7C64">
        <w:t xml:space="preserve"> from the program’s inputs to its results</w:t>
      </w:r>
      <w:r w:rsidR="005830BC">
        <w:t xml:space="preserve">, and an </w:t>
      </w:r>
      <w:hyperlink w:anchor="_Try_It:_Write" w:history="1">
        <w:r w:rsidR="005830BC" w:rsidRPr="00504F39">
          <w:rPr>
            <w:rStyle w:val="Hyperlink"/>
            <w:color w:val="C00000"/>
          </w:rPr>
          <w:t>if/then statement</w:t>
        </w:r>
      </w:hyperlink>
      <w:r w:rsidR="005830BC">
        <w:t xml:space="preserve"> to briefly </w:t>
      </w:r>
      <w:r w:rsidR="00E83D20">
        <w:t xml:space="preserve">and clearly </w:t>
      </w:r>
      <w:r w:rsidR="005830BC">
        <w:t>describe that theory of action</w:t>
      </w:r>
    </w:p>
    <w:p w14:paraId="400EB383" w14:textId="4E7717D7" w:rsidR="00056A2C" w:rsidRDefault="00851200" w:rsidP="008D1AE5">
      <w:pPr>
        <w:pStyle w:val="ListParagraph"/>
        <w:numPr>
          <w:ilvl w:val="0"/>
          <w:numId w:val="32"/>
        </w:numPr>
        <w:spacing w:line="276" w:lineRule="auto"/>
      </w:pPr>
      <w:r>
        <w:t>Established an evaluation plan to build evidence of program effectiveness and</w:t>
      </w:r>
      <w:r w:rsidR="007156CD">
        <w:t>/or</w:t>
      </w:r>
      <w:r>
        <w:t xml:space="preserve"> c</w:t>
      </w:r>
      <w:r w:rsidR="008D363C">
        <w:t xml:space="preserve">onsidered </w:t>
      </w:r>
      <w:hyperlink w:anchor="_Try_It:_Consider_2" w:history="1">
        <w:r w:rsidR="00DE7C64" w:rsidRPr="00504F39">
          <w:rPr>
            <w:rStyle w:val="Hyperlink"/>
            <w:color w:val="C00000"/>
          </w:rPr>
          <w:t>external factors</w:t>
        </w:r>
      </w:hyperlink>
      <w:r w:rsidR="00D27DAB">
        <w:t xml:space="preserve"> that might influence </w:t>
      </w:r>
      <w:r w:rsidR="008D363C">
        <w:t>results and how to augment or mitigate them</w:t>
      </w:r>
    </w:p>
    <w:p w14:paraId="12A3C97A" w14:textId="1167F179" w:rsidR="00A45787" w:rsidRDefault="008D1AE5" w:rsidP="008D1AE5">
      <w:pPr>
        <w:pStyle w:val="ListParagraph"/>
        <w:numPr>
          <w:ilvl w:val="0"/>
          <w:numId w:val="32"/>
        </w:numPr>
        <w:spacing w:line="276" w:lineRule="auto"/>
      </w:pPr>
      <w:r>
        <w:t>I</w:t>
      </w:r>
      <w:r w:rsidR="00CD17C5">
        <w:t>dentified both</w:t>
      </w:r>
      <w:r w:rsidR="00730962">
        <w:t xml:space="preserve"> </w:t>
      </w:r>
      <w:hyperlink w:anchor="_Try_It:_Brainstorm" w:history="1">
        <w:r w:rsidR="00730962" w:rsidRPr="00504F39">
          <w:rPr>
            <w:rStyle w:val="Hyperlink"/>
            <w:color w:val="C00000"/>
          </w:rPr>
          <w:t>process and impact measures</w:t>
        </w:r>
      </w:hyperlink>
      <w:r w:rsidR="00CD17C5">
        <w:t xml:space="preserve"> to help you </w:t>
      </w:r>
      <w:r w:rsidR="00056A2C">
        <w:t xml:space="preserve">monitor </w:t>
      </w:r>
      <w:r w:rsidR="00DE7C64">
        <w:t xml:space="preserve">the program and </w:t>
      </w:r>
      <w:r w:rsidR="007A1D21">
        <w:t xml:space="preserve">gauge </w:t>
      </w:r>
      <w:r w:rsidR="00DE7C64">
        <w:t>its impact and</w:t>
      </w:r>
      <w:r w:rsidR="007A1D21">
        <w:t xml:space="preserve"> effectiveness</w:t>
      </w:r>
    </w:p>
    <w:p w14:paraId="10BF13E0" w14:textId="6ACABDFE" w:rsidR="00DE7C64" w:rsidRDefault="00850459" w:rsidP="008D1AE5">
      <w:pPr>
        <w:pStyle w:val="ListParagraph"/>
        <w:numPr>
          <w:ilvl w:val="0"/>
          <w:numId w:val="32"/>
        </w:numPr>
        <w:spacing w:line="276" w:lineRule="auto"/>
      </w:pPr>
      <w:r>
        <w:t>Established a</w:t>
      </w:r>
      <w:r w:rsidR="000A1581">
        <w:t xml:space="preserve"> basic</w:t>
      </w:r>
      <w:r>
        <w:t xml:space="preserve"> plan to </w:t>
      </w:r>
      <w:hyperlink w:anchor="_Try_It:_Collect" w:history="1">
        <w:r w:rsidRPr="00504F39">
          <w:rPr>
            <w:rStyle w:val="Hyperlink"/>
            <w:color w:val="C00000"/>
          </w:rPr>
          <w:t>collect and report</w:t>
        </w:r>
        <w:r w:rsidR="008A1D8A" w:rsidRPr="00504F39">
          <w:rPr>
            <w:rStyle w:val="Hyperlink"/>
            <w:color w:val="C00000"/>
          </w:rPr>
          <w:t xml:space="preserve"> data</w:t>
        </w:r>
      </w:hyperlink>
    </w:p>
    <w:p w14:paraId="5B764909" w14:textId="77777777" w:rsidR="007A1D21" w:rsidRDefault="007A1D21" w:rsidP="00532EF7">
      <w:pPr>
        <w:spacing w:line="276" w:lineRule="auto"/>
      </w:pPr>
    </w:p>
    <w:p w14:paraId="1C2AF8E8" w14:textId="75ADC8DE" w:rsidR="000F16B0" w:rsidRDefault="000B5A23" w:rsidP="00532EF7">
      <w:pPr>
        <w:spacing w:line="276" w:lineRule="auto"/>
      </w:pPr>
      <w:r>
        <w:t xml:space="preserve">With </w:t>
      </w:r>
      <w:r w:rsidR="008A1D8A">
        <w:t xml:space="preserve">all of this, </w:t>
      </w:r>
      <w:r>
        <w:t>you</w:t>
      </w:r>
      <w:r w:rsidR="007A1D21">
        <w:t xml:space="preserve"> have just worked through </w:t>
      </w:r>
      <w:r>
        <w:t xml:space="preserve">each of the steps in </w:t>
      </w:r>
      <w:r w:rsidR="007A1D21">
        <w:t>the Tennessee Evidence Framework (fig. 9)</w:t>
      </w:r>
      <w:r w:rsidR="008A1D8A">
        <w:t xml:space="preserve">, </w:t>
      </w:r>
      <w:r w:rsidR="000720E8">
        <w:t xml:space="preserve">setting up a strong </w:t>
      </w:r>
      <w:r w:rsidR="008A1D8A">
        <w:t xml:space="preserve">foundation to build </w:t>
      </w:r>
      <w:r w:rsidR="00573135">
        <w:t>evidence that supports your progra</w:t>
      </w:r>
      <w:r w:rsidR="00DD4EE7">
        <w:t xml:space="preserve">m. </w:t>
      </w:r>
      <w:r w:rsidR="00DE0ABE">
        <w:t xml:space="preserve">Understanding the evidence behind your program can help you </w:t>
      </w:r>
      <w:r w:rsidR="00DE798F">
        <w:t xml:space="preserve">gauge program performance, </w:t>
      </w:r>
      <w:r w:rsidR="00367310">
        <w:t xml:space="preserve">which can </w:t>
      </w:r>
      <w:r w:rsidR="001D202F">
        <w:t>support</w:t>
      </w:r>
      <w:r w:rsidR="00367310">
        <w:t xml:space="preserve"> </w:t>
      </w:r>
      <w:r w:rsidR="00DE798F">
        <w:t>data- and research-informed adjustments</w:t>
      </w:r>
      <w:r w:rsidR="00367310">
        <w:t xml:space="preserve">, increase </w:t>
      </w:r>
      <w:r w:rsidR="004C197A">
        <w:t>transparency</w:t>
      </w:r>
      <w:r w:rsidR="009627FC">
        <w:t xml:space="preserve"> with the public</w:t>
      </w:r>
      <w:r w:rsidR="002E3C54">
        <w:t xml:space="preserve">, and justify </w:t>
      </w:r>
      <w:r w:rsidR="004C197A">
        <w:t xml:space="preserve">new funding requests. </w:t>
      </w:r>
    </w:p>
    <w:p w14:paraId="67D820C6" w14:textId="77777777" w:rsidR="000F16B0" w:rsidRDefault="000F16B0" w:rsidP="00532EF7">
      <w:pPr>
        <w:spacing w:line="276" w:lineRule="auto"/>
      </w:pPr>
    </w:p>
    <w:p w14:paraId="049A34CA" w14:textId="5556B951" w:rsidR="002E3C54" w:rsidRDefault="002E3C54" w:rsidP="001A6C1C">
      <w:pPr>
        <w:pStyle w:val="Heading3"/>
      </w:pPr>
      <w:r>
        <w:t>A</w:t>
      </w:r>
      <w:r w:rsidR="00D23210">
        <w:t>nalyze Data and A</w:t>
      </w:r>
      <w:r>
        <w:t>djust</w:t>
      </w:r>
      <w:r w:rsidR="00D23210">
        <w:t xml:space="preserve"> as Needed</w:t>
      </w:r>
      <w:r>
        <w:t xml:space="preserve"> </w:t>
      </w:r>
    </w:p>
    <w:p w14:paraId="444B394A" w14:textId="1768A8E3" w:rsidR="002E3C54" w:rsidRDefault="002E3C54" w:rsidP="002E3C54">
      <w:pPr>
        <w:pStyle w:val="BodyText"/>
      </w:pPr>
      <w:r>
        <w:t xml:space="preserve">Through the collection of output and outcome data, program teams can analyze </w:t>
      </w:r>
      <w:r w:rsidR="00416918">
        <w:t>performance</w:t>
      </w:r>
      <w:r>
        <w:t xml:space="preserve"> </w:t>
      </w:r>
      <w:r w:rsidR="003D4087">
        <w:t xml:space="preserve">and identify meaningful trends and conclusions. </w:t>
      </w:r>
      <w:r w:rsidR="00845F7C">
        <w:t>Data analysis</w:t>
      </w:r>
      <w:r w:rsidR="003D4087">
        <w:t xml:space="preserve"> can help program teams to make</w:t>
      </w:r>
      <w:r w:rsidR="005C6860">
        <w:t xml:space="preserve"> data-informed decisions </w:t>
      </w:r>
      <w:r w:rsidR="000F5346">
        <w:t>or</w:t>
      </w:r>
      <w:r w:rsidR="003D4087">
        <w:t xml:space="preserve"> adjustments</w:t>
      </w:r>
      <w:r w:rsidR="00225517">
        <w:t xml:space="preserve"> </w:t>
      </w:r>
      <w:r w:rsidR="005C6860">
        <w:t xml:space="preserve">and </w:t>
      </w:r>
      <w:r w:rsidR="00935358">
        <w:t xml:space="preserve">can </w:t>
      </w:r>
      <w:r w:rsidR="00225517">
        <w:t xml:space="preserve">support the narrative around the program’s impacts and </w:t>
      </w:r>
      <w:r w:rsidR="000F5346">
        <w:t>budget requests</w:t>
      </w:r>
      <w:r w:rsidR="00225517">
        <w:t>.</w:t>
      </w:r>
    </w:p>
    <w:p w14:paraId="79EF382F" w14:textId="1342DA93" w:rsidR="002E3C54" w:rsidRDefault="002E3C54" w:rsidP="002E3C54">
      <w:pPr>
        <w:pStyle w:val="BodyText"/>
      </w:pPr>
    </w:p>
    <w:p w14:paraId="313EC2B5" w14:textId="492F5DAE" w:rsidR="002E3C54" w:rsidRDefault="51429D9F" w:rsidP="002E3C54">
      <w:pPr>
        <w:pStyle w:val="BodyText"/>
      </w:pPr>
      <w:r>
        <w:t xml:space="preserve">Leveraging data to build evidence is a key step in making use of outcome data. </w:t>
      </w:r>
      <w:r w:rsidR="00835A1C">
        <w:t xml:space="preserve">Tennessee state employees have </w:t>
      </w:r>
      <w:r>
        <w:t>access to a secure environment to share and analyze data</w:t>
      </w:r>
      <w:r w:rsidR="00FB0201">
        <w:t>:</w:t>
      </w:r>
      <w:r>
        <w:t xml:space="preserve"> the Tennessee Data A</w:t>
      </w:r>
      <w:r w:rsidR="2957F13C">
        <w:t>n</w:t>
      </w:r>
      <w:r>
        <w:t xml:space="preserve">alytics </w:t>
      </w:r>
      <w:r w:rsidR="00B8CA5E">
        <w:t xml:space="preserve">for </w:t>
      </w:r>
      <w:r>
        <w:t xml:space="preserve">Transparency </w:t>
      </w:r>
      <w:r w:rsidR="715ABBCB">
        <w:t xml:space="preserve">and Accountability </w:t>
      </w:r>
      <w:r>
        <w:t>Hu</w:t>
      </w:r>
      <w:r w:rsidR="41E2DDCC">
        <w:t xml:space="preserve">b, or </w:t>
      </w:r>
      <w:hyperlink r:id="rId41" w:history="1">
        <w:r w:rsidR="41E2DDCC" w:rsidRPr="005076D0">
          <w:rPr>
            <w:rStyle w:val="Hyperlink"/>
          </w:rPr>
          <w:t>TN DATA</w:t>
        </w:r>
      </w:hyperlink>
      <w:r w:rsidR="41E2DDCC">
        <w:t xml:space="preserve">. With TN DATA, </w:t>
      </w:r>
      <w:proofErr w:type="gramStart"/>
      <w:r w:rsidR="41E2DDCC">
        <w:t>process</w:t>
      </w:r>
      <w:proofErr w:type="gramEnd"/>
      <w:r w:rsidR="41E2DDCC">
        <w:t xml:space="preserve"> or </w:t>
      </w:r>
      <w:r w:rsidR="6AAC034E">
        <w:t xml:space="preserve">participant </w:t>
      </w:r>
      <w:r w:rsidR="41E2DDCC">
        <w:t xml:space="preserve">data </w:t>
      </w:r>
      <w:r w:rsidR="003E7929">
        <w:t>that your agency collects</w:t>
      </w:r>
      <w:r w:rsidR="34207CA4">
        <w:t xml:space="preserve"> </w:t>
      </w:r>
      <w:r w:rsidR="41E2DDCC">
        <w:t xml:space="preserve">can be used to </w:t>
      </w:r>
      <w:r w:rsidR="000F0729">
        <w:t xml:space="preserve">support </w:t>
      </w:r>
      <w:r w:rsidR="003E7929">
        <w:t>your</w:t>
      </w:r>
      <w:r w:rsidR="000F0729">
        <w:t xml:space="preserve"> evaluation </w:t>
      </w:r>
      <w:r w:rsidR="00F90F7B">
        <w:t xml:space="preserve">plan </w:t>
      </w:r>
      <w:r w:rsidR="003E7929">
        <w:t xml:space="preserve">and </w:t>
      </w:r>
      <w:r w:rsidR="41E2DDCC">
        <w:t xml:space="preserve">estimate whether the </w:t>
      </w:r>
      <w:r w:rsidR="3B7C4768">
        <w:t>program</w:t>
      </w:r>
      <w:r w:rsidR="00360C90">
        <w:t xml:space="preserve"> has </w:t>
      </w:r>
      <w:r w:rsidR="009F1371">
        <w:t>led to</w:t>
      </w:r>
      <w:r w:rsidR="2C27839E">
        <w:t xml:space="preserve"> changes in outcomes. TN DATA also enables data sharing across the state enterprise so that a program’s ef</w:t>
      </w:r>
      <w:r w:rsidR="0B5990B6">
        <w:t xml:space="preserve">fectiveness can be understood within the broader context of program delivery. For example, does an </w:t>
      </w:r>
      <w:r w:rsidR="0B5990B6">
        <w:lastRenderedPageBreak/>
        <w:t xml:space="preserve">education </w:t>
      </w:r>
      <w:r w:rsidR="31E9825F">
        <w:t>intervention lead to better workforce outcomes</w:t>
      </w:r>
      <w:r w:rsidR="00F55DC8">
        <w:t xml:space="preserve">? </w:t>
      </w:r>
      <w:r w:rsidR="00367E00">
        <w:t>D</w:t>
      </w:r>
      <w:r w:rsidR="01D504C7">
        <w:t xml:space="preserve">oes an early childhood program lead to better reading performance in schools? </w:t>
      </w:r>
      <w:r w:rsidR="31E9825F">
        <w:t xml:space="preserve"> </w:t>
      </w:r>
    </w:p>
    <w:p w14:paraId="5601C51B" w14:textId="7122EA43" w:rsidR="002E3C54" w:rsidRDefault="002E3C54" w:rsidP="002E3C54">
      <w:pPr>
        <w:pStyle w:val="BodyText"/>
      </w:pPr>
    </w:p>
    <w:p w14:paraId="1E4F9BBB" w14:textId="550225C3" w:rsidR="002E3C54" w:rsidRDefault="31E9825F" w:rsidP="002E3C54">
      <w:pPr>
        <w:pStyle w:val="BodyText"/>
      </w:pPr>
      <w:r>
        <w:t>TN DATA provides an accessible, secure environment for data analytics</w:t>
      </w:r>
      <w:r w:rsidR="00BD16D2">
        <w:t xml:space="preserve"> that can help you </w:t>
      </w:r>
      <w:r>
        <w:t xml:space="preserve">move </w:t>
      </w:r>
      <w:r w:rsidR="00BD16D2">
        <w:t>your</w:t>
      </w:r>
      <w:r>
        <w:t xml:space="preserve"> pr</w:t>
      </w:r>
      <w:r w:rsidR="26A1BB9F">
        <w:t xml:space="preserve">ogram </w:t>
      </w:r>
      <w:r>
        <w:t xml:space="preserve">from the </w:t>
      </w:r>
      <w:r w:rsidRPr="00503729">
        <w:rPr>
          <w:i/>
          <w:iCs/>
        </w:rPr>
        <w:t>Outcome</w:t>
      </w:r>
      <w:r>
        <w:t xml:space="preserve"> step to the </w:t>
      </w:r>
      <w:r w:rsidR="0AC44E3C" w:rsidRPr="00503729">
        <w:rPr>
          <w:i/>
          <w:iCs/>
        </w:rPr>
        <w:t>Evidence</w:t>
      </w:r>
      <w:r w:rsidR="0AC44E3C">
        <w:t xml:space="preserve"> step</w:t>
      </w:r>
      <w:r w:rsidR="0013054C">
        <w:t xml:space="preserve">, laying the foundation to pursue </w:t>
      </w:r>
      <w:r w:rsidR="0AC44E3C">
        <w:t xml:space="preserve">a more rigorous evaluation. Refer to the </w:t>
      </w:r>
      <w:r w:rsidR="008959E3">
        <w:t>T</w:t>
      </w:r>
      <w:hyperlink r:id="rId42" w:history="1">
        <w:r w:rsidR="008959E3" w:rsidRPr="001772C6">
          <w:rPr>
            <w:rStyle w:val="Hyperlink"/>
          </w:rPr>
          <w:t>ennessee</w:t>
        </w:r>
        <w:r w:rsidR="0AC44E3C" w:rsidRPr="001772C6">
          <w:rPr>
            <w:rStyle w:val="Hyperlink"/>
          </w:rPr>
          <w:t xml:space="preserve"> Evaluation Guidelines</w:t>
        </w:r>
      </w:hyperlink>
      <w:r w:rsidR="0AC44E3C">
        <w:t xml:space="preserve"> for </w:t>
      </w:r>
      <w:r w:rsidR="00987326">
        <w:t>details on what is required for this type of</w:t>
      </w:r>
      <w:r w:rsidR="0AC44E3C">
        <w:t xml:space="preserve"> </w:t>
      </w:r>
      <w:r w:rsidR="3B064E60">
        <w:t xml:space="preserve">evaluation. OEI </w:t>
      </w:r>
      <w:r w:rsidR="00987326">
        <w:t>can</w:t>
      </w:r>
      <w:r w:rsidR="3B064E60">
        <w:t xml:space="preserve"> facilitate</w:t>
      </w:r>
      <w:r w:rsidR="00665C9E">
        <w:t>,</w:t>
      </w:r>
      <w:r w:rsidR="3B064E60">
        <w:t xml:space="preserve"> and in some cases fund</w:t>
      </w:r>
      <w:r w:rsidR="00665C9E">
        <w:t>,</w:t>
      </w:r>
      <w:r w:rsidR="3B064E60">
        <w:t xml:space="preserve"> an academic partnership</w:t>
      </w:r>
      <w:r w:rsidR="554D4563">
        <w:t xml:space="preserve"> with leading researchers in the field</w:t>
      </w:r>
      <w:r w:rsidR="3B064E60">
        <w:t xml:space="preserve"> to produce a robust program evaluation</w:t>
      </w:r>
      <w:r w:rsidR="052D179A">
        <w:t xml:space="preserve">. </w:t>
      </w:r>
      <w:r w:rsidR="000D4B6C">
        <w:t>With</w:t>
      </w:r>
      <w:r w:rsidR="00385F4A">
        <w:t xml:space="preserve"> further questions about TN DATA, please reach out </w:t>
      </w:r>
      <w:hyperlink r:id="rId43" w:history="1">
        <w:r w:rsidR="000618E2">
          <w:rPr>
            <w:rStyle w:val="Hyperlink"/>
          </w:rPr>
          <w:t>OEI.Research@tn.gov</w:t>
        </w:r>
      </w:hyperlink>
      <w:r w:rsidR="00E47823">
        <w:t xml:space="preserve">. </w:t>
      </w:r>
    </w:p>
    <w:p w14:paraId="3E331473" w14:textId="77777777" w:rsidR="002E3C54" w:rsidRDefault="002E3C54" w:rsidP="002E3C54">
      <w:pPr>
        <w:pStyle w:val="BodyText"/>
      </w:pPr>
    </w:p>
    <w:p w14:paraId="43FECD78" w14:textId="0840EE44" w:rsidR="000F16B0" w:rsidRDefault="005322B2" w:rsidP="001A6C1C">
      <w:pPr>
        <w:pStyle w:val="Heading3"/>
      </w:pPr>
      <w:bookmarkStart w:id="35" w:name="_Tennessee_Program_Inventory"/>
      <w:bookmarkEnd w:id="35"/>
      <w:r>
        <w:t xml:space="preserve">Tennessee </w:t>
      </w:r>
      <w:r w:rsidR="000F16B0">
        <w:t>Program Inventory</w:t>
      </w:r>
    </w:p>
    <w:p w14:paraId="1CF456D8" w14:textId="5531C3A6" w:rsidR="00627276" w:rsidRDefault="000418A8" w:rsidP="008D12C0">
      <w:pPr>
        <w:spacing w:line="276" w:lineRule="auto"/>
      </w:pPr>
      <w:r>
        <w:t>T</w:t>
      </w:r>
      <w:r w:rsidR="00D7412C">
        <w:t xml:space="preserve">he </w:t>
      </w:r>
      <w:hyperlink r:id="rId44">
        <w:r w:rsidR="00F21DA7" w:rsidRPr="139BA31D">
          <w:rPr>
            <w:rStyle w:val="Hyperlink"/>
          </w:rPr>
          <w:t xml:space="preserve">program </w:t>
        </w:r>
        <w:r w:rsidR="00D7412C" w:rsidRPr="139BA31D">
          <w:rPr>
            <w:rStyle w:val="Hyperlink"/>
          </w:rPr>
          <w:t>inventory</w:t>
        </w:r>
      </w:hyperlink>
      <w:r w:rsidR="00D7412C">
        <w:t xml:space="preserve"> is a</w:t>
      </w:r>
      <w:r w:rsidR="00627276">
        <w:t xml:space="preserve">n interactive public dashboard that contains a </w:t>
      </w:r>
      <w:r w:rsidR="00D7412C">
        <w:t xml:space="preserve">comprehensive list of state-funded programs in the base budget, including </w:t>
      </w:r>
      <w:r w:rsidR="001B403B">
        <w:t>the extent to which the</w:t>
      </w:r>
      <w:r w:rsidR="00D7412C">
        <w:t xml:space="preserve">y are supported by rigorous evidence. </w:t>
      </w:r>
      <w:r w:rsidR="006F3BCD">
        <w:t xml:space="preserve">Executive cabinet </w:t>
      </w:r>
      <w:r w:rsidR="25FDB9D6">
        <w:t>agencies</w:t>
      </w:r>
      <w:r w:rsidR="006F3BCD">
        <w:t xml:space="preserve"> contribute to the inventory and </w:t>
      </w:r>
      <w:r w:rsidR="001B403B">
        <w:t>can</w:t>
      </w:r>
      <w:r w:rsidR="006F3BCD">
        <w:t xml:space="preserve"> update their content each year</w:t>
      </w:r>
      <w:r w:rsidR="00EC0C98">
        <w:t xml:space="preserve">. </w:t>
      </w:r>
    </w:p>
    <w:p w14:paraId="73C23037" w14:textId="77777777" w:rsidR="00627276" w:rsidRDefault="00627276" w:rsidP="008D12C0">
      <w:pPr>
        <w:spacing w:line="276" w:lineRule="auto"/>
      </w:pPr>
    </w:p>
    <w:p w14:paraId="6E78C7A1" w14:textId="22A06163" w:rsidR="000F16B0" w:rsidRDefault="00EC0C98" w:rsidP="008D12C0">
      <w:pPr>
        <w:spacing w:line="276" w:lineRule="auto"/>
      </w:pPr>
      <w:r>
        <w:t>With the implementation of your new program, you may be asked to submit your program’s information to the inventory</w:t>
      </w:r>
      <w:r w:rsidR="00377EF4">
        <w:t>. The</w:t>
      </w:r>
      <w:r w:rsidRPr="00EC0C98">
        <w:t xml:space="preserve"> information you’ve compiled in the activities in this document </w:t>
      </w:r>
      <w:r w:rsidR="00F21DA7">
        <w:t xml:space="preserve">is directly aligned with what is required for inventory submissions. </w:t>
      </w:r>
      <w:r w:rsidR="005B0B6A">
        <w:t>W</w:t>
      </w:r>
      <w:r w:rsidR="00F21DA7">
        <w:t xml:space="preserve">hen it’s time, you’ll have all </w:t>
      </w:r>
      <w:r w:rsidR="00377EF4">
        <w:t xml:space="preserve">the </w:t>
      </w:r>
      <w:r w:rsidR="0057351B">
        <w:t xml:space="preserve">necessary </w:t>
      </w:r>
      <w:r w:rsidR="00F21DA7">
        <w:t>information in one place</w:t>
      </w:r>
      <w:r w:rsidR="00216BBD">
        <w:t>.</w:t>
      </w:r>
      <w:r w:rsidR="00F21DA7">
        <w:t xml:space="preserve"> </w:t>
      </w:r>
    </w:p>
    <w:p w14:paraId="14A54FA0" w14:textId="77777777" w:rsidR="0006105B" w:rsidRDefault="0006105B" w:rsidP="008D12C0">
      <w:pPr>
        <w:spacing w:line="276" w:lineRule="auto"/>
      </w:pPr>
    </w:p>
    <w:p w14:paraId="7AFE82AE" w14:textId="7008CDD9" w:rsidR="005035B1" w:rsidRDefault="00620FBE" w:rsidP="005035B1">
      <w:pPr>
        <w:pStyle w:val="Heading3"/>
      </w:pPr>
      <w:r>
        <w:t>Learning Agenda</w:t>
      </w:r>
    </w:p>
    <w:p w14:paraId="390BC2FB" w14:textId="4D3C2371" w:rsidR="005035B1" w:rsidRDefault="00620FBE" w:rsidP="002616E2">
      <w:pPr>
        <w:spacing w:line="276" w:lineRule="auto"/>
      </w:pPr>
      <w:r>
        <w:t xml:space="preserve">It’s important to recognize that </w:t>
      </w:r>
      <w:r w:rsidR="0057351B">
        <w:t>your</w:t>
      </w:r>
      <w:r>
        <w:t xml:space="preserve"> program exists in a larger ecosystem of programs</w:t>
      </w:r>
      <w:r w:rsidR="001C6AA2">
        <w:t xml:space="preserve"> and initiatives within a</w:t>
      </w:r>
      <w:r w:rsidR="0057351B">
        <w:t xml:space="preserve"> state</w:t>
      </w:r>
      <w:r w:rsidR="001C6AA2">
        <w:t xml:space="preserve"> agency</w:t>
      </w:r>
      <w:r w:rsidR="009C7F5A">
        <w:t>. W</w:t>
      </w:r>
      <w:r w:rsidR="001C6AA2">
        <w:t xml:space="preserve">ithout question, agency leaders have competing priorities </w:t>
      </w:r>
      <w:r w:rsidR="003A4C39">
        <w:t xml:space="preserve">and limited resources. OEI recognizes this challenge at the state level and </w:t>
      </w:r>
      <w:r w:rsidR="00355AD3">
        <w:t xml:space="preserve">has </w:t>
      </w:r>
      <w:r w:rsidR="003A4C39">
        <w:t>worked with each cabinet</w:t>
      </w:r>
      <w:r w:rsidR="001706B8">
        <w:t>-</w:t>
      </w:r>
      <w:r w:rsidR="003A4C39">
        <w:t xml:space="preserve">level agency to create a </w:t>
      </w:r>
      <w:hyperlink r:id="rId45" w:history="1">
        <w:r w:rsidR="003A4C39" w:rsidRPr="00D43D57">
          <w:rPr>
            <w:rStyle w:val="Hyperlink"/>
          </w:rPr>
          <w:t>statewide learning agenda</w:t>
        </w:r>
      </w:hyperlink>
      <w:r w:rsidR="003A4C39">
        <w:t xml:space="preserve">. </w:t>
      </w:r>
      <w:r w:rsidR="008A4E33">
        <w:t>The learning agenda</w:t>
      </w:r>
      <w:r w:rsidR="00D31500">
        <w:t xml:space="preserve"> focuses on building and using research and evidence to prioritize key questions, spur coordinated evaluation and research, and ensure</w:t>
      </w:r>
      <w:r w:rsidR="002A5967">
        <w:t xml:space="preserve"> that</w:t>
      </w:r>
      <w:r w:rsidR="00D31500">
        <w:t xml:space="preserve"> results inform</w:t>
      </w:r>
      <w:r w:rsidR="001E40E6">
        <w:t xml:space="preserve"> </w:t>
      </w:r>
      <w:r w:rsidR="00B23325">
        <w:t>programmatic</w:t>
      </w:r>
      <w:r w:rsidR="00D31500">
        <w:t xml:space="preserve"> decisions.</w:t>
      </w:r>
    </w:p>
    <w:p w14:paraId="140B0746" w14:textId="77777777" w:rsidR="00D31500" w:rsidRDefault="00D31500" w:rsidP="005035B1">
      <w:pPr>
        <w:spacing w:line="276" w:lineRule="auto"/>
      </w:pPr>
    </w:p>
    <w:p w14:paraId="1343F958" w14:textId="19425951" w:rsidR="005035B1" w:rsidRDefault="00D31500" w:rsidP="00C7303F">
      <w:pPr>
        <w:spacing w:line="276" w:lineRule="auto"/>
      </w:pPr>
      <w:r>
        <w:t>The efforts and coordination across state government</w:t>
      </w:r>
      <w:r w:rsidR="00515FA2">
        <w:t xml:space="preserve"> to develop a statewide learning agenda</w:t>
      </w:r>
      <w:r>
        <w:t xml:space="preserve"> can serve as a model for agencies</w:t>
      </w:r>
      <w:r w:rsidR="004F6507">
        <w:t xml:space="preserve"> </w:t>
      </w:r>
      <w:r w:rsidR="0078080F">
        <w:t>wanting to</w:t>
      </w:r>
      <w:r w:rsidR="00A301B6">
        <w:t xml:space="preserve"> focus</w:t>
      </w:r>
      <w:r w:rsidR="0086257D">
        <w:t xml:space="preserve"> their</w:t>
      </w:r>
      <w:r w:rsidR="00A301B6">
        <w:t xml:space="preserve"> evidence-building efforts</w:t>
      </w:r>
      <w:r>
        <w:t>.</w:t>
      </w:r>
      <w:r w:rsidR="00C9020F">
        <w:t xml:space="preserve"> Crafting an agency-specific learning agenda</w:t>
      </w:r>
      <w:r w:rsidR="00D633D2">
        <w:t xml:space="preserve"> </w:t>
      </w:r>
      <w:r w:rsidR="00034BAE">
        <w:t>is a</w:t>
      </w:r>
      <w:r w:rsidR="00D633D2">
        <w:t>n</w:t>
      </w:r>
      <w:r w:rsidR="00034BAE">
        <w:t xml:space="preserve"> </w:t>
      </w:r>
      <w:r w:rsidR="00821363">
        <w:t xml:space="preserve">innovative </w:t>
      </w:r>
      <w:r w:rsidR="00D633D2">
        <w:t>way</w:t>
      </w:r>
      <w:r w:rsidR="00591860">
        <w:t xml:space="preserve"> to</w:t>
      </w:r>
      <w:r w:rsidR="0086257D">
        <w:t xml:space="preserve"> </w:t>
      </w:r>
      <w:r w:rsidR="008E7B81">
        <w:t xml:space="preserve">prioritize resources, </w:t>
      </w:r>
      <w:r w:rsidR="00591860">
        <w:t>support continuous improvement efforts</w:t>
      </w:r>
      <w:r w:rsidR="008E7B81">
        <w:t>, and build evidence effectively</w:t>
      </w:r>
      <w:r w:rsidR="00591860">
        <w:t xml:space="preserve">. OEI </w:t>
      </w:r>
      <w:r w:rsidR="00405262">
        <w:t xml:space="preserve">can </w:t>
      </w:r>
      <w:r w:rsidR="00C7303F">
        <w:t>support agency learning agenda development</w:t>
      </w:r>
      <w:r w:rsidR="00442D95">
        <w:t xml:space="preserve"> through a training program that</w:t>
      </w:r>
      <w:r w:rsidR="00341DE8">
        <w:t xml:space="preserve"> can be self-guided or done</w:t>
      </w:r>
      <w:r w:rsidR="00C7303F">
        <w:t xml:space="preserve"> </w:t>
      </w:r>
      <w:r w:rsidR="00341DE8">
        <w:t>in partnership with OEI</w:t>
      </w:r>
      <w:r w:rsidR="00C7303F">
        <w:t xml:space="preserve">. For more information, please </w:t>
      </w:r>
      <w:r w:rsidR="00BF4E9C">
        <w:t>contact</w:t>
      </w:r>
      <w:r w:rsidR="00C7303F">
        <w:t xml:space="preserve"> </w:t>
      </w:r>
      <w:hyperlink r:id="rId46" w:history="1">
        <w:r w:rsidR="000618E2" w:rsidRPr="00D26CA4">
          <w:rPr>
            <w:rStyle w:val="Hyperlink"/>
          </w:rPr>
          <w:t>OEI.Research@tn.gov</w:t>
        </w:r>
      </w:hyperlink>
      <w:r w:rsidR="00C7303F">
        <w:t>.</w:t>
      </w:r>
      <w:r w:rsidR="007F2FAF">
        <w:t xml:space="preserve"> </w:t>
      </w:r>
    </w:p>
    <w:p w14:paraId="68F9EAD5" w14:textId="77777777" w:rsidR="005035B1" w:rsidRDefault="005035B1" w:rsidP="008D12C0">
      <w:pPr>
        <w:spacing w:line="276" w:lineRule="auto"/>
      </w:pPr>
    </w:p>
    <w:p w14:paraId="208B2A89" w14:textId="4337BE2B" w:rsidR="000F16B0" w:rsidRDefault="000F16B0" w:rsidP="001A6C1C">
      <w:pPr>
        <w:pStyle w:val="Heading3"/>
      </w:pPr>
      <w:bookmarkStart w:id="36" w:name="_Evidence-Based_Budgeting"/>
      <w:bookmarkEnd w:id="36"/>
      <w:r>
        <w:t>Evidence-Based Budgeting</w:t>
      </w:r>
    </w:p>
    <w:p w14:paraId="0D425E1B" w14:textId="77777777" w:rsidR="001F5A81" w:rsidRDefault="002F5B8C" w:rsidP="00532EF7">
      <w:pPr>
        <w:spacing w:line="276" w:lineRule="auto"/>
      </w:pPr>
      <w:r>
        <w:t xml:space="preserve">To ensure that the state is investing in programs and initiatives supported by evidence and research, Tennessee uses a strategy called </w:t>
      </w:r>
      <w:hyperlink r:id="rId47">
        <w:r w:rsidRPr="54A501FB">
          <w:rPr>
            <w:rStyle w:val="Hyperlink"/>
          </w:rPr>
          <w:t>evidence-based budgeting</w:t>
        </w:r>
      </w:hyperlink>
      <w:r>
        <w:t xml:space="preserve">. </w:t>
      </w:r>
      <w:r w:rsidR="006F3571">
        <w:t>Every</w:t>
      </w:r>
      <w:r w:rsidR="00A211F2">
        <w:t xml:space="preserve"> September</w:t>
      </w:r>
      <w:r w:rsidR="006F3571">
        <w:t xml:space="preserve">, </w:t>
      </w:r>
      <w:r w:rsidR="007813E5">
        <w:t xml:space="preserve">state </w:t>
      </w:r>
      <w:r w:rsidR="006F3571">
        <w:t xml:space="preserve">agency budget teams submit cost increase requests to the </w:t>
      </w:r>
      <w:r w:rsidR="00B07309">
        <w:t xml:space="preserve">Division of Budget, and those submissions require </w:t>
      </w:r>
      <w:r w:rsidR="00914344">
        <w:t>detailed responses to questions related to the evidence framework</w:t>
      </w:r>
      <w:r w:rsidR="00B07309">
        <w:t xml:space="preserve">. </w:t>
      </w:r>
      <w:r w:rsidR="007813E5">
        <w:t xml:space="preserve">More information about what </w:t>
      </w:r>
      <w:r w:rsidR="008B0839">
        <w:t>the budget submission entails i</w:t>
      </w:r>
      <w:r w:rsidR="007813E5">
        <w:t xml:space="preserve">s on the </w:t>
      </w:r>
      <w:hyperlink r:id="rId48">
        <w:r w:rsidR="007813E5" w:rsidRPr="54A501FB">
          <w:rPr>
            <w:rStyle w:val="Hyperlink"/>
          </w:rPr>
          <w:t>budget website</w:t>
        </w:r>
      </w:hyperlink>
      <w:r w:rsidR="00A73B4D">
        <w:t xml:space="preserve">. </w:t>
      </w:r>
    </w:p>
    <w:p w14:paraId="78E61DB8" w14:textId="77777777" w:rsidR="001F5A81" w:rsidRDefault="001F5A81" w:rsidP="00532EF7">
      <w:pPr>
        <w:spacing w:line="276" w:lineRule="auto"/>
      </w:pPr>
    </w:p>
    <w:p w14:paraId="1A40F258" w14:textId="73082471" w:rsidR="0009275C" w:rsidRDefault="00A73B4D" w:rsidP="00532EF7">
      <w:pPr>
        <w:spacing w:line="276" w:lineRule="auto"/>
      </w:pPr>
      <w:r>
        <w:t xml:space="preserve">We </w:t>
      </w:r>
      <w:r w:rsidRPr="00A73B4D">
        <w:t xml:space="preserve">recommend that </w:t>
      </w:r>
      <w:r>
        <w:t>discussing</w:t>
      </w:r>
      <w:r w:rsidRPr="00A73B4D">
        <w:t xml:space="preserve"> any anticipated fiscal needs with your agency’s budget team</w:t>
      </w:r>
      <w:r w:rsidR="00540580">
        <w:t>. If</w:t>
      </w:r>
      <w:r w:rsidR="00914344">
        <w:t xml:space="preserve"> you have </w:t>
      </w:r>
      <w:r w:rsidR="00914344">
        <w:lastRenderedPageBreak/>
        <w:t xml:space="preserve">completed all the activities in this document, you will be </w:t>
      </w:r>
      <w:r w:rsidR="00540580">
        <w:t>well-</w:t>
      </w:r>
      <w:r w:rsidR="001F5A81">
        <w:t>equipped</w:t>
      </w:r>
      <w:r w:rsidR="00914344">
        <w:t xml:space="preserve"> to </w:t>
      </w:r>
      <w:r w:rsidR="009873EE">
        <w:t xml:space="preserve">support your fiscal officer in submitting a </w:t>
      </w:r>
      <w:hyperlink r:id="rId49" w:history="1">
        <w:r w:rsidR="009873EE" w:rsidRPr="00480DAA">
          <w:rPr>
            <w:rStyle w:val="Hyperlink"/>
          </w:rPr>
          <w:t xml:space="preserve">cost increase </w:t>
        </w:r>
        <w:r w:rsidR="00480DAA" w:rsidRPr="00480DAA">
          <w:rPr>
            <w:rStyle w:val="Hyperlink"/>
          </w:rPr>
          <w:t>request form</w:t>
        </w:r>
      </w:hyperlink>
      <w:r w:rsidR="009873EE">
        <w:t xml:space="preserve"> for your program if that is the route you </w:t>
      </w:r>
      <w:r>
        <w:t>decide to t</w:t>
      </w:r>
      <w:r w:rsidR="00D22C5D">
        <w:t xml:space="preserve">ake. </w:t>
      </w:r>
      <w:r w:rsidR="00DF435A">
        <w:t xml:space="preserve">Here are a few ways this </w:t>
      </w:r>
      <w:r w:rsidR="003542A2">
        <w:t>document aligns with evidence-based budgeting</w:t>
      </w:r>
      <w:r w:rsidR="0009275C">
        <w:t>:</w:t>
      </w:r>
    </w:p>
    <w:p w14:paraId="4DF6B44E" w14:textId="75895194" w:rsidR="0009275C" w:rsidRDefault="003542A2" w:rsidP="0009275C">
      <w:pPr>
        <w:pStyle w:val="ListParagraph"/>
        <w:numPr>
          <w:ilvl w:val="0"/>
          <w:numId w:val="33"/>
        </w:numPr>
        <w:spacing w:line="276" w:lineRule="auto"/>
      </w:pPr>
      <w:r>
        <w:t>The information you compiled in y</w:t>
      </w:r>
      <w:r w:rsidR="005F4B18">
        <w:t xml:space="preserve">our </w:t>
      </w:r>
      <w:hyperlink w:anchor="_Try_It:_Complete" w:history="1">
        <w:r w:rsidR="005F4B18" w:rsidRPr="005F4B18">
          <w:rPr>
            <w:rStyle w:val="Hyperlink"/>
            <w:color w:val="C00000"/>
          </w:rPr>
          <w:t>needs assessment</w:t>
        </w:r>
      </w:hyperlink>
      <w:r w:rsidR="0009275C">
        <w:t xml:space="preserve"> </w:t>
      </w:r>
      <w:r w:rsidR="005F4B18">
        <w:t xml:space="preserve">can </w:t>
      </w:r>
      <w:r>
        <w:t xml:space="preserve">provide the bulk of the justification for your request (in the FY25 </w:t>
      </w:r>
      <w:r w:rsidR="00480DAA">
        <w:t xml:space="preserve">form, that’s questions 2a and 2b). </w:t>
      </w:r>
    </w:p>
    <w:p w14:paraId="0049B6A7" w14:textId="51BB6593" w:rsidR="000F16B0" w:rsidRDefault="00D22C5D" w:rsidP="0009275C">
      <w:pPr>
        <w:pStyle w:val="ListParagraph"/>
        <w:numPr>
          <w:ilvl w:val="0"/>
          <w:numId w:val="33"/>
        </w:numPr>
        <w:spacing w:line="276" w:lineRule="auto"/>
      </w:pPr>
      <w:r>
        <w:t>The evidence questions in the request form</w:t>
      </w:r>
      <w:r w:rsidR="006D6AE2">
        <w:t xml:space="preserve"> (in the FY25 form, that’s questions 8-10)</w:t>
      </w:r>
      <w:r>
        <w:t xml:space="preserve"> directly a</w:t>
      </w:r>
      <w:r w:rsidR="00AD24FA">
        <w:t>lig</w:t>
      </w:r>
      <w:r>
        <w:t>n with each step of the framework</w:t>
      </w:r>
      <w:r w:rsidR="00AD24FA">
        <w:t xml:space="preserve">. Those questions will ask for an </w:t>
      </w:r>
      <w:hyperlink w:anchor="_Try_It:_Write" w:history="1">
        <w:r w:rsidR="00AD24FA" w:rsidRPr="008733A9">
          <w:rPr>
            <w:rStyle w:val="Hyperlink"/>
            <w:color w:val="C00000"/>
          </w:rPr>
          <w:t>if/then statement</w:t>
        </w:r>
      </w:hyperlink>
      <w:r w:rsidR="00AD24FA">
        <w:t xml:space="preserve">, </w:t>
      </w:r>
      <w:hyperlink w:anchor="_Try_It:_Collect" w:history="1">
        <w:r w:rsidR="00AD24FA" w:rsidRPr="008733A9">
          <w:rPr>
            <w:rStyle w:val="Hyperlink"/>
            <w:color w:val="C00000"/>
          </w:rPr>
          <w:t>output and outcome measures</w:t>
        </w:r>
      </w:hyperlink>
      <w:r w:rsidR="00AD24FA">
        <w:t xml:space="preserve"> and two years of data</w:t>
      </w:r>
      <w:r w:rsidR="009E602E">
        <w:t xml:space="preserve"> </w:t>
      </w:r>
      <w:r w:rsidR="008733A9">
        <w:t>(</w:t>
      </w:r>
      <w:r w:rsidR="009E602E">
        <w:t>if it’s available</w:t>
      </w:r>
      <w:r w:rsidR="008733A9">
        <w:t>)</w:t>
      </w:r>
      <w:r w:rsidR="00AD24FA">
        <w:t>, and</w:t>
      </w:r>
      <w:r w:rsidR="009E602E">
        <w:t xml:space="preserve"> any existing</w:t>
      </w:r>
      <w:r w:rsidR="00AD24FA">
        <w:t xml:space="preserve"> </w:t>
      </w:r>
      <w:hyperlink w:anchor="_Try_It:_Use" w:history="1">
        <w:r w:rsidR="008733A9" w:rsidRPr="002F5A1B">
          <w:rPr>
            <w:rStyle w:val="Hyperlink"/>
            <w:color w:val="C00000"/>
          </w:rPr>
          <w:t>rigorous evidence</w:t>
        </w:r>
      </w:hyperlink>
      <w:r w:rsidR="009E602E">
        <w:t xml:space="preserve">. </w:t>
      </w:r>
    </w:p>
    <w:p w14:paraId="7B8A731E" w14:textId="77777777" w:rsidR="00116B51" w:rsidRPr="009873EA" w:rsidRDefault="0078322D" w:rsidP="00116B51">
      <w:pPr>
        <w:pStyle w:val="BodyText"/>
        <w:jc w:val="right"/>
        <w:rPr>
          <w:rStyle w:val="Hyperlink"/>
          <w:color w:val="C00000"/>
          <w:sz w:val="18"/>
          <w:szCs w:val="18"/>
        </w:rPr>
      </w:pPr>
      <w:hyperlink w:anchor="_top" w:history="1">
        <w:r w:rsidR="00116B51" w:rsidRPr="009873EA">
          <w:rPr>
            <w:rStyle w:val="Hyperlink"/>
            <w:color w:val="C00000"/>
            <w:sz w:val="18"/>
            <w:szCs w:val="18"/>
          </w:rPr>
          <w:t>Back to Top</w:t>
        </w:r>
      </w:hyperlink>
    </w:p>
    <w:p w14:paraId="2CA428A1" w14:textId="77777777" w:rsidR="00403E2D" w:rsidRDefault="00403E2D" w:rsidP="00136E15"/>
    <w:p w14:paraId="7D247C85" w14:textId="4657AD67" w:rsidR="00403E2D" w:rsidRPr="00136E15" w:rsidRDefault="00403E2D" w:rsidP="00136E15">
      <w:pPr>
        <w:sectPr w:rsidR="00403E2D" w:rsidRPr="00136E15" w:rsidSect="00F612E4">
          <w:pgSz w:w="12240" w:h="15840"/>
          <w:pgMar w:top="720" w:right="720" w:bottom="540" w:left="720" w:header="720" w:footer="720" w:gutter="0"/>
          <w:cols w:space="720"/>
          <w:docGrid w:linePitch="299"/>
        </w:sectPr>
      </w:pPr>
    </w:p>
    <w:p w14:paraId="699574EF" w14:textId="77777777" w:rsidR="00CB153B" w:rsidRDefault="00CB153B" w:rsidP="00CB153B">
      <w:pPr>
        <w:pStyle w:val="Heading1"/>
      </w:pPr>
      <w:bookmarkStart w:id="37" w:name="_Appendix"/>
      <w:bookmarkEnd w:id="37"/>
      <w:r>
        <w:lastRenderedPageBreak/>
        <w:t>Appendix</w:t>
      </w:r>
    </w:p>
    <w:p w14:paraId="16C6DB6D" w14:textId="77777777" w:rsidR="00C054B0" w:rsidRDefault="00C054B0" w:rsidP="00C054B0">
      <w:pPr>
        <w:pStyle w:val="BodyText"/>
      </w:pPr>
    </w:p>
    <w:p w14:paraId="2C654E2F" w14:textId="18D3F767" w:rsidR="00EA5950" w:rsidRDefault="00EA5950" w:rsidP="00576C6F">
      <w:pPr>
        <w:pStyle w:val="Heading2"/>
      </w:pPr>
      <w:r>
        <w:t xml:space="preserve">Evidence/Evaluation Glossary: Terms &amp; Concepts </w:t>
      </w:r>
    </w:p>
    <w:p w14:paraId="457535F8" w14:textId="77777777" w:rsidR="00EA5950" w:rsidRDefault="00EA5950" w:rsidP="00576C6F">
      <w:pPr>
        <w:pStyle w:val="Heading3"/>
      </w:pPr>
      <w:bookmarkStart w:id="38" w:name="_Toc58589472"/>
      <w:r>
        <w:t xml:space="preserve">Benefit-Cost </w:t>
      </w:r>
    </w:p>
    <w:p w14:paraId="3CA43D37" w14:textId="5D68CA96" w:rsidR="00EA5950" w:rsidRPr="0089699A" w:rsidRDefault="00EA5950" w:rsidP="00576C6F">
      <w:r w:rsidRPr="00784C1B">
        <w:t>A calculation of the most tangible financial gains or benefits that can be expected from a project versus the cost of implementing the suggested program or solution.</w:t>
      </w:r>
      <w:r>
        <w:t xml:space="preserve"> The </w:t>
      </w:r>
      <w:hyperlink r:id="rId50" w:history="1">
        <w:r w:rsidRPr="00511251">
          <w:rPr>
            <w:rStyle w:val="Hyperlink"/>
          </w:rPr>
          <w:t>Washington State Institute of Public Policy (WSIPP)</w:t>
        </w:r>
      </w:hyperlink>
      <w:r>
        <w:t xml:space="preserve"> does benefit-cost analysis on high-quality studies across the US and can be an important resource. </w:t>
      </w:r>
    </w:p>
    <w:p w14:paraId="03CD43D2" w14:textId="77777777" w:rsidR="00EA5950" w:rsidRDefault="00EA5950" w:rsidP="00576C6F">
      <w:pPr>
        <w:pStyle w:val="BodyText"/>
        <w:spacing w:line="240" w:lineRule="auto"/>
      </w:pPr>
    </w:p>
    <w:p w14:paraId="74AF84C9" w14:textId="70CECC64" w:rsidR="00EA5950" w:rsidRDefault="00EA5950" w:rsidP="00576C6F">
      <w:pPr>
        <w:pStyle w:val="Heading3"/>
      </w:pPr>
      <w:r>
        <w:t>Causal Relationship</w:t>
      </w:r>
      <w:bookmarkEnd w:id="38"/>
      <w:r>
        <w:t xml:space="preserve"> </w:t>
      </w:r>
    </w:p>
    <w:p w14:paraId="0C860763" w14:textId="77777777" w:rsidR="00EA5950" w:rsidRDefault="00EA5950" w:rsidP="00576C6F">
      <w:r>
        <w:t>T</w:t>
      </w:r>
      <w:r w:rsidRPr="006E3A35">
        <w:t>he relationship established that shows that an independent variable, and nothing else, causes a change in a dependent variable. It also establishes how much of a change is shown in the dependent variable.</w:t>
      </w:r>
      <w:r>
        <w:rPr>
          <w:rStyle w:val="FootnoteReference"/>
        </w:rPr>
        <w:footnoteReference w:id="12"/>
      </w:r>
    </w:p>
    <w:p w14:paraId="0CD617E4" w14:textId="77777777" w:rsidR="00EA5950" w:rsidRPr="006E3A35" w:rsidRDefault="00EA5950" w:rsidP="00576C6F"/>
    <w:p w14:paraId="0C5F3EC7" w14:textId="77777777" w:rsidR="00EA5950" w:rsidRDefault="00EA5950" w:rsidP="00576C6F">
      <w:r>
        <w:t>Mill’s 3 critical conditions for establishing cause:</w:t>
      </w:r>
      <w:r>
        <w:rPr>
          <w:rStyle w:val="FootnoteReference"/>
        </w:rPr>
        <w:footnoteReference w:id="13"/>
      </w:r>
    </w:p>
    <w:p w14:paraId="3CF80D91" w14:textId="77777777" w:rsidR="00EA5950" w:rsidRDefault="00EA5950" w:rsidP="00576C6F">
      <w:pPr>
        <w:pStyle w:val="ListParagraph"/>
        <w:numPr>
          <w:ilvl w:val="0"/>
          <w:numId w:val="14"/>
        </w:numPr>
      </w:pPr>
      <w:r>
        <w:t>Cause must precede its anticipated effect in time</w:t>
      </w:r>
    </w:p>
    <w:p w14:paraId="132D5323" w14:textId="77777777" w:rsidR="00EA5950" w:rsidRDefault="00EA5950" w:rsidP="00576C6F">
      <w:pPr>
        <w:pStyle w:val="ListParagraph"/>
        <w:numPr>
          <w:ilvl w:val="0"/>
          <w:numId w:val="14"/>
        </w:numPr>
      </w:pPr>
      <w:r>
        <w:t>If the levels of cause differ in some systematic way, there must be corresponding variation in the effect (</w:t>
      </w:r>
      <w:r w:rsidRPr="00D22594">
        <w:rPr>
          <w:b/>
          <w:bCs/>
          <w:i/>
          <w:iCs/>
        </w:rPr>
        <w:t>correlation</w:t>
      </w:r>
      <w:r>
        <w:t>)</w:t>
      </w:r>
    </w:p>
    <w:p w14:paraId="4CDB28ED" w14:textId="77777777" w:rsidR="00EA5950" w:rsidRDefault="00EA5950" w:rsidP="00576C6F">
      <w:pPr>
        <w:pStyle w:val="ListParagraph"/>
        <w:numPr>
          <w:ilvl w:val="0"/>
          <w:numId w:val="14"/>
        </w:numPr>
      </w:pPr>
      <w:r>
        <w:t>Must be able to discount all other plausible explanations for the link observed between the cause and effect (</w:t>
      </w:r>
      <w:r w:rsidRPr="00D22594">
        <w:rPr>
          <w:b/>
          <w:bCs/>
          <w:i/>
          <w:iCs/>
        </w:rPr>
        <w:t>nonspurious</w:t>
      </w:r>
      <w:r>
        <w:t>); randomized experiments are preferred because they satisfy this requirement</w:t>
      </w:r>
    </w:p>
    <w:p w14:paraId="0EBDE351" w14:textId="77777777" w:rsidR="00EA5950" w:rsidRDefault="00EA5950" w:rsidP="00576C6F">
      <w:pPr>
        <w:pStyle w:val="ListParagraph"/>
        <w:ind w:left="1440"/>
      </w:pPr>
    </w:p>
    <w:p w14:paraId="25C65E63" w14:textId="785CC492" w:rsidR="00EA5950" w:rsidRDefault="00EA5950" w:rsidP="00576C6F">
      <w:pPr>
        <w:pStyle w:val="Heading3"/>
      </w:pPr>
      <w:bookmarkStart w:id="39" w:name="_Toc58589473"/>
      <w:r>
        <w:t>Effect Size</w:t>
      </w:r>
      <w:bookmarkEnd w:id="39"/>
    </w:p>
    <w:p w14:paraId="461FCC23" w14:textId="0EEAE4E0" w:rsidR="00EA5950" w:rsidRDefault="00704DF2" w:rsidP="00576C6F">
      <w:pPr>
        <w:pStyle w:val="BodyText"/>
        <w:spacing w:line="240" w:lineRule="auto"/>
      </w:pPr>
      <w:r>
        <w:rPr>
          <w:noProof/>
        </w:rPr>
        <mc:AlternateContent>
          <mc:Choice Requires="wpg">
            <w:drawing>
              <wp:anchor distT="0" distB="0" distL="114300" distR="114300" simplePos="0" relativeHeight="251658256" behindDoc="0" locked="0" layoutInCell="1" allowOverlap="1" wp14:anchorId="645B18C6" wp14:editId="32B6ED05">
                <wp:simplePos x="0" y="0"/>
                <wp:positionH relativeFrom="column">
                  <wp:posOffset>2670175</wp:posOffset>
                </wp:positionH>
                <wp:positionV relativeFrom="paragraph">
                  <wp:posOffset>621030</wp:posOffset>
                </wp:positionV>
                <wp:extent cx="4177665" cy="2913380"/>
                <wp:effectExtent l="0" t="0" r="0" b="1270"/>
                <wp:wrapTight wrapText="bothSides">
                  <wp:wrapPolygon edited="0">
                    <wp:start x="0" y="0"/>
                    <wp:lineTo x="0" y="21468"/>
                    <wp:lineTo x="21472" y="21468"/>
                    <wp:lineTo x="21472" y="0"/>
                    <wp:lineTo x="0" y="0"/>
                  </wp:wrapPolygon>
                </wp:wrapTight>
                <wp:docPr id="43" name="Group 43"/>
                <wp:cNvGraphicFramePr/>
                <a:graphic xmlns:a="http://schemas.openxmlformats.org/drawingml/2006/main">
                  <a:graphicData uri="http://schemas.microsoft.com/office/word/2010/wordprocessingGroup">
                    <wpg:wgp>
                      <wpg:cNvGrpSpPr/>
                      <wpg:grpSpPr>
                        <a:xfrm>
                          <a:off x="0" y="0"/>
                          <a:ext cx="4177665" cy="2913380"/>
                          <a:chOff x="0" y="0"/>
                          <a:chExt cx="4177665" cy="2913380"/>
                        </a:xfrm>
                      </wpg:grpSpPr>
                      <pic:pic xmlns:pic="http://schemas.openxmlformats.org/drawingml/2006/picture">
                        <pic:nvPicPr>
                          <pic:cNvPr id="3" name="Picture 3">
                            <a:extLst>
                              <a:ext uri="{FF2B5EF4-FFF2-40B4-BE49-F238E27FC236}">
                                <a16:creationId xmlns:a16="http://schemas.microsoft.com/office/drawing/2014/main" id="{B3C72223-BEAC-47EF-A894-B7E0D84684F0}"/>
                              </a:ext>
                            </a:extLst>
                          </pic:cNvPr>
                          <pic:cNvPicPr>
                            <a:picLocks noChangeAspect="1"/>
                          </pic:cNvPicPr>
                        </pic:nvPicPr>
                        <pic:blipFill>
                          <a:blip r:embed="rId51"/>
                          <a:stretch>
                            <a:fillRect/>
                          </a:stretch>
                        </pic:blipFill>
                        <pic:spPr>
                          <a:xfrm>
                            <a:off x="0" y="0"/>
                            <a:ext cx="4177665" cy="2614930"/>
                          </a:xfrm>
                          <a:prstGeom prst="rect">
                            <a:avLst/>
                          </a:prstGeom>
                        </pic:spPr>
                      </pic:pic>
                      <wps:wsp>
                        <wps:cNvPr id="36" name="Text Box 36"/>
                        <wps:cNvSpPr txBox="1"/>
                        <wps:spPr>
                          <a:xfrm>
                            <a:off x="0" y="2630805"/>
                            <a:ext cx="4177665" cy="282575"/>
                          </a:xfrm>
                          <a:prstGeom prst="rect">
                            <a:avLst/>
                          </a:prstGeom>
                          <a:solidFill>
                            <a:prstClr val="white"/>
                          </a:solidFill>
                          <a:ln>
                            <a:noFill/>
                          </a:ln>
                        </wps:spPr>
                        <wps:txbx>
                          <w:txbxContent>
                            <w:p w14:paraId="012C7A58" w14:textId="6D9836F9" w:rsidR="00704DF2" w:rsidRPr="004D6E23" w:rsidRDefault="00704DF2" w:rsidP="00704DF2">
                              <w:pPr>
                                <w:pStyle w:val="Caption"/>
                                <w:rPr>
                                  <w:noProof/>
                                  <w:sz w:val="21"/>
                                  <w:szCs w:val="21"/>
                                </w:rPr>
                              </w:pPr>
                              <w:r>
                                <w:t xml:space="preserve">Figure </w:t>
                              </w:r>
                              <w:r w:rsidR="0078322D">
                                <w:fldChar w:fldCharType="begin"/>
                              </w:r>
                              <w:r w:rsidR="0078322D">
                                <w:instrText xml:space="preserve"> SEQ Figure \* ARABIC </w:instrText>
                              </w:r>
                              <w:r w:rsidR="0078322D">
                                <w:fldChar w:fldCharType="separate"/>
                              </w:r>
                              <w:r w:rsidR="002406DB">
                                <w:rPr>
                                  <w:noProof/>
                                </w:rPr>
                                <w:t>11</w:t>
                              </w:r>
                              <w:r w:rsidR="0078322D">
                                <w:rPr>
                                  <w:noProof/>
                                </w:rPr>
                                <w:fldChar w:fldCharType="end"/>
                              </w:r>
                              <w:r>
                                <w:t>: Tennessee Evidence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6du="http://schemas.microsoft.com/office/word/2023/wordml/word16du">
            <w:pict>
              <v:group w14:anchorId="645B18C6" id="Group 43" o:spid="_x0000_s1176" style="position:absolute;margin-left:210.25pt;margin-top:48.9pt;width:328.95pt;height:229.4pt;z-index:251658256" coordsize="41776,29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">
                <v:shape id="Picture 3" o:spid="_x0000_s1177" type="#_x0000_t75" style="position:absolute;width:41776;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">
                  <v:imagedata r:id="rId52" o:title=""/>
                </v:shape>
                <v:shape id="Text Box 36" o:spid="_x0000_s1178" type="#_x0000_t202" style="position:absolute;top:26308;width:41776;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" stroked="f">
                  <v:textbox style="mso-fit-shape-to-text:t" inset="0,0,0,0">
                    <w:txbxContent>
                      <w:p w14:paraId="012C7A58" w14:textId="6D9836F9" w:rsidR="00704DF2" w:rsidRPr="004D6E23" w:rsidRDefault="00704DF2" w:rsidP="00704DF2">
                        <w:pPr>
                          <w:pStyle w:val="Caption"/>
                          <w:rPr>
                            <w:noProof/>
                            <w:sz w:val="21"/>
                            <w:szCs w:val="21"/>
                          </w:rPr>
                        </w:pPr>
                        <w:r>
                          <w:t xml:space="preserve">Figure </w:t>
                        </w:r>
                        <w:r w:rsidR="005D1E8B">
                          <w:fldChar w:fldCharType="begin"/>
                        </w:r>
                        <w:r w:rsidR="005D1E8B">
                          <w:instrText xml:space="preserve"> SEQ Figure \* ARABIC </w:instrText>
                        </w:r>
                        <w:r w:rsidR="005D1E8B">
                          <w:fldChar w:fldCharType="separate"/>
                        </w:r>
                        <w:r w:rsidR="002406DB">
                          <w:rPr>
                            <w:noProof/>
                          </w:rPr>
                          <w:t>11</w:t>
                        </w:r>
                        <w:r w:rsidR="005D1E8B">
                          <w:rPr>
                            <w:noProof/>
                          </w:rPr>
                          <w:fldChar w:fldCharType="end"/>
                        </w:r>
                        <w:r>
                          <w:t>: Tennessee Evidence Framework</w:t>
                        </w:r>
                      </w:p>
                    </w:txbxContent>
                  </v:textbox>
                </v:shape>
                <w10:wrap type="tight"/>
              </v:group>
            </w:pict>
          </mc:Fallback>
        </mc:AlternateContent>
      </w:r>
      <w:r w:rsidR="00EA5950">
        <w:t>A</w:t>
      </w:r>
      <w:r w:rsidR="00EA5950" w:rsidRPr="006E3A35">
        <w:t xml:space="preserve"> standard metric that summarizes the degree to which a program or policy affects a measured outcome.</w:t>
      </w:r>
      <w:r w:rsidR="00EA5950">
        <w:rPr>
          <w:rStyle w:val="FootnoteReference"/>
        </w:rPr>
        <w:footnoteReference w:id="14"/>
      </w:r>
      <w:r w:rsidR="00EA5950" w:rsidRPr="006E3A35">
        <w:t xml:space="preserve"> If the effect size is positive</w:t>
      </w:r>
      <w:r w:rsidR="00EA5950">
        <w:t xml:space="preserve"> (0 to 1)</w:t>
      </w:r>
      <w:r w:rsidR="00EA5950" w:rsidRPr="006E3A35">
        <w:t>, the outcome increases. If the effect size is negative</w:t>
      </w:r>
      <w:r w:rsidR="00EA5950">
        <w:t xml:space="preserve"> (0 to -1)</w:t>
      </w:r>
      <w:r w:rsidR="00EA5950" w:rsidRPr="006E3A35">
        <w:t>, the outcome decreases.</w:t>
      </w:r>
      <w:r w:rsidR="00EA5950">
        <w:t xml:space="preserve"> An effect size closer to zero indicates a more neutral impact, or that the impact could not be separated from other variables.</w:t>
      </w:r>
      <w:r w:rsidR="00EA5950" w:rsidRPr="00B7176D">
        <w:rPr>
          <w:rStyle w:val="FootnoteReference"/>
        </w:rPr>
        <w:t xml:space="preserve"> </w:t>
      </w:r>
      <w:r w:rsidR="00EA5950">
        <w:rPr>
          <w:rStyle w:val="FootnoteReference"/>
        </w:rPr>
        <w:footnoteReference w:id="15"/>
      </w:r>
      <w:r w:rsidR="00EA5950">
        <w:t xml:space="preserve"> </w:t>
      </w:r>
    </w:p>
    <w:p w14:paraId="4CE74231" w14:textId="77777777" w:rsidR="00EA5950" w:rsidRDefault="00EA5950" w:rsidP="00576C6F">
      <w:pPr>
        <w:pStyle w:val="BodyText"/>
        <w:spacing w:line="240" w:lineRule="auto"/>
      </w:pPr>
    </w:p>
    <w:p w14:paraId="5EE325B8" w14:textId="77777777" w:rsidR="00EA5950" w:rsidRDefault="00EA5950" w:rsidP="00576C6F">
      <w:pPr>
        <w:pStyle w:val="Heading3"/>
      </w:pPr>
      <w:bookmarkStart w:id="40" w:name="_Toc58589474"/>
      <w:r>
        <w:t>Evidence Framework</w:t>
      </w:r>
    </w:p>
    <w:p w14:paraId="4B2AEE77" w14:textId="784DCC10" w:rsidR="00EA5950" w:rsidRDefault="00EA5950" w:rsidP="00576C6F">
      <w:pPr>
        <w:pStyle w:val="BodyText"/>
        <w:spacing w:line="240" w:lineRule="auto"/>
      </w:pPr>
      <w:r>
        <w:t>The context through which state executive agencies can demonstrate the evidence of both proposed and existing programs during the program inventory or budget processes. The framework includes the five evidence steps.</w:t>
      </w:r>
      <w:r w:rsidR="000E62BD" w:rsidRPr="000E62BD">
        <w:rPr>
          <w:noProof/>
        </w:rPr>
        <w:t xml:space="preserve"> </w:t>
      </w:r>
    </w:p>
    <w:p w14:paraId="33F6936E" w14:textId="77777777" w:rsidR="000E62BD" w:rsidRDefault="000E62BD" w:rsidP="00576C6F">
      <w:pPr>
        <w:pStyle w:val="BodyText"/>
        <w:spacing w:line="240" w:lineRule="auto"/>
      </w:pPr>
    </w:p>
    <w:p w14:paraId="2B626622" w14:textId="77777777" w:rsidR="00576C6F" w:rsidRDefault="00576C6F" w:rsidP="00576C6F">
      <w:pPr>
        <w:pStyle w:val="BodyText"/>
        <w:spacing w:line="240" w:lineRule="auto"/>
      </w:pPr>
    </w:p>
    <w:p w14:paraId="65B432E9" w14:textId="77777777" w:rsidR="00576C6F" w:rsidRDefault="00576C6F" w:rsidP="00576C6F">
      <w:pPr>
        <w:pStyle w:val="BodyText"/>
        <w:spacing w:line="240" w:lineRule="auto"/>
      </w:pPr>
    </w:p>
    <w:p w14:paraId="47B131C8" w14:textId="77777777" w:rsidR="00576C6F" w:rsidRDefault="00576C6F" w:rsidP="00576C6F">
      <w:pPr>
        <w:pStyle w:val="BodyText"/>
        <w:spacing w:line="240" w:lineRule="auto"/>
      </w:pPr>
    </w:p>
    <w:p w14:paraId="2600E1B9" w14:textId="77777777" w:rsidR="00576C6F" w:rsidRDefault="00576C6F" w:rsidP="00576C6F">
      <w:pPr>
        <w:pStyle w:val="BodyText"/>
        <w:spacing w:line="240" w:lineRule="auto"/>
      </w:pPr>
    </w:p>
    <w:p w14:paraId="55BFE3D4" w14:textId="77777777" w:rsidR="00576C6F" w:rsidRDefault="00576C6F" w:rsidP="00576C6F">
      <w:pPr>
        <w:pStyle w:val="BodyText"/>
        <w:spacing w:line="240" w:lineRule="auto"/>
      </w:pPr>
    </w:p>
    <w:p w14:paraId="0103C758" w14:textId="77777777" w:rsidR="00576C6F" w:rsidRDefault="00576C6F" w:rsidP="00576C6F">
      <w:pPr>
        <w:pStyle w:val="BodyText"/>
        <w:spacing w:line="240" w:lineRule="auto"/>
      </w:pPr>
    </w:p>
    <w:p w14:paraId="29340116" w14:textId="42B49E1F" w:rsidR="00EA5950" w:rsidRDefault="00EA5950" w:rsidP="00576C6F">
      <w:pPr>
        <w:pStyle w:val="Heading3"/>
      </w:pPr>
      <w:r>
        <w:lastRenderedPageBreak/>
        <w:t>Intervention</w:t>
      </w:r>
      <w:bookmarkEnd w:id="40"/>
      <w:r>
        <w:t xml:space="preserve"> </w:t>
      </w:r>
    </w:p>
    <w:p w14:paraId="4B1A6C47" w14:textId="77777777" w:rsidR="00EA5950" w:rsidRPr="00EC397C" w:rsidRDefault="00EA5950" w:rsidP="00576C6F">
      <w:r>
        <w:t>An individual component of a program that may or may not be research-based. Where an “umbrella” program exists, both the program and all associated interventions should each be included in a program inventory.</w:t>
      </w:r>
    </w:p>
    <w:p w14:paraId="4FB8BDFA" w14:textId="77777777" w:rsidR="00EA5950" w:rsidRDefault="00EA5950" w:rsidP="00576C6F"/>
    <w:p w14:paraId="7D5D0605" w14:textId="54012B33" w:rsidR="00EA5950" w:rsidRDefault="00EA5950" w:rsidP="00576C6F">
      <w:pPr>
        <w:pStyle w:val="Heading3"/>
      </w:pPr>
      <w:bookmarkStart w:id="41" w:name="_Toc58589475"/>
      <w:r>
        <w:t>Meta-analysis</w:t>
      </w:r>
      <w:bookmarkEnd w:id="41"/>
    </w:p>
    <w:p w14:paraId="74BCE4BA" w14:textId="77777777" w:rsidR="00EA5950" w:rsidRPr="006E3A35" w:rsidRDefault="00EA5950" w:rsidP="00576C6F">
      <w:pPr>
        <w:pStyle w:val="BodyText"/>
        <w:spacing w:line="240" w:lineRule="auto"/>
      </w:pPr>
      <w:r>
        <w:t xml:space="preserve">A meta-analysis is </w:t>
      </w:r>
      <w:r w:rsidRPr="006E3A35">
        <w:t xml:space="preserve">a statistical method to combine the results from separate studies on a program, policy, or topic </w:t>
      </w:r>
      <w:proofErr w:type="gramStart"/>
      <w:r w:rsidRPr="006E3A35">
        <w:t>in order to</w:t>
      </w:r>
      <w:proofErr w:type="gramEnd"/>
      <w:r w:rsidRPr="006E3A35">
        <w:t xml:space="preserve"> estimate its effect on an outcome</w:t>
      </w:r>
      <w:r>
        <w:t>.</w:t>
      </w:r>
      <w:r>
        <w:rPr>
          <w:rStyle w:val="FootnoteReference"/>
        </w:rPr>
        <w:footnoteReference w:id="16"/>
      </w:r>
    </w:p>
    <w:p w14:paraId="0D9F979A" w14:textId="77777777" w:rsidR="00EA5950" w:rsidRDefault="00EA5950" w:rsidP="00576C6F">
      <w:pPr>
        <w:pStyle w:val="BodyText"/>
        <w:spacing w:line="240" w:lineRule="auto"/>
      </w:pPr>
      <w:bookmarkStart w:id="42" w:name="_Toc58589476"/>
    </w:p>
    <w:p w14:paraId="3E87B54E" w14:textId="2E64A2B0" w:rsidR="00EA5950" w:rsidRDefault="00EA5950" w:rsidP="00576C6F">
      <w:pPr>
        <w:pStyle w:val="Heading3"/>
      </w:pPr>
      <w:r>
        <w:t>Program</w:t>
      </w:r>
      <w:bookmarkEnd w:id="42"/>
      <w:r>
        <w:t xml:space="preserve"> </w:t>
      </w:r>
    </w:p>
    <w:p w14:paraId="77433A50" w14:textId="77777777" w:rsidR="00EA5950" w:rsidRPr="00103FC1" w:rsidRDefault="00EA5950" w:rsidP="00576C6F">
      <w:r>
        <w:t xml:space="preserve">A systematic activity that engages participants </w:t>
      </w:r>
      <w:proofErr w:type="gramStart"/>
      <w:r>
        <w:t>in order to</w:t>
      </w:r>
      <w:proofErr w:type="gramEnd"/>
      <w:r>
        <w:t xml:space="preserve"> achieve desired outcomes. Terms often used in its place can include service, intervention, or practice. If a systematic activity has participants and has its own name, it is likely a program. For the purposes of the program inventory, a program may contain one or more interventions. </w:t>
      </w:r>
    </w:p>
    <w:p w14:paraId="69210C1E" w14:textId="77777777" w:rsidR="00EA5950" w:rsidRDefault="00EA5950" w:rsidP="00576C6F"/>
    <w:p w14:paraId="33DABAE2" w14:textId="77777777" w:rsidR="00EA5950" w:rsidRDefault="00EA5950" w:rsidP="00576C6F">
      <w:pPr>
        <w:pStyle w:val="Heading3"/>
      </w:pPr>
      <w:bookmarkStart w:id="43" w:name="_Toc58589477"/>
      <w:r>
        <w:t>Rigorous Evaluations</w:t>
      </w:r>
    </w:p>
    <w:p w14:paraId="69403DBA" w14:textId="77777777" w:rsidR="00EA5950" w:rsidRDefault="00EA5950" w:rsidP="00576C6F">
      <w:pPr>
        <w:pStyle w:val="BodyText"/>
        <w:spacing w:line="240" w:lineRule="auto"/>
      </w:pPr>
      <w:r>
        <w:t xml:space="preserve">Evaluations that use high-quality experimental or quasi-experimental designs. For the purposes of the Tennessee evidence framework, this includes </w:t>
      </w:r>
      <w:r w:rsidRPr="0047170E">
        <w:rPr>
          <w:b/>
          <w:bCs/>
        </w:rPr>
        <w:t xml:space="preserve">quasi-experimental studies </w:t>
      </w:r>
      <w:r w:rsidRPr="0047170E">
        <w:t>(</w:t>
      </w:r>
      <w:r>
        <w:t xml:space="preserve">QEDs, where subjects are not randomly assigned, but use statistical controls to create equivalent comparison groups), </w:t>
      </w:r>
      <w:r w:rsidRPr="0047170E">
        <w:rPr>
          <w:b/>
          <w:bCs/>
        </w:rPr>
        <w:t>randomized control trials</w:t>
      </w:r>
      <w:r>
        <w:t xml:space="preserve"> (RCTs, where subjects are randomly assigned to treatment with control groups), and </w:t>
      </w:r>
      <w:r w:rsidRPr="00313322">
        <w:rPr>
          <w:b/>
          <w:bCs/>
        </w:rPr>
        <w:t>systematic reviews</w:t>
      </w:r>
      <w:r>
        <w:t xml:space="preserve"> (studies that draw conclusions based on multiple experimental studies).</w:t>
      </w:r>
    </w:p>
    <w:p w14:paraId="608CE94D" w14:textId="77777777" w:rsidR="00EA5950" w:rsidRDefault="00EA5950" w:rsidP="00576C6F">
      <w:pPr>
        <w:pStyle w:val="BodyText"/>
        <w:spacing w:line="240" w:lineRule="auto"/>
      </w:pPr>
    </w:p>
    <w:p w14:paraId="18DF1BEC" w14:textId="36EB4757" w:rsidR="00EA5950" w:rsidRDefault="00EA5950" w:rsidP="00576C6F">
      <w:pPr>
        <w:pStyle w:val="Heading3"/>
      </w:pPr>
      <w:r>
        <w:t>Sample</w:t>
      </w:r>
      <w:bookmarkEnd w:id="43"/>
      <w:r>
        <w:t xml:space="preserve"> </w:t>
      </w:r>
    </w:p>
    <w:p w14:paraId="423EE442" w14:textId="75F877B0" w:rsidR="00EA5950" w:rsidRDefault="00EA5950" w:rsidP="00576C6F">
      <w:pPr>
        <w:pStyle w:val="BodyText"/>
        <w:spacing w:line="240" w:lineRule="auto"/>
      </w:pPr>
      <w:r>
        <w:t>T</w:t>
      </w:r>
      <w:r w:rsidRPr="00103FC1">
        <w:t xml:space="preserve">he </w:t>
      </w:r>
      <w:r>
        <w:t xml:space="preserve">population </w:t>
      </w:r>
      <w:r w:rsidRPr="00103FC1">
        <w:t>researched in a particular study. Usually, attempts are made to select a "sample population" that is considered representative of groups of people to whom results will be generalized or transferred. In studies that use inferential statistics to analyze results or</w:t>
      </w:r>
      <w:r w:rsidR="00907748">
        <w:t xml:space="preserve"> studies</w:t>
      </w:r>
      <w:r w:rsidRPr="00103FC1">
        <w:t xml:space="preserve"> </w:t>
      </w:r>
      <w:r w:rsidR="00907748">
        <w:t>that</w:t>
      </w:r>
      <w:r w:rsidRPr="00103FC1">
        <w:t xml:space="preserve"> are designed to be generalizable, </w:t>
      </w:r>
      <w:r w:rsidRPr="00103FC1">
        <w:rPr>
          <w:b/>
          <w:bCs/>
        </w:rPr>
        <w:t>sample size</w:t>
      </w:r>
      <w:r w:rsidRPr="00103FC1">
        <w:t xml:space="preserve"> is critical, generally the larger the number in the sample, the higher the likelihood of a representative distribution of the population.</w:t>
      </w:r>
      <w:r>
        <w:rPr>
          <w:rStyle w:val="FootnoteReference"/>
        </w:rPr>
        <w:footnoteReference w:id="17"/>
      </w:r>
    </w:p>
    <w:p w14:paraId="1BA63583" w14:textId="77777777" w:rsidR="002B45D6" w:rsidRDefault="002B45D6" w:rsidP="00576C6F">
      <w:pPr>
        <w:pStyle w:val="BodyText"/>
        <w:spacing w:line="240" w:lineRule="auto"/>
      </w:pPr>
    </w:p>
    <w:p w14:paraId="45758C83" w14:textId="3FFF6343" w:rsidR="002B45D6" w:rsidRDefault="002B45D6" w:rsidP="00576C6F">
      <w:pPr>
        <w:pStyle w:val="Heading3"/>
      </w:pPr>
      <w:r>
        <w:t>Theory of Change</w:t>
      </w:r>
    </w:p>
    <w:p w14:paraId="5D626D8C" w14:textId="6768EF61" w:rsidR="00DF40BC" w:rsidRDefault="001E4FB6" w:rsidP="00576C6F">
      <w:pPr>
        <w:pStyle w:val="BodyText"/>
        <w:spacing w:line="240" w:lineRule="auto"/>
      </w:pPr>
      <w:r>
        <w:t xml:space="preserve">A logic model with the addition of external influencing factors; </w:t>
      </w:r>
      <w:r w:rsidR="00771A2E">
        <w:t>it “</w:t>
      </w:r>
      <w:r w:rsidR="002B45D6">
        <w:t xml:space="preserve">describes and illustrates how and why a specific policy or program is expected to produce desired outcomes and maps out the various assumptions and mediating factors that </w:t>
      </w:r>
      <w:r w:rsidR="00196D73">
        <w:t>may</w:t>
      </w:r>
      <w:r w:rsidR="002B45D6">
        <w:t xml:space="preserve"> facilitate or impede the policy or program from </w:t>
      </w:r>
      <w:r w:rsidR="00196D73">
        <w:t>achieving espoused goals.”</w:t>
      </w:r>
      <w:r w:rsidR="00196D73">
        <w:rPr>
          <w:rStyle w:val="FootnoteReference"/>
        </w:rPr>
        <w:footnoteReference w:id="18"/>
      </w:r>
      <w:r w:rsidR="00196D73">
        <w:t xml:space="preserve"> </w:t>
      </w:r>
    </w:p>
    <w:p w14:paraId="30862FE6" w14:textId="77777777" w:rsidR="00DF40BC" w:rsidRPr="009873EA" w:rsidRDefault="008602C9" w:rsidP="00576C6F">
      <w:pPr>
        <w:pStyle w:val="BodyText"/>
        <w:spacing w:line="240" w:lineRule="auto"/>
        <w:jc w:val="right"/>
        <w:rPr>
          <w:color w:val="C00000"/>
          <w:sz w:val="18"/>
          <w:szCs w:val="18"/>
        </w:rPr>
      </w:pPr>
      <w:r>
        <w:t xml:space="preserve"> </w:t>
      </w:r>
      <w:hyperlink w:anchor="_top" w:history="1">
        <w:r w:rsidR="00DF40BC" w:rsidRPr="009873EA">
          <w:rPr>
            <w:rStyle w:val="Hyperlink"/>
            <w:color w:val="C00000"/>
            <w:sz w:val="18"/>
            <w:szCs w:val="18"/>
          </w:rPr>
          <w:t>Back to Top</w:t>
        </w:r>
      </w:hyperlink>
    </w:p>
    <w:p w14:paraId="25B3F09C" w14:textId="71A96E2A" w:rsidR="00424760" w:rsidRDefault="00424760" w:rsidP="00576C6F">
      <w:r>
        <w:br w:type="page"/>
      </w:r>
    </w:p>
    <w:p w14:paraId="451E6749" w14:textId="1D95831F" w:rsidR="00EA5950" w:rsidRDefault="00424760" w:rsidP="00576C6F">
      <w:pPr>
        <w:pStyle w:val="Heading2"/>
      </w:pPr>
      <w:bookmarkStart w:id="44" w:name="_Evidence-Based_Practice_Registers"/>
      <w:bookmarkEnd w:id="44"/>
      <w:r>
        <w:lastRenderedPageBreak/>
        <w:t>Clearinghouse Resources</w:t>
      </w:r>
    </w:p>
    <w:p w14:paraId="3A6D34E9" w14:textId="6DB97724" w:rsidR="00EA5950" w:rsidRPr="0021354F" w:rsidRDefault="003762BA" w:rsidP="00576C6F">
      <w:pPr>
        <w:rPr>
          <w:rFonts w:cs="Open Sans"/>
          <w:szCs w:val="21"/>
        </w:rPr>
      </w:pPr>
      <w:r>
        <w:rPr>
          <w:rFonts w:cs="Open Sans"/>
          <w:szCs w:val="21"/>
        </w:rPr>
        <w:t>During a program inventory, and w</w:t>
      </w:r>
      <w:r w:rsidR="00EA5950" w:rsidRPr="0021354F">
        <w:rPr>
          <w:rFonts w:cs="Open Sans"/>
          <w:szCs w:val="21"/>
        </w:rPr>
        <w:t xml:space="preserve">hen completing the evidence-based budgeting </w:t>
      </w:r>
      <w:r>
        <w:rPr>
          <w:rFonts w:cs="Open Sans"/>
          <w:szCs w:val="21"/>
        </w:rPr>
        <w:t>forms,</w:t>
      </w:r>
      <w:r w:rsidR="00EA5950" w:rsidRPr="0021354F">
        <w:rPr>
          <w:rFonts w:cs="Open Sans"/>
          <w:szCs w:val="21"/>
        </w:rPr>
        <w:t xml:space="preserve"> agencies will be asked about evidence-based practice registers they may have visited in the past or that they may use actively. These are the </w:t>
      </w:r>
      <w:r>
        <w:rPr>
          <w:rFonts w:cs="Open Sans"/>
          <w:szCs w:val="21"/>
        </w:rPr>
        <w:t>clearinghouses</w:t>
      </w:r>
      <w:r w:rsidR="00EA5950" w:rsidRPr="0021354F">
        <w:rPr>
          <w:rFonts w:cs="Open Sans"/>
          <w:szCs w:val="21"/>
        </w:rPr>
        <w:t xml:space="preserve"> in which OEI will be primarily interested, although agencies may also provide information about additional resources they have consulted. </w:t>
      </w:r>
    </w:p>
    <w:p w14:paraId="0A939CE0" w14:textId="77777777" w:rsidR="00EA5950" w:rsidRPr="0021354F" w:rsidRDefault="00EA5950" w:rsidP="00576C6F">
      <w:pPr>
        <w:rPr>
          <w:rFonts w:cs="Open Sans"/>
          <w:szCs w:val="21"/>
        </w:rPr>
      </w:pPr>
    </w:p>
    <w:p w14:paraId="5BF5E2C3" w14:textId="446CE2A0" w:rsidR="00EA5950" w:rsidRPr="0021354F" w:rsidRDefault="00EA5950" w:rsidP="00576C6F">
      <w:pPr>
        <w:rPr>
          <w:rFonts w:cs="Open Sans"/>
          <w:szCs w:val="21"/>
        </w:rPr>
      </w:pPr>
      <w:r w:rsidRPr="0021354F">
        <w:rPr>
          <w:rFonts w:cs="Open Sans"/>
          <w:szCs w:val="21"/>
        </w:rPr>
        <w:t xml:space="preserve">Agencies are encouraged to start with clearinghouse databases, as they combine evidence from </w:t>
      </w:r>
      <w:r w:rsidR="00DF40BC">
        <w:rPr>
          <w:rFonts w:cs="Open Sans"/>
          <w:szCs w:val="21"/>
        </w:rPr>
        <w:t>several</w:t>
      </w:r>
      <w:r w:rsidRPr="0021354F">
        <w:rPr>
          <w:rFonts w:cs="Open Sans"/>
          <w:szCs w:val="21"/>
        </w:rPr>
        <w:t xml:space="preserve"> clearinghouses into one location for easy search and comparison. </w:t>
      </w:r>
      <w:r>
        <w:rPr>
          <w:rFonts w:cs="Open Sans"/>
          <w:szCs w:val="21"/>
        </w:rPr>
        <w:t xml:space="preserve">For more information about using evidence in program inventories and budgeting, please contact </w:t>
      </w:r>
      <w:hyperlink r:id="rId53" w:history="1">
        <w:r w:rsidRPr="00F058FD">
          <w:rPr>
            <w:rStyle w:val="Hyperlink"/>
            <w:rFonts w:cs="Open Sans"/>
            <w:szCs w:val="21"/>
          </w:rPr>
          <w:t>OEI.Questions@tn.gov</w:t>
        </w:r>
      </w:hyperlink>
      <w:r>
        <w:rPr>
          <w:rFonts w:cs="Open Sans"/>
          <w:szCs w:val="21"/>
        </w:rPr>
        <w:t xml:space="preserve"> for additional guidance.</w:t>
      </w:r>
    </w:p>
    <w:p w14:paraId="0309452F" w14:textId="77777777" w:rsidR="00EA5950" w:rsidRPr="0021354F" w:rsidRDefault="00EA5950" w:rsidP="00576C6F">
      <w:pPr>
        <w:rPr>
          <w:rFonts w:cs="Open Sans"/>
          <w:szCs w:val="21"/>
        </w:rPr>
      </w:pPr>
    </w:p>
    <w:p w14:paraId="15AFD699" w14:textId="3D46FE3C" w:rsidR="00EA5950" w:rsidRPr="007969C8" w:rsidRDefault="00EA5950" w:rsidP="00576C6F">
      <w:pPr>
        <w:pStyle w:val="Heading3"/>
      </w:pPr>
      <w:bookmarkStart w:id="45" w:name="_Toc58589490"/>
      <w:r w:rsidRPr="007969C8">
        <w:t>Clearinghouse Databases</w:t>
      </w:r>
      <w:bookmarkEnd w:id="45"/>
    </w:p>
    <w:p w14:paraId="15C859BE" w14:textId="1FFC38E5" w:rsidR="00EA5950" w:rsidRPr="000A0183" w:rsidRDefault="00EA5950" w:rsidP="00576C6F">
      <w:pPr>
        <w:pStyle w:val="BodyText"/>
        <w:numPr>
          <w:ilvl w:val="0"/>
          <w:numId w:val="12"/>
        </w:numPr>
        <w:spacing w:line="240" w:lineRule="auto"/>
        <w:rPr>
          <w:rStyle w:val="Hyperlink"/>
          <w:sz w:val="20"/>
          <w:szCs w:val="20"/>
        </w:rPr>
      </w:pPr>
      <w:r w:rsidRPr="000A0183">
        <w:rPr>
          <w:sz w:val="20"/>
          <w:szCs w:val="20"/>
        </w:rPr>
        <w:t xml:space="preserve">Results First Clearinghouse Database | </w:t>
      </w:r>
      <w:hyperlink r:id="rId54" w:history="1">
        <w:r w:rsidR="006767E5" w:rsidRPr="000A0183">
          <w:rPr>
            <w:rStyle w:val="Hyperlink"/>
            <w:sz w:val="20"/>
            <w:szCs w:val="20"/>
          </w:rPr>
          <w:t>https://evidence2impact.psu.edu/what-we-do/research-translation-platform/results-first-resources/clearing-house-database/</w:t>
        </w:r>
      </w:hyperlink>
      <w:r w:rsidR="006767E5" w:rsidRPr="000A0183">
        <w:rPr>
          <w:sz w:val="20"/>
          <w:szCs w:val="20"/>
        </w:rPr>
        <w:t xml:space="preserve"> </w:t>
      </w:r>
      <w:r w:rsidRPr="000A0183">
        <w:rPr>
          <w:rStyle w:val="Hyperlink"/>
          <w:color w:val="auto"/>
          <w:sz w:val="20"/>
          <w:szCs w:val="20"/>
          <w:u w:val="none"/>
        </w:rPr>
        <w:t>| Database includes:</w:t>
      </w:r>
    </w:p>
    <w:p w14:paraId="4227944E" w14:textId="77777777" w:rsidR="00EA5950" w:rsidRPr="000A0183" w:rsidRDefault="00EA5950" w:rsidP="00576C6F">
      <w:pPr>
        <w:pStyle w:val="BodyText"/>
        <w:numPr>
          <w:ilvl w:val="1"/>
          <w:numId w:val="12"/>
        </w:numPr>
        <w:spacing w:line="240" w:lineRule="auto"/>
        <w:rPr>
          <w:sz w:val="20"/>
          <w:szCs w:val="20"/>
        </w:rPr>
      </w:pPr>
      <w:r w:rsidRPr="000A0183">
        <w:rPr>
          <w:sz w:val="20"/>
          <w:szCs w:val="20"/>
        </w:rPr>
        <w:t>Blueprints for Healthy Youth Development</w:t>
      </w:r>
    </w:p>
    <w:p w14:paraId="03715CB7" w14:textId="77777777" w:rsidR="00EA5950" w:rsidRPr="000A0183" w:rsidRDefault="00EA5950" w:rsidP="00576C6F">
      <w:pPr>
        <w:pStyle w:val="BodyText"/>
        <w:numPr>
          <w:ilvl w:val="1"/>
          <w:numId w:val="12"/>
        </w:numPr>
        <w:spacing w:line="240" w:lineRule="auto"/>
        <w:rPr>
          <w:sz w:val="20"/>
          <w:szCs w:val="20"/>
        </w:rPr>
      </w:pPr>
      <w:r w:rsidRPr="000A0183">
        <w:rPr>
          <w:sz w:val="20"/>
          <w:szCs w:val="20"/>
        </w:rPr>
        <w:t>California Evidence-Based Clearinghouse for Child Welfare (CEBC)</w:t>
      </w:r>
    </w:p>
    <w:p w14:paraId="2EFE8CEF" w14:textId="77777777" w:rsidR="00EA5950" w:rsidRPr="000A0183" w:rsidRDefault="00EA5950" w:rsidP="00576C6F">
      <w:pPr>
        <w:pStyle w:val="BodyText"/>
        <w:numPr>
          <w:ilvl w:val="1"/>
          <w:numId w:val="12"/>
        </w:numPr>
        <w:spacing w:line="240" w:lineRule="auto"/>
        <w:rPr>
          <w:sz w:val="20"/>
          <w:szCs w:val="20"/>
        </w:rPr>
      </w:pPr>
      <w:r w:rsidRPr="000A0183">
        <w:rPr>
          <w:sz w:val="20"/>
          <w:szCs w:val="20"/>
        </w:rPr>
        <w:t>The Laura and John Arnold Foundation’s Social Programs that Work</w:t>
      </w:r>
    </w:p>
    <w:p w14:paraId="767165FE" w14:textId="77777777" w:rsidR="00EA5950" w:rsidRPr="000A0183" w:rsidRDefault="00EA5950" w:rsidP="00576C6F">
      <w:pPr>
        <w:pStyle w:val="BodyText"/>
        <w:numPr>
          <w:ilvl w:val="1"/>
          <w:numId w:val="12"/>
        </w:numPr>
        <w:spacing w:line="240" w:lineRule="auto"/>
        <w:rPr>
          <w:sz w:val="20"/>
          <w:szCs w:val="20"/>
        </w:rPr>
      </w:pPr>
      <w:r w:rsidRPr="000A0183">
        <w:rPr>
          <w:sz w:val="20"/>
          <w:szCs w:val="20"/>
        </w:rPr>
        <w:t>The U.S. Department of Education’s What Works Clearinghouse (WWC)</w:t>
      </w:r>
    </w:p>
    <w:p w14:paraId="0C59BD69" w14:textId="77777777" w:rsidR="00227CAA" w:rsidRDefault="00227CAA" w:rsidP="00576C6F">
      <w:pPr>
        <w:pStyle w:val="BodyText"/>
        <w:numPr>
          <w:ilvl w:val="1"/>
          <w:numId w:val="12"/>
        </w:numPr>
        <w:spacing w:line="240" w:lineRule="auto"/>
        <w:rPr>
          <w:sz w:val="20"/>
          <w:szCs w:val="20"/>
        </w:rPr>
      </w:pPr>
      <w:r w:rsidRPr="00227CAA">
        <w:rPr>
          <w:sz w:val="20"/>
          <w:szCs w:val="20"/>
        </w:rPr>
        <w:t>The U.S. Department of Health and Human Services’ Evidence-Based Cancer Control Programs (EBCCP)</w:t>
      </w:r>
    </w:p>
    <w:p w14:paraId="204C722C" w14:textId="4D6DE792" w:rsidR="00EA5950" w:rsidRPr="000A0183" w:rsidRDefault="00EA5950" w:rsidP="00576C6F">
      <w:pPr>
        <w:pStyle w:val="BodyText"/>
        <w:numPr>
          <w:ilvl w:val="1"/>
          <w:numId w:val="12"/>
        </w:numPr>
        <w:spacing w:line="240" w:lineRule="auto"/>
        <w:rPr>
          <w:sz w:val="20"/>
          <w:szCs w:val="20"/>
        </w:rPr>
      </w:pPr>
      <w:r w:rsidRPr="000A0183">
        <w:rPr>
          <w:sz w:val="20"/>
          <w:szCs w:val="20"/>
        </w:rPr>
        <w:t>The U.S. Department of Health and Human Services’ Teen Pregnancy Prevention Evidence Review</w:t>
      </w:r>
    </w:p>
    <w:p w14:paraId="2FC4D455" w14:textId="77777777" w:rsidR="00EA5950" w:rsidRPr="000A0183" w:rsidRDefault="00EA5950" w:rsidP="00576C6F">
      <w:pPr>
        <w:pStyle w:val="BodyText"/>
        <w:numPr>
          <w:ilvl w:val="1"/>
          <w:numId w:val="12"/>
        </w:numPr>
        <w:spacing w:line="240" w:lineRule="auto"/>
        <w:rPr>
          <w:sz w:val="20"/>
          <w:szCs w:val="20"/>
        </w:rPr>
      </w:pPr>
      <w:r w:rsidRPr="000A0183">
        <w:rPr>
          <w:sz w:val="20"/>
          <w:szCs w:val="20"/>
        </w:rPr>
        <w:t>The U.S. Department of Justice’s Crime Solutions</w:t>
      </w:r>
    </w:p>
    <w:p w14:paraId="2D128C42" w14:textId="77777777" w:rsidR="00EA5950" w:rsidRPr="000A0183" w:rsidRDefault="00EA5950" w:rsidP="00576C6F">
      <w:pPr>
        <w:pStyle w:val="BodyText"/>
        <w:numPr>
          <w:ilvl w:val="1"/>
          <w:numId w:val="12"/>
        </w:numPr>
        <w:spacing w:line="240" w:lineRule="auto"/>
        <w:rPr>
          <w:sz w:val="20"/>
          <w:szCs w:val="20"/>
        </w:rPr>
      </w:pPr>
      <w:r w:rsidRPr="000A0183">
        <w:rPr>
          <w:sz w:val="20"/>
          <w:szCs w:val="20"/>
        </w:rPr>
        <w:t>The U.S. Substance Abuse and Mental Health Services Administration’s National Registry of Evidence-based Programs and Practices (NREPP)</w:t>
      </w:r>
    </w:p>
    <w:p w14:paraId="3B9B8F7A" w14:textId="77777777" w:rsidR="00EA5950" w:rsidRDefault="00EA5950" w:rsidP="00576C6F">
      <w:pPr>
        <w:pStyle w:val="BodyText"/>
        <w:numPr>
          <w:ilvl w:val="1"/>
          <w:numId w:val="12"/>
        </w:numPr>
        <w:spacing w:line="240" w:lineRule="auto"/>
        <w:rPr>
          <w:sz w:val="20"/>
          <w:szCs w:val="20"/>
        </w:rPr>
      </w:pPr>
      <w:r w:rsidRPr="000A0183">
        <w:rPr>
          <w:sz w:val="20"/>
          <w:szCs w:val="20"/>
        </w:rPr>
        <w:t>The University of Wisconsin Population Health Institute and Robert Wood Johnson Foundation’s County Health Rankings and Roadmaps What Works for Health</w:t>
      </w:r>
    </w:p>
    <w:p w14:paraId="05F0C34A" w14:textId="5FDF2D97" w:rsidR="00F90A23" w:rsidRPr="000A0183" w:rsidRDefault="00F90A23" w:rsidP="00576C6F">
      <w:pPr>
        <w:pStyle w:val="BodyText"/>
        <w:numPr>
          <w:ilvl w:val="1"/>
          <w:numId w:val="12"/>
        </w:numPr>
        <w:spacing w:line="240" w:lineRule="auto"/>
        <w:rPr>
          <w:sz w:val="20"/>
          <w:szCs w:val="20"/>
        </w:rPr>
      </w:pPr>
      <w:r>
        <w:rPr>
          <w:sz w:val="20"/>
          <w:szCs w:val="20"/>
        </w:rPr>
        <w:t>Penn State Clearinghouse for Military Family Readiness</w:t>
      </w:r>
    </w:p>
    <w:p w14:paraId="59DC0A71" w14:textId="77777777" w:rsidR="00EA5950" w:rsidRPr="0021354F" w:rsidRDefault="00EA5950" w:rsidP="00576C6F">
      <w:pPr>
        <w:pStyle w:val="BodyText"/>
        <w:spacing w:line="240" w:lineRule="auto"/>
      </w:pPr>
    </w:p>
    <w:p w14:paraId="69898A0F" w14:textId="77777777" w:rsidR="00EA5950" w:rsidRPr="007969C8" w:rsidRDefault="00EA5950" w:rsidP="00576C6F">
      <w:pPr>
        <w:pStyle w:val="Heading3"/>
      </w:pPr>
      <w:r w:rsidRPr="007969C8">
        <w:t>Benefit-Cost Registers</w:t>
      </w:r>
    </w:p>
    <w:p w14:paraId="5C8248B3" w14:textId="77777777" w:rsidR="00EA5950" w:rsidRPr="000A0183" w:rsidRDefault="00EA5950" w:rsidP="00576C6F">
      <w:pPr>
        <w:pStyle w:val="ListParagraph"/>
        <w:numPr>
          <w:ilvl w:val="0"/>
          <w:numId w:val="13"/>
        </w:numPr>
        <w:rPr>
          <w:rFonts w:cs="Open Sans"/>
          <w:sz w:val="20"/>
          <w:szCs w:val="20"/>
        </w:rPr>
      </w:pPr>
      <w:r w:rsidRPr="000A0183">
        <w:rPr>
          <w:rFonts w:cs="Open Sans"/>
          <w:sz w:val="20"/>
          <w:szCs w:val="20"/>
        </w:rPr>
        <w:t xml:space="preserve">Washington State Institute for Public Policy | </w:t>
      </w:r>
      <w:hyperlink r:id="rId55" w:history="1">
        <w:r w:rsidRPr="000A0183">
          <w:rPr>
            <w:rStyle w:val="Hyperlink"/>
            <w:rFonts w:cs="Open Sans"/>
            <w:sz w:val="20"/>
            <w:szCs w:val="20"/>
          </w:rPr>
          <w:t>https://www.wsipp.wa.gov/BenefitCost</w:t>
        </w:r>
      </w:hyperlink>
      <w:r w:rsidRPr="000A0183">
        <w:rPr>
          <w:rFonts w:cs="Open Sans"/>
          <w:sz w:val="20"/>
          <w:szCs w:val="20"/>
        </w:rPr>
        <w:t xml:space="preserve"> </w:t>
      </w:r>
    </w:p>
    <w:p w14:paraId="0D2BE069" w14:textId="77777777" w:rsidR="00EA5950" w:rsidRDefault="00EA5950" w:rsidP="00576C6F">
      <w:pPr>
        <w:rPr>
          <w:rFonts w:cs="Open Sans"/>
          <w:szCs w:val="21"/>
        </w:rPr>
      </w:pPr>
    </w:p>
    <w:p w14:paraId="674CC667" w14:textId="77777777" w:rsidR="00EA5950" w:rsidRPr="007969C8" w:rsidRDefault="00EA5950" w:rsidP="00576C6F">
      <w:pPr>
        <w:pStyle w:val="Heading3"/>
      </w:pPr>
      <w:r>
        <w:t>State Inventories</w:t>
      </w:r>
    </w:p>
    <w:p w14:paraId="07644858" w14:textId="77777777" w:rsidR="00EA5950" w:rsidRPr="000A0183" w:rsidRDefault="00EA5950" w:rsidP="00576C6F">
      <w:pPr>
        <w:pStyle w:val="ListParagraph"/>
        <w:numPr>
          <w:ilvl w:val="0"/>
          <w:numId w:val="13"/>
        </w:numPr>
        <w:rPr>
          <w:rFonts w:cs="Open Sans"/>
          <w:sz w:val="20"/>
          <w:szCs w:val="20"/>
        </w:rPr>
      </w:pPr>
      <w:r w:rsidRPr="000A0183">
        <w:rPr>
          <w:rFonts w:cs="Open Sans"/>
          <w:sz w:val="20"/>
          <w:szCs w:val="20"/>
        </w:rPr>
        <w:t xml:space="preserve">Minnesota | </w:t>
      </w:r>
      <w:hyperlink r:id="rId56" w:history="1">
        <w:r w:rsidRPr="000A0183">
          <w:rPr>
            <w:rStyle w:val="Hyperlink"/>
            <w:rFonts w:cs="Open Sans"/>
            <w:sz w:val="20"/>
            <w:szCs w:val="20"/>
          </w:rPr>
          <w:t>https://mn.gov/mmb/results-first/inventory/</w:t>
        </w:r>
      </w:hyperlink>
      <w:r w:rsidRPr="000A0183">
        <w:rPr>
          <w:sz w:val="18"/>
          <w:szCs w:val="18"/>
        </w:rPr>
        <w:t xml:space="preserve"> </w:t>
      </w:r>
    </w:p>
    <w:p w14:paraId="2D38132A" w14:textId="77777777" w:rsidR="00EA5950" w:rsidRPr="00560D52" w:rsidRDefault="00EA5950" w:rsidP="00576C6F">
      <w:pPr>
        <w:rPr>
          <w:rFonts w:cs="Open Sans"/>
          <w:szCs w:val="21"/>
        </w:rPr>
      </w:pPr>
    </w:p>
    <w:p w14:paraId="463CE951" w14:textId="4CB4303D" w:rsidR="00344255" w:rsidRDefault="00344255" w:rsidP="00576C6F">
      <w:pPr>
        <w:pStyle w:val="Heading3"/>
      </w:pPr>
      <w:r>
        <w:t xml:space="preserve">Clearinghouses by Policy Area </w:t>
      </w:r>
    </w:p>
    <w:p w14:paraId="27B18FBC" w14:textId="77777777" w:rsidR="00B900A7" w:rsidRPr="00B900A7" w:rsidRDefault="00B900A7" w:rsidP="00576C6F">
      <w:pPr>
        <w:pStyle w:val="Heading4"/>
        <w:spacing w:line="240" w:lineRule="auto"/>
      </w:pPr>
      <w:r w:rsidRPr="00B900A7">
        <w:t>Education</w:t>
      </w:r>
    </w:p>
    <w:p w14:paraId="61E3DAB7" w14:textId="77777777" w:rsidR="00B900A7" w:rsidRPr="000A0183" w:rsidRDefault="00B900A7" w:rsidP="00576C6F">
      <w:pPr>
        <w:numPr>
          <w:ilvl w:val="0"/>
          <w:numId w:val="10"/>
        </w:numPr>
        <w:rPr>
          <w:sz w:val="20"/>
          <w:szCs w:val="20"/>
        </w:rPr>
      </w:pPr>
      <w:r w:rsidRPr="000A0183">
        <w:rPr>
          <w:sz w:val="20"/>
          <w:szCs w:val="20"/>
        </w:rPr>
        <w:t xml:space="preserve">Child Care &amp; Early Education Research Connections | </w:t>
      </w:r>
      <w:hyperlink r:id="rId57" w:history="1">
        <w:r w:rsidRPr="000A0183">
          <w:rPr>
            <w:rStyle w:val="Hyperlink"/>
            <w:sz w:val="20"/>
            <w:szCs w:val="20"/>
          </w:rPr>
          <w:t>https://www.researchconnections.org/</w:t>
        </w:r>
      </w:hyperlink>
    </w:p>
    <w:p w14:paraId="7D4A79E4" w14:textId="77777777" w:rsidR="00B900A7" w:rsidRPr="000A0183" w:rsidRDefault="00B900A7" w:rsidP="00576C6F">
      <w:pPr>
        <w:numPr>
          <w:ilvl w:val="0"/>
          <w:numId w:val="10"/>
        </w:numPr>
        <w:rPr>
          <w:sz w:val="20"/>
          <w:szCs w:val="20"/>
        </w:rPr>
      </w:pPr>
      <w:r w:rsidRPr="000A0183">
        <w:rPr>
          <w:sz w:val="20"/>
          <w:szCs w:val="20"/>
        </w:rPr>
        <w:t xml:space="preserve">Collaborative for Academic, Social and Emotional Learning (CASEL) Program Guides | </w:t>
      </w:r>
      <w:hyperlink r:id="rId58" w:history="1">
        <w:r w:rsidRPr="000A0183">
          <w:rPr>
            <w:rStyle w:val="Hyperlink"/>
            <w:sz w:val="20"/>
            <w:szCs w:val="20"/>
          </w:rPr>
          <w:t>https://www.casel.org/guide/</w:t>
        </w:r>
      </w:hyperlink>
      <w:r w:rsidRPr="000A0183">
        <w:rPr>
          <w:sz w:val="20"/>
          <w:szCs w:val="20"/>
        </w:rPr>
        <w:t xml:space="preserve"> </w:t>
      </w:r>
    </w:p>
    <w:p w14:paraId="2D3310BF" w14:textId="77777777" w:rsidR="00B900A7" w:rsidRPr="000A0183" w:rsidRDefault="00B900A7" w:rsidP="00576C6F">
      <w:pPr>
        <w:numPr>
          <w:ilvl w:val="0"/>
          <w:numId w:val="10"/>
        </w:numPr>
        <w:rPr>
          <w:sz w:val="20"/>
          <w:szCs w:val="20"/>
        </w:rPr>
      </w:pPr>
      <w:r w:rsidRPr="000A0183">
        <w:rPr>
          <w:sz w:val="20"/>
          <w:szCs w:val="20"/>
        </w:rPr>
        <w:t xml:space="preserve">Evidence for ESSA, Johns Hopkins University </w:t>
      </w:r>
      <w:hyperlink r:id="rId59" w:history="1">
        <w:r w:rsidRPr="000A0183">
          <w:rPr>
            <w:rStyle w:val="Hyperlink"/>
            <w:sz w:val="20"/>
            <w:szCs w:val="20"/>
          </w:rPr>
          <w:t>https://www.evidenceforessa.org/</w:t>
        </w:r>
      </w:hyperlink>
    </w:p>
    <w:p w14:paraId="26CF0A57" w14:textId="77777777" w:rsidR="00DF40BC" w:rsidRPr="00B900A7" w:rsidRDefault="00DF40BC" w:rsidP="00576C6F">
      <w:pPr>
        <w:rPr>
          <w:i/>
          <w:iCs/>
        </w:rPr>
      </w:pPr>
    </w:p>
    <w:p w14:paraId="3F7D1955" w14:textId="77777777" w:rsidR="00B900A7" w:rsidRPr="00B900A7" w:rsidRDefault="00B900A7" w:rsidP="00576C6F">
      <w:pPr>
        <w:pStyle w:val="Heading4"/>
        <w:spacing w:line="240" w:lineRule="auto"/>
      </w:pPr>
      <w:r w:rsidRPr="00B900A7">
        <w:t>Health</w:t>
      </w:r>
    </w:p>
    <w:p w14:paraId="3D419C48" w14:textId="77777777" w:rsidR="00B900A7" w:rsidRPr="000A0183" w:rsidRDefault="00B900A7" w:rsidP="00576C6F">
      <w:pPr>
        <w:numPr>
          <w:ilvl w:val="0"/>
          <w:numId w:val="10"/>
        </w:numPr>
        <w:rPr>
          <w:sz w:val="20"/>
          <w:szCs w:val="20"/>
        </w:rPr>
      </w:pPr>
      <w:r w:rsidRPr="000A0183">
        <w:rPr>
          <w:sz w:val="20"/>
          <w:szCs w:val="20"/>
        </w:rPr>
        <w:t xml:space="preserve">Centre for Reviews and Dissemination (York University) | </w:t>
      </w:r>
      <w:hyperlink r:id="rId60" w:history="1">
        <w:r w:rsidRPr="000A0183">
          <w:rPr>
            <w:rStyle w:val="Hyperlink"/>
            <w:sz w:val="20"/>
            <w:szCs w:val="20"/>
          </w:rPr>
          <w:t>https://www.york.ac.uk/crd/</w:t>
        </w:r>
      </w:hyperlink>
      <w:r w:rsidRPr="000A0183">
        <w:rPr>
          <w:sz w:val="20"/>
          <w:szCs w:val="20"/>
        </w:rPr>
        <w:t xml:space="preserve"> </w:t>
      </w:r>
    </w:p>
    <w:p w14:paraId="19155E29" w14:textId="77777777" w:rsidR="00B900A7" w:rsidRPr="000A0183" w:rsidRDefault="00B900A7" w:rsidP="00576C6F">
      <w:pPr>
        <w:numPr>
          <w:ilvl w:val="0"/>
          <w:numId w:val="10"/>
        </w:numPr>
        <w:rPr>
          <w:sz w:val="20"/>
          <w:szCs w:val="20"/>
        </w:rPr>
      </w:pPr>
      <w:r w:rsidRPr="000A0183">
        <w:rPr>
          <w:sz w:val="20"/>
          <w:szCs w:val="20"/>
        </w:rPr>
        <w:t xml:space="preserve">Clearinghouse for Maternal and Child Health Programs, Georgetown University | </w:t>
      </w:r>
      <w:hyperlink r:id="rId61" w:history="1">
        <w:r w:rsidRPr="000A0183">
          <w:rPr>
            <w:rStyle w:val="Hyperlink"/>
            <w:sz w:val="20"/>
            <w:szCs w:val="20"/>
          </w:rPr>
          <w:t>https://www.mchlibrary.org/</w:t>
        </w:r>
      </w:hyperlink>
    </w:p>
    <w:p w14:paraId="63CA02DD" w14:textId="77777777" w:rsidR="00B900A7" w:rsidRPr="000A0183" w:rsidRDefault="00B900A7" w:rsidP="00576C6F">
      <w:pPr>
        <w:numPr>
          <w:ilvl w:val="0"/>
          <w:numId w:val="10"/>
        </w:numPr>
        <w:rPr>
          <w:sz w:val="20"/>
          <w:szCs w:val="20"/>
        </w:rPr>
      </w:pPr>
      <w:r w:rsidRPr="000A0183">
        <w:rPr>
          <w:sz w:val="20"/>
          <w:szCs w:val="20"/>
        </w:rPr>
        <w:t xml:space="preserve">Cochrane Database of Systematic Reviews | </w:t>
      </w:r>
      <w:hyperlink r:id="rId62" w:history="1">
        <w:r w:rsidRPr="000A0183">
          <w:rPr>
            <w:rStyle w:val="Hyperlink"/>
            <w:sz w:val="20"/>
            <w:szCs w:val="20"/>
          </w:rPr>
          <w:t>http://www.cochrane.org/</w:t>
        </w:r>
      </w:hyperlink>
      <w:r w:rsidRPr="000A0183">
        <w:rPr>
          <w:sz w:val="20"/>
          <w:szCs w:val="20"/>
        </w:rPr>
        <w:t xml:space="preserve"> </w:t>
      </w:r>
    </w:p>
    <w:p w14:paraId="57DCCC6C" w14:textId="77777777" w:rsidR="00B900A7" w:rsidRPr="000A0183" w:rsidRDefault="00B900A7" w:rsidP="00576C6F">
      <w:pPr>
        <w:numPr>
          <w:ilvl w:val="0"/>
          <w:numId w:val="10"/>
        </w:numPr>
        <w:rPr>
          <w:sz w:val="20"/>
          <w:szCs w:val="20"/>
        </w:rPr>
      </w:pPr>
      <w:r w:rsidRPr="000A0183">
        <w:rPr>
          <w:sz w:val="20"/>
          <w:szCs w:val="20"/>
        </w:rPr>
        <w:t xml:space="preserve">Compendium of Evidence Based Interventions and Best Practices for HIV Prevention | </w:t>
      </w:r>
      <w:hyperlink r:id="rId63" w:history="1">
        <w:r w:rsidRPr="000A0183">
          <w:rPr>
            <w:rStyle w:val="Hyperlink"/>
            <w:sz w:val="20"/>
            <w:szCs w:val="20"/>
          </w:rPr>
          <w:t>https://www.cdc.gov/hiv/research/interventionresearch/compendium/index.html</w:t>
        </w:r>
      </w:hyperlink>
    </w:p>
    <w:p w14:paraId="4C9B39E7" w14:textId="77777777" w:rsidR="00B900A7" w:rsidRPr="000A0183" w:rsidRDefault="00B900A7" w:rsidP="00576C6F">
      <w:pPr>
        <w:numPr>
          <w:ilvl w:val="0"/>
          <w:numId w:val="10"/>
        </w:numPr>
        <w:rPr>
          <w:sz w:val="20"/>
          <w:szCs w:val="20"/>
        </w:rPr>
      </w:pPr>
      <w:r w:rsidRPr="000A0183">
        <w:rPr>
          <w:sz w:val="20"/>
          <w:szCs w:val="20"/>
        </w:rPr>
        <w:lastRenderedPageBreak/>
        <w:t xml:space="preserve">Curated Library about Opioid Use for Decision-makers, Oregon Health &amp; Science University | </w:t>
      </w:r>
      <w:hyperlink r:id="rId64" w:history="1">
        <w:r w:rsidRPr="000A0183">
          <w:rPr>
            <w:rStyle w:val="Hyperlink"/>
            <w:sz w:val="20"/>
            <w:szCs w:val="20"/>
          </w:rPr>
          <w:t>https://www.opioidlibrary.org/resource_category/policymakers/</w:t>
        </w:r>
      </w:hyperlink>
    </w:p>
    <w:p w14:paraId="7A09379E" w14:textId="77777777" w:rsidR="00B900A7" w:rsidRPr="000A0183" w:rsidRDefault="00B900A7" w:rsidP="00576C6F">
      <w:pPr>
        <w:numPr>
          <w:ilvl w:val="0"/>
          <w:numId w:val="10"/>
        </w:numPr>
        <w:rPr>
          <w:sz w:val="20"/>
          <w:szCs w:val="20"/>
        </w:rPr>
      </w:pPr>
      <w:r w:rsidRPr="000A0183">
        <w:rPr>
          <w:sz w:val="20"/>
          <w:szCs w:val="20"/>
        </w:rPr>
        <w:t xml:space="preserve">Effective Child Therapy: Evidence-based Mental Health Treatment for Children and Adolescents | </w:t>
      </w:r>
      <w:hyperlink r:id="rId65" w:history="1">
        <w:r w:rsidRPr="000A0183">
          <w:rPr>
            <w:rStyle w:val="Hyperlink"/>
            <w:sz w:val="20"/>
            <w:szCs w:val="20"/>
          </w:rPr>
          <w:t>https://effectivechildtherapy.org/</w:t>
        </w:r>
      </w:hyperlink>
      <w:r w:rsidRPr="000A0183">
        <w:rPr>
          <w:sz w:val="20"/>
          <w:szCs w:val="20"/>
        </w:rPr>
        <w:t xml:space="preserve"> </w:t>
      </w:r>
    </w:p>
    <w:p w14:paraId="4EA7AD65" w14:textId="77777777" w:rsidR="00B900A7" w:rsidRPr="000A0183" w:rsidRDefault="00B900A7" w:rsidP="00576C6F">
      <w:pPr>
        <w:numPr>
          <w:ilvl w:val="0"/>
          <w:numId w:val="10"/>
        </w:numPr>
        <w:rPr>
          <w:sz w:val="20"/>
          <w:szCs w:val="20"/>
        </w:rPr>
      </w:pPr>
      <w:r w:rsidRPr="000A0183">
        <w:rPr>
          <w:sz w:val="20"/>
          <w:szCs w:val="20"/>
        </w:rPr>
        <w:t xml:space="preserve">Effective Interventions HIV Prevention that Works | </w:t>
      </w:r>
      <w:hyperlink r:id="rId66" w:history="1">
        <w:r w:rsidRPr="000A0183">
          <w:rPr>
            <w:rStyle w:val="Hyperlink"/>
            <w:sz w:val="20"/>
            <w:szCs w:val="20"/>
          </w:rPr>
          <w:t>https://effectiveinterventions.cdc.gov/</w:t>
        </w:r>
      </w:hyperlink>
      <w:r w:rsidRPr="000A0183">
        <w:rPr>
          <w:sz w:val="20"/>
          <w:szCs w:val="20"/>
        </w:rPr>
        <w:t xml:space="preserve"> </w:t>
      </w:r>
    </w:p>
    <w:p w14:paraId="11B3E56B" w14:textId="77777777" w:rsidR="00B900A7" w:rsidRPr="000A0183" w:rsidRDefault="00B900A7" w:rsidP="00576C6F">
      <w:pPr>
        <w:numPr>
          <w:ilvl w:val="0"/>
          <w:numId w:val="10"/>
        </w:numPr>
        <w:rPr>
          <w:sz w:val="20"/>
          <w:szCs w:val="20"/>
        </w:rPr>
      </w:pPr>
      <w:r w:rsidRPr="000A0183">
        <w:rPr>
          <w:sz w:val="20"/>
          <w:szCs w:val="20"/>
        </w:rPr>
        <w:t xml:space="preserve">Evidence-Based Cancer Control Programs, U.S. National Cancer Institute | </w:t>
      </w:r>
      <w:hyperlink r:id="rId67" w:history="1">
        <w:r w:rsidRPr="000A0183">
          <w:rPr>
            <w:rStyle w:val="Hyperlink"/>
            <w:sz w:val="20"/>
            <w:szCs w:val="20"/>
          </w:rPr>
          <w:t>https://ebccp.cancercontrol.cancer.gov/index.do</w:t>
        </w:r>
      </w:hyperlink>
    </w:p>
    <w:p w14:paraId="3D74F8A9" w14:textId="77777777" w:rsidR="00B900A7" w:rsidRPr="000A0183" w:rsidRDefault="00B900A7" w:rsidP="00576C6F">
      <w:pPr>
        <w:numPr>
          <w:ilvl w:val="0"/>
          <w:numId w:val="10"/>
        </w:numPr>
        <w:rPr>
          <w:i/>
          <w:iCs/>
          <w:sz w:val="20"/>
          <w:szCs w:val="20"/>
        </w:rPr>
      </w:pPr>
      <w:r w:rsidRPr="000A0183">
        <w:rPr>
          <w:sz w:val="20"/>
          <w:szCs w:val="20"/>
        </w:rPr>
        <w:t xml:space="preserve">Evidence-based Practices (EBP) Resource Center (SAMHSA) | </w:t>
      </w:r>
      <w:hyperlink r:id="rId68" w:history="1">
        <w:r w:rsidRPr="000A0183">
          <w:rPr>
            <w:rStyle w:val="Hyperlink"/>
            <w:sz w:val="20"/>
            <w:szCs w:val="20"/>
          </w:rPr>
          <w:t>https://www.samhsa.gov/ebp-resource-center</w:t>
        </w:r>
      </w:hyperlink>
    </w:p>
    <w:p w14:paraId="4B744D7A" w14:textId="77777777" w:rsidR="00B900A7" w:rsidRPr="000A0183" w:rsidRDefault="00B900A7" w:rsidP="00576C6F">
      <w:pPr>
        <w:numPr>
          <w:ilvl w:val="0"/>
          <w:numId w:val="10"/>
        </w:numPr>
        <w:rPr>
          <w:sz w:val="20"/>
          <w:szCs w:val="20"/>
        </w:rPr>
      </w:pPr>
      <w:r w:rsidRPr="000A0183">
        <w:rPr>
          <w:sz w:val="20"/>
          <w:szCs w:val="20"/>
        </w:rPr>
        <w:t xml:space="preserve">Evidence-Based Reports, U.S. Agency for Healthcare Research and Quality | </w:t>
      </w:r>
      <w:hyperlink r:id="rId69" w:history="1">
        <w:r w:rsidRPr="000A0183">
          <w:rPr>
            <w:rStyle w:val="Hyperlink"/>
            <w:sz w:val="20"/>
            <w:szCs w:val="20"/>
          </w:rPr>
          <w:t>https://www.ahrq.gov/research/findings/evidence-based-reports/search.html</w:t>
        </w:r>
      </w:hyperlink>
    </w:p>
    <w:p w14:paraId="47CD123E" w14:textId="77777777" w:rsidR="00B900A7" w:rsidRPr="000A0183" w:rsidRDefault="00B900A7" w:rsidP="00576C6F">
      <w:pPr>
        <w:numPr>
          <w:ilvl w:val="0"/>
          <w:numId w:val="10"/>
        </w:numPr>
        <w:rPr>
          <w:sz w:val="20"/>
          <w:szCs w:val="20"/>
        </w:rPr>
      </w:pPr>
      <w:r w:rsidRPr="000A0183">
        <w:rPr>
          <w:sz w:val="20"/>
          <w:szCs w:val="20"/>
        </w:rPr>
        <w:t xml:space="preserve">Healthy People Evidence-Based Resources, U.S. Office of Disease Prevention and Health Promotion | </w:t>
      </w:r>
      <w:hyperlink r:id="rId70" w:history="1">
        <w:r w:rsidRPr="000A0183">
          <w:rPr>
            <w:rStyle w:val="Hyperlink"/>
            <w:sz w:val="20"/>
            <w:szCs w:val="20"/>
          </w:rPr>
          <w:t>https://www.healthypeople.gov/2020/tools-resources/Evidence-Based-Resources</w:t>
        </w:r>
      </w:hyperlink>
    </w:p>
    <w:p w14:paraId="2141B4F5" w14:textId="77777777" w:rsidR="00B900A7" w:rsidRPr="000A0183" w:rsidRDefault="00B900A7" w:rsidP="00576C6F">
      <w:pPr>
        <w:numPr>
          <w:ilvl w:val="0"/>
          <w:numId w:val="10"/>
        </w:numPr>
        <w:rPr>
          <w:sz w:val="20"/>
          <w:szCs w:val="20"/>
        </w:rPr>
      </w:pPr>
      <w:r w:rsidRPr="000A0183">
        <w:rPr>
          <w:sz w:val="20"/>
          <w:szCs w:val="20"/>
        </w:rPr>
        <w:t xml:space="preserve">Society of Clinical Psychology | </w:t>
      </w:r>
      <w:hyperlink r:id="rId71" w:history="1">
        <w:r w:rsidRPr="000A0183">
          <w:rPr>
            <w:rStyle w:val="Hyperlink"/>
            <w:sz w:val="20"/>
            <w:szCs w:val="20"/>
          </w:rPr>
          <w:t>https://www.div12.org/treatments/</w:t>
        </w:r>
      </w:hyperlink>
      <w:r w:rsidRPr="000A0183">
        <w:rPr>
          <w:sz w:val="20"/>
          <w:szCs w:val="20"/>
        </w:rPr>
        <w:t xml:space="preserve">  </w:t>
      </w:r>
    </w:p>
    <w:p w14:paraId="70C7EC13" w14:textId="77777777" w:rsidR="00B900A7" w:rsidRPr="000A0183" w:rsidRDefault="00B900A7" w:rsidP="00576C6F">
      <w:pPr>
        <w:numPr>
          <w:ilvl w:val="0"/>
          <w:numId w:val="10"/>
        </w:numPr>
        <w:rPr>
          <w:sz w:val="20"/>
          <w:szCs w:val="20"/>
        </w:rPr>
      </w:pPr>
      <w:r w:rsidRPr="000A0183">
        <w:rPr>
          <w:sz w:val="20"/>
          <w:szCs w:val="20"/>
        </w:rPr>
        <w:t xml:space="preserve">Suicide Prevention Resource Center (SPRC) | </w:t>
      </w:r>
      <w:hyperlink r:id="rId72" w:history="1">
        <w:r w:rsidRPr="000A0183">
          <w:rPr>
            <w:rStyle w:val="Hyperlink"/>
            <w:sz w:val="20"/>
            <w:szCs w:val="20"/>
          </w:rPr>
          <w:t>https://www.sprc.org/</w:t>
        </w:r>
      </w:hyperlink>
      <w:r w:rsidRPr="000A0183">
        <w:rPr>
          <w:sz w:val="20"/>
          <w:szCs w:val="20"/>
        </w:rPr>
        <w:t xml:space="preserve"> </w:t>
      </w:r>
    </w:p>
    <w:p w14:paraId="40B88346" w14:textId="77777777" w:rsidR="00B900A7" w:rsidRPr="000A0183" w:rsidRDefault="00B900A7" w:rsidP="00576C6F">
      <w:pPr>
        <w:numPr>
          <w:ilvl w:val="0"/>
          <w:numId w:val="10"/>
        </w:numPr>
        <w:rPr>
          <w:sz w:val="20"/>
          <w:szCs w:val="20"/>
        </w:rPr>
      </w:pPr>
      <w:r w:rsidRPr="000A0183">
        <w:rPr>
          <w:sz w:val="20"/>
          <w:szCs w:val="20"/>
        </w:rPr>
        <w:t xml:space="preserve">The Community Guide, U.S. Centers for Disease Control | </w:t>
      </w:r>
      <w:hyperlink r:id="rId73" w:history="1">
        <w:r w:rsidRPr="000A0183">
          <w:rPr>
            <w:rStyle w:val="Hyperlink"/>
            <w:sz w:val="20"/>
            <w:szCs w:val="20"/>
          </w:rPr>
          <w:t>https://www.thecommunityguide.org/</w:t>
        </w:r>
      </w:hyperlink>
    </w:p>
    <w:p w14:paraId="0190DD57" w14:textId="77777777" w:rsidR="00B900A7" w:rsidRPr="000A0183" w:rsidRDefault="00B900A7" w:rsidP="00576C6F">
      <w:pPr>
        <w:numPr>
          <w:ilvl w:val="0"/>
          <w:numId w:val="10"/>
        </w:numPr>
        <w:rPr>
          <w:sz w:val="20"/>
          <w:szCs w:val="20"/>
        </w:rPr>
      </w:pPr>
      <w:r w:rsidRPr="000A0183">
        <w:rPr>
          <w:sz w:val="20"/>
          <w:szCs w:val="20"/>
        </w:rPr>
        <w:t xml:space="preserve">What Works for Health, University of Wisconsin Population Health Institute | </w:t>
      </w:r>
      <w:hyperlink r:id="rId74" w:history="1">
        <w:r w:rsidRPr="000A0183">
          <w:rPr>
            <w:rStyle w:val="Hyperlink"/>
            <w:sz w:val="20"/>
            <w:szCs w:val="20"/>
          </w:rPr>
          <w:t>https://www.countyhealthrankings.org/take-action-to-improve-health/what-works-for-health</w:t>
        </w:r>
      </w:hyperlink>
    </w:p>
    <w:p w14:paraId="2D87FBF8" w14:textId="77777777" w:rsidR="00B900A7" w:rsidRPr="00B900A7" w:rsidRDefault="00B900A7" w:rsidP="00576C6F"/>
    <w:p w14:paraId="425FB2BF" w14:textId="77777777" w:rsidR="00B900A7" w:rsidRPr="00B900A7" w:rsidRDefault="00B900A7" w:rsidP="00576C6F">
      <w:pPr>
        <w:pStyle w:val="Heading4"/>
        <w:spacing w:line="240" w:lineRule="auto"/>
      </w:pPr>
      <w:r w:rsidRPr="00B900A7">
        <w:t>Justice</w:t>
      </w:r>
    </w:p>
    <w:p w14:paraId="6C59344F" w14:textId="77777777" w:rsidR="00B900A7" w:rsidRPr="000A0183" w:rsidRDefault="00B900A7" w:rsidP="00576C6F">
      <w:pPr>
        <w:numPr>
          <w:ilvl w:val="0"/>
          <w:numId w:val="10"/>
        </w:numPr>
        <w:rPr>
          <w:sz w:val="20"/>
          <w:szCs w:val="20"/>
        </w:rPr>
      </w:pPr>
      <w:r w:rsidRPr="000A0183">
        <w:rPr>
          <w:sz w:val="20"/>
          <w:szCs w:val="20"/>
        </w:rPr>
        <w:t xml:space="preserve">Model Programs Guide, U.S. Office of Juvenile </w:t>
      </w:r>
      <w:proofErr w:type="gramStart"/>
      <w:r w:rsidRPr="000A0183">
        <w:rPr>
          <w:sz w:val="20"/>
          <w:szCs w:val="20"/>
        </w:rPr>
        <w:t>Justice</w:t>
      </w:r>
      <w:proofErr w:type="gramEnd"/>
      <w:r w:rsidRPr="000A0183">
        <w:rPr>
          <w:sz w:val="20"/>
          <w:szCs w:val="20"/>
        </w:rPr>
        <w:t xml:space="preserve"> and Delinquency Prevention | </w:t>
      </w:r>
      <w:hyperlink r:id="rId75" w:history="1">
        <w:r w:rsidRPr="000A0183">
          <w:rPr>
            <w:rStyle w:val="Hyperlink"/>
            <w:sz w:val="20"/>
            <w:szCs w:val="20"/>
          </w:rPr>
          <w:t>https://ojjdp.ojp.gov/model-programs-guide/home</w:t>
        </w:r>
      </w:hyperlink>
    </w:p>
    <w:p w14:paraId="35389C42" w14:textId="77777777" w:rsidR="00B900A7" w:rsidRPr="000A0183" w:rsidRDefault="00B900A7" w:rsidP="00576C6F">
      <w:pPr>
        <w:numPr>
          <w:ilvl w:val="0"/>
          <w:numId w:val="10"/>
        </w:numPr>
        <w:rPr>
          <w:sz w:val="20"/>
          <w:szCs w:val="20"/>
        </w:rPr>
      </w:pPr>
      <w:r w:rsidRPr="000A0183">
        <w:rPr>
          <w:sz w:val="20"/>
          <w:szCs w:val="20"/>
        </w:rPr>
        <w:t xml:space="preserve">OJJDP Model Programs Guide | </w:t>
      </w:r>
      <w:hyperlink r:id="rId76" w:history="1">
        <w:r w:rsidRPr="000A0183">
          <w:rPr>
            <w:rStyle w:val="Hyperlink"/>
            <w:sz w:val="20"/>
            <w:szCs w:val="20"/>
          </w:rPr>
          <w:t>https://www.ojjdp.gov/mpg</w:t>
        </w:r>
      </w:hyperlink>
    </w:p>
    <w:p w14:paraId="57CF56A2" w14:textId="77777777" w:rsidR="00B900A7" w:rsidRPr="000A0183" w:rsidRDefault="00B900A7" w:rsidP="00576C6F">
      <w:pPr>
        <w:numPr>
          <w:ilvl w:val="0"/>
          <w:numId w:val="10"/>
        </w:numPr>
        <w:rPr>
          <w:sz w:val="20"/>
          <w:szCs w:val="20"/>
        </w:rPr>
      </w:pPr>
      <w:r w:rsidRPr="000A0183">
        <w:rPr>
          <w:sz w:val="20"/>
          <w:szCs w:val="20"/>
        </w:rPr>
        <w:t xml:space="preserve">What Works in Reentry Clearinghouse | </w:t>
      </w:r>
      <w:hyperlink r:id="rId77" w:history="1">
        <w:r w:rsidRPr="000A0183">
          <w:rPr>
            <w:rStyle w:val="Hyperlink"/>
            <w:sz w:val="20"/>
            <w:szCs w:val="20"/>
          </w:rPr>
          <w:t>https://whatworks.csgjusticecenter.org/</w:t>
        </w:r>
      </w:hyperlink>
      <w:r w:rsidRPr="000A0183">
        <w:rPr>
          <w:sz w:val="20"/>
          <w:szCs w:val="20"/>
        </w:rPr>
        <w:t xml:space="preserve"> </w:t>
      </w:r>
    </w:p>
    <w:p w14:paraId="483B69B4" w14:textId="77777777" w:rsidR="00B900A7" w:rsidRPr="00B900A7" w:rsidRDefault="00B900A7" w:rsidP="00576C6F">
      <w:pPr>
        <w:rPr>
          <w:b/>
          <w:bCs/>
          <w:u w:val="single"/>
        </w:rPr>
      </w:pPr>
    </w:p>
    <w:p w14:paraId="2A530AF7" w14:textId="77777777" w:rsidR="00B900A7" w:rsidRPr="00B900A7" w:rsidRDefault="00B900A7" w:rsidP="00576C6F">
      <w:pPr>
        <w:pStyle w:val="Heading4"/>
        <w:spacing w:line="240" w:lineRule="auto"/>
      </w:pPr>
      <w:r w:rsidRPr="00B900A7">
        <w:t>Labor</w:t>
      </w:r>
    </w:p>
    <w:p w14:paraId="4ED860C6" w14:textId="77777777" w:rsidR="00B900A7" w:rsidRPr="000A0183" w:rsidRDefault="00B900A7" w:rsidP="00576C6F">
      <w:pPr>
        <w:numPr>
          <w:ilvl w:val="0"/>
          <w:numId w:val="10"/>
        </w:numPr>
        <w:rPr>
          <w:sz w:val="20"/>
          <w:szCs w:val="20"/>
        </w:rPr>
      </w:pPr>
      <w:r w:rsidRPr="000A0183">
        <w:rPr>
          <w:sz w:val="20"/>
          <w:szCs w:val="20"/>
        </w:rPr>
        <w:t xml:space="preserve">Clearinghouse for Labor Evaluation and Research, U.S. Department of Labor | </w:t>
      </w:r>
      <w:hyperlink r:id="rId78" w:history="1">
        <w:r w:rsidRPr="000A0183">
          <w:rPr>
            <w:rStyle w:val="Hyperlink"/>
            <w:sz w:val="20"/>
            <w:szCs w:val="20"/>
          </w:rPr>
          <w:t>https://clear.dol.gov/</w:t>
        </w:r>
      </w:hyperlink>
    </w:p>
    <w:p w14:paraId="5E056ADD" w14:textId="77777777" w:rsidR="00B900A7" w:rsidRPr="000A0183" w:rsidRDefault="00B900A7" w:rsidP="00576C6F">
      <w:pPr>
        <w:numPr>
          <w:ilvl w:val="0"/>
          <w:numId w:val="10"/>
        </w:numPr>
        <w:rPr>
          <w:sz w:val="20"/>
          <w:szCs w:val="20"/>
        </w:rPr>
      </w:pPr>
      <w:r w:rsidRPr="000A0183">
        <w:rPr>
          <w:sz w:val="20"/>
          <w:szCs w:val="20"/>
        </w:rPr>
        <w:t xml:space="preserve">Pathways to Work Evidence Clearinghouse | </w:t>
      </w:r>
      <w:hyperlink r:id="rId79" w:history="1">
        <w:r w:rsidRPr="000A0183">
          <w:rPr>
            <w:rStyle w:val="Hyperlink"/>
            <w:sz w:val="20"/>
            <w:szCs w:val="20"/>
          </w:rPr>
          <w:t>https://pathwaystowork.acf.hhs.gov/find-interventions</w:t>
        </w:r>
      </w:hyperlink>
      <w:r w:rsidRPr="000A0183">
        <w:rPr>
          <w:sz w:val="20"/>
          <w:szCs w:val="20"/>
        </w:rPr>
        <w:t xml:space="preserve"> </w:t>
      </w:r>
    </w:p>
    <w:p w14:paraId="10E17F73" w14:textId="77777777" w:rsidR="00B900A7" w:rsidRPr="00B900A7" w:rsidRDefault="00B900A7" w:rsidP="00576C6F">
      <w:pPr>
        <w:rPr>
          <w:i/>
          <w:iCs/>
        </w:rPr>
      </w:pPr>
    </w:p>
    <w:p w14:paraId="35E3061E" w14:textId="77777777" w:rsidR="00B900A7" w:rsidRPr="00B900A7" w:rsidRDefault="00B900A7" w:rsidP="00576C6F">
      <w:pPr>
        <w:pStyle w:val="Heading4"/>
        <w:spacing w:line="240" w:lineRule="auto"/>
      </w:pPr>
      <w:r w:rsidRPr="00B900A7">
        <w:t>Social Policy</w:t>
      </w:r>
    </w:p>
    <w:p w14:paraId="616E6E3C" w14:textId="77777777" w:rsidR="00B900A7" w:rsidRPr="000A0183" w:rsidRDefault="00B900A7" w:rsidP="00576C6F">
      <w:pPr>
        <w:numPr>
          <w:ilvl w:val="0"/>
          <w:numId w:val="11"/>
        </w:numPr>
        <w:rPr>
          <w:sz w:val="20"/>
          <w:szCs w:val="20"/>
        </w:rPr>
      </w:pPr>
      <w:r w:rsidRPr="000A0183">
        <w:rPr>
          <w:sz w:val="20"/>
          <w:szCs w:val="20"/>
        </w:rPr>
        <w:t xml:space="preserve">Child Trends/What Works | </w:t>
      </w:r>
      <w:hyperlink r:id="rId80" w:history="1">
        <w:r w:rsidRPr="000A0183">
          <w:rPr>
            <w:rStyle w:val="Hyperlink"/>
            <w:sz w:val="20"/>
            <w:szCs w:val="20"/>
          </w:rPr>
          <w:t>http://www.childtrends.org/what-works/</w:t>
        </w:r>
      </w:hyperlink>
      <w:r w:rsidRPr="000A0183">
        <w:rPr>
          <w:sz w:val="20"/>
          <w:szCs w:val="20"/>
        </w:rPr>
        <w:t xml:space="preserve"> </w:t>
      </w:r>
    </w:p>
    <w:p w14:paraId="6487DC9F" w14:textId="77777777" w:rsidR="00B900A7" w:rsidRPr="000A0183" w:rsidRDefault="00B900A7" w:rsidP="00576C6F">
      <w:pPr>
        <w:numPr>
          <w:ilvl w:val="0"/>
          <w:numId w:val="11"/>
        </w:numPr>
        <w:rPr>
          <w:sz w:val="20"/>
          <w:szCs w:val="20"/>
        </w:rPr>
      </w:pPr>
      <w:r w:rsidRPr="000A0183">
        <w:rPr>
          <w:sz w:val="20"/>
          <w:szCs w:val="20"/>
        </w:rPr>
        <w:t xml:space="preserve">Clearinghouse for Military Family Readiness | </w:t>
      </w:r>
      <w:hyperlink r:id="rId81" w:history="1">
        <w:r w:rsidRPr="000A0183">
          <w:rPr>
            <w:rStyle w:val="Hyperlink"/>
            <w:sz w:val="20"/>
            <w:szCs w:val="20"/>
          </w:rPr>
          <w:t>https://militaryfamilies.psu.edu/</w:t>
        </w:r>
      </w:hyperlink>
      <w:r w:rsidRPr="000A0183">
        <w:rPr>
          <w:sz w:val="20"/>
          <w:szCs w:val="20"/>
        </w:rPr>
        <w:t xml:space="preserve"> </w:t>
      </w:r>
    </w:p>
    <w:p w14:paraId="4B279E05" w14:textId="77777777" w:rsidR="00B900A7" w:rsidRPr="000A0183" w:rsidRDefault="00B900A7" w:rsidP="00576C6F">
      <w:pPr>
        <w:numPr>
          <w:ilvl w:val="0"/>
          <w:numId w:val="11"/>
        </w:numPr>
        <w:rPr>
          <w:sz w:val="20"/>
          <w:szCs w:val="20"/>
        </w:rPr>
      </w:pPr>
      <w:r w:rsidRPr="000A0183">
        <w:rPr>
          <w:sz w:val="20"/>
          <w:szCs w:val="20"/>
        </w:rPr>
        <w:t xml:space="preserve">Connecticut Clearinghouse | </w:t>
      </w:r>
      <w:hyperlink r:id="rId82" w:history="1">
        <w:r w:rsidRPr="000A0183">
          <w:rPr>
            <w:rStyle w:val="Hyperlink"/>
            <w:sz w:val="20"/>
            <w:szCs w:val="20"/>
          </w:rPr>
          <w:t>https://www.ctclearinghouse.org/</w:t>
        </w:r>
      </w:hyperlink>
      <w:r w:rsidRPr="000A0183">
        <w:rPr>
          <w:sz w:val="20"/>
          <w:szCs w:val="20"/>
        </w:rPr>
        <w:t xml:space="preserve"> </w:t>
      </w:r>
    </w:p>
    <w:p w14:paraId="49E612FD" w14:textId="77777777" w:rsidR="00B900A7" w:rsidRPr="000A0183" w:rsidRDefault="00B900A7" w:rsidP="00576C6F">
      <w:pPr>
        <w:numPr>
          <w:ilvl w:val="0"/>
          <w:numId w:val="11"/>
        </w:numPr>
        <w:rPr>
          <w:sz w:val="20"/>
          <w:szCs w:val="20"/>
        </w:rPr>
      </w:pPr>
      <w:r w:rsidRPr="000A0183">
        <w:rPr>
          <w:sz w:val="20"/>
          <w:szCs w:val="20"/>
        </w:rPr>
        <w:t xml:space="preserve">Home Visiting Evidence of Effectiveness, U.S. Administration for Children &amp; Families </w:t>
      </w:r>
      <w:hyperlink r:id="rId83" w:history="1">
        <w:r w:rsidRPr="000A0183">
          <w:rPr>
            <w:rStyle w:val="Hyperlink"/>
            <w:sz w:val="20"/>
            <w:szCs w:val="20"/>
          </w:rPr>
          <w:t>https://homvee.acf.hhs.gov/</w:t>
        </w:r>
      </w:hyperlink>
    </w:p>
    <w:p w14:paraId="1A734057" w14:textId="77777777" w:rsidR="00B900A7" w:rsidRPr="000A0183" w:rsidRDefault="00B900A7" w:rsidP="00576C6F">
      <w:pPr>
        <w:numPr>
          <w:ilvl w:val="0"/>
          <w:numId w:val="36"/>
        </w:numPr>
        <w:rPr>
          <w:sz w:val="20"/>
          <w:szCs w:val="20"/>
        </w:rPr>
      </w:pPr>
      <w:r w:rsidRPr="000A0183">
        <w:rPr>
          <w:sz w:val="20"/>
          <w:szCs w:val="20"/>
        </w:rPr>
        <w:t xml:space="preserve">National Clearinghouse on Homeless Youth &amp; Families, U.S. Administration for Children &amp; Families </w:t>
      </w:r>
      <w:hyperlink r:id="rId84" w:history="1">
        <w:r w:rsidRPr="000A0183">
          <w:rPr>
            <w:rStyle w:val="Hyperlink"/>
            <w:sz w:val="20"/>
            <w:szCs w:val="20"/>
          </w:rPr>
          <w:t>https://rhyclearinghouse.acf.hhs.gov/</w:t>
        </w:r>
      </w:hyperlink>
      <w:r w:rsidRPr="000A0183">
        <w:rPr>
          <w:sz w:val="20"/>
          <w:szCs w:val="20"/>
        </w:rPr>
        <w:t xml:space="preserve"> </w:t>
      </w:r>
    </w:p>
    <w:p w14:paraId="52780792" w14:textId="77777777" w:rsidR="00B900A7" w:rsidRPr="000A0183" w:rsidRDefault="00B900A7" w:rsidP="00576C6F">
      <w:pPr>
        <w:numPr>
          <w:ilvl w:val="0"/>
          <w:numId w:val="11"/>
        </w:numPr>
        <w:rPr>
          <w:sz w:val="20"/>
          <w:szCs w:val="20"/>
        </w:rPr>
      </w:pPr>
      <w:proofErr w:type="spellStart"/>
      <w:r w:rsidRPr="000A0183">
        <w:rPr>
          <w:sz w:val="20"/>
          <w:szCs w:val="20"/>
        </w:rPr>
        <w:t>PracticeWise</w:t>
      </w:r>
      <w:proofErr w:type="spellEnd"/>
      <w:r w:rsidRPr="000A0183">
        <w:rPr>
          <w:sz w:val="20"/>
          <w:szCs w:val="20"/>
        </w:rPr>
        <w:t xml:space="preserve"> | </w:t>
      </w:r>
      <w:hyperlink r:id="rId85" w:history="1">
        <w:r w:rsidRPr="000A0183">
          <w:rPr>
            <w:rStyle w:val="Hyperlink"/>
            <w:sz w:val="20"/>
            <w:szCs w:val="20"/>
          </w:rPr>
          <w:t>https://www.practicewise.com/</w:t>
        </w:r>
      </w:hyperlink>
      <w:r w:rsidRPr="000A0183">
        <w:rPr>
          <w:sz w:val="20"/>
          <w:szCs w:val="20"/>
        </w:rPr>
        <w:t xml:space="preserve"> </w:t>
      </w:r>
    </w:p>
    <w:p w14:paraId="61C74E32" w14:textId="77777777" w:rsidR="00B900A7" w:rsidRPr="000A0183" w:rsidRDefault="00B900A7" w:rsidP="00576C6F">
      <w:pPr>
        <w:numPr>
          <w:ilvl w:val="0"/>
          <w:numId w:val="11"/>
        </w:numPr>
        <w:rPr>
          <w:sz w:val="20"/>
          <w:szCs w:val="20"/>
        </w:rPr>
      </w:pPr>
      <w:r w:rsidRPr="000A0183">
        <w:rPr>
          <w:sz w:val="20"/>
          <w:szCs w:val="20"/>
        </w:rPr>
        <w:t xml:space="preserve">Prenatal-to-3 Policy Impact Center, Vanderbilt </w:t>
      </w:r>
      <w:proofErr w:type="gramStart"/>
      <w:r w:rsidRPr="000A0183">
        <w:rPr>
          <w:sz w:val="20"/>
          <w:szCs w:val="20"/>
        </w:rPr>
        <w:t>University‘</w:t>
      </w:r>
      <w:proofErr w:type="gramEnd"/>
      <w:r w:rsidRPr="000A0183">
        <w:rPr>
          <w:sz w:val="20"/>
          <w:szCs w:val="20"/>
        </w:rPr>
        <w:t xml:space="preserve">s Peabody College of Education and Human Development | </w:t>
      </w:r>
      <w:hyperlink r:id="rId86" w:history="1">
        <w:r w:rsidRPr="000A0183">
          <w:rPr>
            <w:rStyle w:val="Hyperlink"/>
            <w:sz w:val="20"/>
            <w:szCs w:val="20"/>
          </w:rPr>
          <w:t>https://pn3policy.org/</w:t>
        </w:r>
      </w:hyperlink>
    </w:p>
    <w:p w14:paraId="360FAC0E" w14:textId="77777777" w:rsidR="00B900A7" w:rsidRPr="000A0183" w:rsidRDefault="00B900A7" w:rsidP="00576C6F">
      <w:pPr>
        <w:numPr>
          <w:ilvl w:val="0"/>
          <w:numId w:val="11"/>
        </w:numPr>
        <w:rPr>
          <w:sz w:val="20"/>
          <w:szCs w:val="20"/>
        </w:rPr>
      </w:pPr>
      <w:r w:rsidRPr="000A0183">
        <w:rPr>
          <w:sz w:val="20"/>
          <w:szCs w:val="20"/>
        </w:rPr>
        <w:t>Resource Center for Adolescent Pregnancy Prevention (</w:t>
      </w:r>
      <w:proofErr w:type="spellStart"/>
      <w:r w:rsidRPr="000A0183">
        <w:rPr>
          <w:sz w:val="20"/>
          <w:szCs w:val="20"/>
        </w:rPr>
        <w:t>ReCAPP</w:t>
      </w:r>
      <w:proofErr w:type="spellEnd"/>
      <w:r w:rsidRPr="000A0183">
        <w:rPr>
          <w:sz w:val="20"/>
          <w:szCs w:val="20"/>
        </w:rPr>
        <w:t xml:space="preserve">) | </w:t>
      </w:r>
      <w:hyperlink r:id="rId87" w:history="1">
        <w:r w:rsidRPr="000A0183">
          <w:rPr>
            <w:rStyle w:val="Hyperlink"/>
            <w:sz w:val="20"/>
            <w:szCs w:val="20"/>
          </w:rPr>
          <w:t>http://recapp.etr.org/recapp/</w:t>
        </w:r>
      </w:hyperlink>
      <w:r w:rsidRPr="000A0183">
        <w:rPr>
          <w:sz w:val="20"/>
          <w:szCs w:val="20"/>
        </w:rPr>
        <w:t xml:space="preserve">  </w:t>
      </w:r>
    </w:p>
    <w:p w14:paraId="12487167" w14:textId="77777777" w:rsidR="00B900A7" w:rsidRPr="000A0183" w:rsidRDefault="00B900A7" w:rsidP="00576C6F">
      <w:pPr>
        <w:numPr>
          <w:ilvl w:val="0"/>
          <w:numId w:val="11"/>
        </w:numPr>
        <w:rPr>
          <w:sz w:val="20"/>
          <w:szCs w:val="20"/>
        </w:rPr>
      </w:pPr>
      <w:r w:rsidRPr="000A0183">
        <w:rPr>
          <w:sz w:val="20"/>
          <w:szCs w:val="20"/>
        </w:rPr>
        <w:t xml:space="preserve">Social Programs That Work | </w:t>
      </w:r>
      <w:hyperlink r:id="rId88" w:history="1">
        <w:r w:rsidRPr="000A0183">
          <w:rPr>
            <w:rStyle w:val="Hyperlink"/>
            <w:sz w:val="20"/>
            <w:szCs w:val="20"/>
          </w:rPr>
          <w:t>http://evidencebasedprograms.org/</w:t>
        </w:r>
      </w:hyperlink>
      <w:r w:rsidRPr="000A0183">
        <w:rPr>
          <w:sz w:val="20"/>
          <w:szCs w:val="20"/>
        </w:rPr>
        <w:t xml:space="preserve"> </w:t>
      </w:r>
    </w:p>
    <w:p w14:paraId="00332782" w14:textId="77777777" w:rsidR="00B900A7" w:rsidRPr="000A0183" w:rsidRDefault="00B900A7" w:rsidP="00576C6F">
      <w:pPr>
        <w:numPr>
          <w:ilvl w:val="0"/>
          <w:numId w:val="36"/>
        </w:numPr>
        <w:rPr>
          <w:sz w:val="20"/>
          <w:szCs w:val="20"/>
        </w:rPr>
      </w:pPr>
      <w:r w:rsidRPr="000A0183">
        <w:rPr>
          <w:b/>
          <w:bCs/>
          <w:sz w:val="20"/>
          <w:szCs w:val="20"/>
        </w:rPr>
        <w:t xml:space="preserve"> </w:t>
      </w:r>
      <w:r w:rsidRPr="000A0183">
        <w:rPr>
          <w:sz w:val="20"/>
          <w:szCs w:val="20"/>
        </w:rPr>
        <w:t xml:space="preserve">Suicide Prevention Resource Center, U.S. Substance Abuse and Mental Health Services Administration | </w:t>
      </w:r>
      <w:hyperlink r:id="rId89" w:history="1">
        <w:r w:rsidRPr="000A0183">
          <w:rPr>
            <w:rStyle w:val="Hyperlink"/>
            <w:sz w:val="20"/>
            <w:szCs w:val="20"/>
          </w:rPr>
          <w:t>https://www.sprc.org/resources-programs</w:t>
        </w:r>
      </w:hyperlink>
    </w:p>
    <w:p w14:paraId="457F4459" w14:textId="77777777" w:rsidR="00B900A7" w:rsidRPr="000A0183" w:rsidRDefault="00B900A7" w:rsidP="00576C6F">
      <w:pPr>
        <w:numPr>
          <w:ilvl w:val="0"/>
          <w:numId w:val="11"/>
        </w:numPr>
        <w:rPr>
          <w:sz w:val="20"/>
          <w:szCs w:val="20"/>
        </w:rPr>
      </w:pPr>
      <w:r w:rsidRPr="000A0183">
        <w:rPr>
          <w:sz w:val="20"/>
          <w:szCs w:val="20"/>
        </w:rPr>
        <w:t xml:space="preserve">The Campbell Collaboration | </w:t>
      </w:r>
      <w:hyperlink r:id="rId90" w:history="1">
        <w:r w:rsidRPr="000A0183">
          <w:rPr>
            <w:rStyle w:val="Hyperlink"/>
            <w:sz w:val="20"/>
            <w:szCs w:val="20"/>
          </w:rPr>
          <w:t>https://www.campbellcollaboration.org/</w:t>
        </w:r>
      </w:hyperlink>
      <w:r w:rsidRPr="000A0183">
        <w:rPr>
          <w:sz w:val="20"/>
          <w:szCs w:val="20"/>
        </w:rPr>
        <w:t xml:space="preserve"> </w:t>
      </w:r>
    </w:p>
    <w:p w14:paraId="3E6DE4EC" w14:textId="77777777" w:rsidR="00B900A7" w:rsidRPr="000A0183" w:rsidRDefault="00B900A7" w:rsidP="00576C6F">
      <w:pPr>
        <w:numPr>
          <w:ilvl w:val="0"/>
          <w:numId w:val="36"/>
        </w:numPr>
        <w:rPr>
          <w:sz w:val="20"/>
          <w:szCs w:val="20"/>
        </w:rPr>
      </w:pPr>
      <w:r w:rsidRPr="000A0183">
        <w:rPr>
          <w:sz w:val="20"/>
          <w:szCs w:val="20"/>
        </w:rPr>
        <w:t xml:space="preserve">Title IV-E Prevention Services Clearinghouse, U.S. Administration for Children &amp; Families | </w:t>
      </w:r>
      <w:hyperlink r:id="rId91" w:history="1">
        <w:r w:rsidRPr="000A0183">
          <w:rPr>
            <w:rStyle w:val="Hyperlink"/>
            <w:sz w:val="20"/>
            <w:szCs w:val="20"/>
          </w:rPr>
          <w:t>https://preventionservices.acf.hhs.gov/</w:t>
        </w:r>
      </w:hyperlink>
    </w:p>
    <w:p w14:paraId="18F40AC0" w14:textId="77777777" w:rsidR="00B900A7" w:rsidRPr="000A0183" w:rsidRDefault="00B900A7" w:rsidP="00576C6F">
      <w:pPr>
        <w:numPr>
          <w:ilvl w:val="0"/>
          <w:numId w:val="10"/>
        </w:numPr>
        <w:rPr>
          <w:sz w:val="20"/>
          <w:szCs w:val="20"/>
        </w:rPr>
      </w:pPr>
      <w:r w:rsidRPr="000A0183">
        <w:rPr>
          <w:sz w:val="20"/>
          <w:szCs w:val="20"/>
        </w:rPr>
        <w:t xml:space="preserve">Youth.gov | </w:t>
      </w:r>
      <w:hyperlink r:id="rId92" w:history="1">
        <w:r w:rsidRPr="000A0183">
          <w:rPr>
            <w:rStyle w:val="Hyperlink"/>
            <w:sz w:val="20"/>
            <w:szCs w:val="20"/>
          </w:rPr>
          <w:t>https://youth.gov/</w:t>
        </w:r>
      </w:hyperlink>
      <w:r w:rsidRPr="000A0183">
        <w:rPr>
          <w:sz w:val="20"/>
          <w:szCs w:val="20"/>
        </w:rPr>
        <w:t xml:space="preserve"> </w:t>
      </w:r>
    </w:p>
    <w:p w14:paraId="63E3F06E" w14:textId="7FDC8842" w:rsidR="00DF40BC" w:rsidRPr="00B900A7" w:rsidRDefault="0078322D" w:rsidP="003B27E4">
      <w:pPr>
        <w:pStyle w:val="BodyText"/>
        <w:ind w:left="8640" w:firstLine="720"/>
        <w:jc w:val="center"/>
      </w:pPr>
      <w:hyperlink w:anchor="_top" w:history="1">
        <w:r w:rsidR="00DF40BC" w:rsidRPr="009873EA">
          <w:rPr>
            <w:rStyle w:val="Hyperlink"/>
            <w:color w:val="C00000"/>
            <w:sz w:val="18"/>
            <w:szCs w:val="18"/>
          </w:rPr>
          <w:t>Back to Top</w:t>
        </w:r>
      </w:hyperlink>
    </w:p>
    <w:p w14:paraId="581DF01E" w14:textId="6FCC666C" w:rsidR="00DF40BC" w:rsidRDefault="00DF40BC">
      <w:pPr>
        <w:rPr>
          <w:rFonts w:cs="Open Sans"/>
          <w:szCs w:val="21"/>
        </w:rPr>
      </w:pPr>
      <w:r>
        <w:br w:type="page"/>
      </w:r>
    </w:p>
    <w:p w14:paraId="0F918A9D" w14:textId="137E578A" w:rsidR="00EA5950" w:rsidRPr="00671D26" w:rsidRDefault="00EA5950" w:rsidP="00EA5950">
      <w:pPr>
        <w:pStyle w:val="Heading2"/>
      </w:pPr>
      <w:r>
        <w:lastRenderedPageBreak/>
        <w:t>Additional Logic Model Resources</w:t>
      </w:r>
    </w:p>
    <w:p w14:paraId="3913645D" w14:textId="3E60E2AC" w:rsidR="00EA5950" w:rsidRDefault="00EA5950" w:rsidP="00516A4D">
      <w:pPr>
        <w:rPr>
          <w:rFonts w:cs="Open Sans"/>
          <w:szCs w:val="21"/>
        </w:rPr>
      </w:pPr>
      <w:r w:rsidRPr="00997A79">
        <w:rPr>
          <w:rFonts w:cs="Open Sans"/>
          <w:szCs w:val="21"/>
        </w:rPr>
        <w:t>W.K. Kellogg Foundation</w:t>
      </w:r>
      <w:r>
        <w:rPr>
          <w:rFonts w:cs="Open Sans"/>
          <w:szCs w:val="21"/>
        </w:rPr>
        <w:t xml:space="preserve">, </w:t>
      </w:r>
      <w:hyperlink r:id="rId93" w:history="1">
        <w:r w:rsidRPr="009C0644">
          <w:rPr>
            <w:rStyle w:val="Hyperlink"/>
            <w:rFonts w:cs="Open Sans"/>
            <w:i/>
            <w:iCs/>
            <w:szCs w:val="21"/>
          </w:rPr>
          <w:t>Logic Model Development Guide</w:t>
        </w:r>
      </w:hyperlink>
      <w:r>
        <w:rPr>
          <w:rFonts w:cs="Open Sans"/>
          <w:szCs w:val="21"/>
        </w:rPr>
        <w:t xml:space="preserve"> (2004) </w:t>
      </w:r>
    </w:p>
    <w:p w14:paraId="37FE044D" w14:textId="77777777" w:rsidR="00EA5950" w:rsidRPr="00A97B44" w:rsidRDefault="00EA5950" w:rsidP="00516A4D">
      <w:pPr>
        <w:pStyle w:val="ListParagraph"/>
        <w:numPr>
          <w:ilvl w:val="0"/>
          <w:numId w:val="2"/>
        </w:numPr>
        <w:rPr>
          <w:rFonts w:cs="Open Sans"/>
          <w:i/>
          <w:iCs/>
          <w:szCs w:val="21"/>
        </w:rPr>
      </w:pPr>
      <w:r>
        <w:rPr>
          <w:rFonts w:cs="Open Sans"/>
          <w:szCs w:val="21"/>
        </w:rPr>
        <w:t>Comprehensive guide to developing a logic model, including samples, checklists, and templates</w:t>
      </w:r>
    </w:p>
    <w:p w14:paraId="26F7C083" w14:textId="77777777" w:rsidR="00EA5950" w:rsidRPr="009F0311" w:rsidRDefault="00EA5950" w:rsidP="00516A4D">
      <w:pPr>
        <w:pStyle w:val="ListParagraph"/>
        <w:numPr>
          <w:ilvl w:val="0"/>
          <w:numId w:val="2"/>
        </w:numPr>
        <w:rPr>
          <w:rFonts w:cs="Open Sans"/>
          <w:i/>
          <w:iCs/>
          <w:szCs w:val="21"/>
        </w:rPr>
      </w:pPr>
      <w:r>
        <w:rPr>
          <w:rFonts w:cs="Open Sans"/>
          <w:szCs w:val="21"/>
        </w:rPr>
        <w:t xml:space="preserve">To access the document, click </w:t>
      </w:r>
      <w:r>
        <w:rPr>
          <w:rFonts w:cs="Open Sans"/>
          <w:i/>
          <w:iCs/>
          <w:szCs w:val="21"/>
        </w:rPr>
        <w:t xml:space="preserve">Download PDF </w:t>
      </w:r>
      <w:r>
        <w:rPr>
          <w:rFonts w:cs="Open Sans"/>
          <w:szCs w:val="21"/>
        </w:rPr>
        <w:t xml:space="preserve">on the right side of the page </w:t>
      </w:r>
    </w:p>
    <w:p w14:paraId="09A12075" w14:textId="77777777" w:rsidR="00EA5950" w:rsidRPr="009F0311" w:rsidRDefault="00EA5950" w:rsidP="00516A4D">
      <w:pPr>
        <w:ind w:left="360"/>
        <w:rPr>
          <w:rFonts w:cs="Open Sans"/>
          <w:i/>
          <w:iCs/>
          <w:szCs w:val="21"/>
        </w:rPr>
      </w:pPr>
    </w:p>
    <w:p w14:paraId="0566EB32" w14:textId="3081059B" w:rsidR="00EA5950" w:rsidRDefault="00EA5950" w:rsidP="00516A4D">
      <w:pPr>
        <w:rPr>
          <w:rFonts w:cs="Open Sans"/>
          <w:szCs w:val="21"/>
        </w:rPr>
      </w:pPr>
      <w:r>
        <w:rPr>
          <w:rFonts w:cs="Open Sans"/>
          <w:szCs w:val="21"/>
        </w:rPr>
        <w:t xml:space="preserve">University of Wisconsin-Extension, </w:t>
      </w:r>
      <w:hyperlink r:id="rId94" w:history="1">
        <w:r w:rsidRPr="00A97B44">
          <w:rPr>
            <w:rStyle w:val="Hyperlink"/>
            <w:rFonts w:cs="Open Sans"/>
            <w:i/>
            <w:iCs/>
            <w:szCs w:val="21"/>
          </w:rPr>
          <w:t>Program Development and Evaluation</w:t>
        </w:r>
      </w:hyperlink>
      <w:r>
        <w:rPr>
          <w:rFonts w:cs="Open Sans"/>
          <w:szCs w:val="21"/>
        </w:rPr>
        <w:t xml:space="preserve"> </w:t>
      </w:r>
    </w:p>
    <w:p w14:paraId="5859839A" w14:textId="512B1BC7" w:rsidR="00EA5950" w:rsidRDefault="00EA5950" w:rsidP="00516A4D">
      <w:pPr>
        <w:pStyle w:val="BodyText"/>
        <w:numPr>
          <w:ilvl w:val="0"/>
          <w:numId w:val="3"/>
        </w:numPr>
        <w:spacing w:line="240" w:lineRule="auto"/>
      </w:pPr>
      <w:r>
        <w:t xml:space="preserve">Website with </w:t>
      </w:r>
      <w:r w:rsidR="007D1F97">
        <w:t>resources and training materials for program planning, design, evaluation</w:t>
      </w:r>
    </w:p>
    <w:p w14:paraId="7D1A8BC0" w14:textId="77777777" w:rsidR="00EA5950" w:rsidRDefault="00EA5950" w:rsidP="00516A4D">
      <w:pPr>
        <w:pStyle w:val="BodyText"/>
        <w:numPr>
          <w:ilvl w:val="0"/>
          <w:numId w:val="3"/>
        </w:numPr>
        <w:spacing w:line="240" w:lineRule="auto"/>
      </w:pPr>
      <w:r>
        <w:t xml:space="preserve">Includes </w:t>
      </w:r>
      <w:hyperlink r:id="rId95" w:history="1">
        <w:r w:rsidRPr="00A97B44">
          <w:rPr>
            <w:rStyle w:val="Hyperlink"/>
            <w:i/>
            <w:iCs/>
          </w:rPr>
          <w:t>Developing a Logic Model: Teaching and Training Guide</w:t>
        </w:r>
      </w:hyperlink>
      <w:r>
        <w:t xml:space="preserve"> (2008) with workshop agendas, activities, templates, and samples </w:t>
      </w:r>
    </w:p>
    <w:p w14:paraId="7E7038A9" w14:textId="77777777" w:rsidR="00EA5950" w:rsidRPr="00997A79" w:rsidRDefault="00EA5950" w:rsidP="00516A4D">
      <w:pPr>
        <w:rPr>
          <w:rFonts w:cs="Open Sans"/>
          <w:szCs w:val="21"/>
        </w:rPr>
      </w:pPr>
    </w:p>
    <w:p w14:paraId="323AAB99" w14:textId="0407FECF" w:rsidR="00EA5950" w:rsidRDefault="00EA5950" w:rsidP="00516A4D">
      <w:pPr>
        <w:rPr>
          <w:rFonts w:cs="Open Sans"/>
          <w:szCs w:val="21"/>
        </w:rPr>
      </w:pPr>
      <w:r w:rsidRPr="00A97B44">
        <w:rPr>
          <w:rFonts w:cs="Open Sans"/>
          <w:szCs w:val="21"/>
        </w:rPr>
        <w:t xml:space="preserve">CDC </w:t>
      </w:r>
      <w:r w:rsidR="00C52437">
        <w:rPr>
          <w:rFonts w:cs="Open Sans"/>
          <w:szCs w:val="21"/>
        </w:rPr>
        <w:t>Office of Policy, Performance, and Evalua</w:t>
      </w:r>
      <w:r w:rsidR="006954C0">
        <w:rPr>
          <w:rFonts w:cs="Open Sans"/>
          <w:szCs w:val="21"/>
        </w:rPr>
        <w:t>tion</w:t>
      </w:r>
      <w:r>
        <w:rPr>
          <w:rFonts w:cs="Open Sans"/>
          <w:szCs w:val="21"/>
        </w:rPr>
        <w:t xml:space="preserve">, </w:t>
      </w:r>
      <w:hyperlink r:id="rId96" w:history="1">
        <w:r w:rsidR="00F9580A" w:rsidRPr="001104D7">
          <w:rPr>
            <w:rStyle w:val="Hyperlink"/>
            <w:rFonts w:cs="Open Sans"/>
            <w:i/>
            <w:iCs/>
            <w:szCs w:val="21"/>
          </w:rPr>
          <w:t>Home Page</w:t>
        </w:r>
      </w:hyperlink>
      <w:r w:rsidR="001104D7">
        <w:rPr>
          <w:rFonts w:cs="Open Sans"/>
          <w:i/>
          <w:iCs/>
          <w:szCs w:val="21"/>
        </w:rPr>
        <w:t xml:space="preserve"> </w:t>
      </w:r>
    </w:p>
    <w:p w14:paraId="0FD5DE55" w14:textId="66FB7F9C" w:rsidR="00EA5950" w:rsidRDefault="002C7109" w:rsidP="00516A4D">
      <w:pPr>
        <w:pStyle w:val="BodyText"/>
        <w:numPr>
          <w:ilvl w:val="0"/>
          <w:numId w:val="4"/>
        </w:numPr>
        <w:spacing w:line="240" w:lineRule="auto"/>
      </w:pPr>
      <w:r>
        <w:t xml:space="preserve">Includes </w:t>
      </w:r>
      <w:r w:rsidR="00EA5950">
        <w:t>a step-by-step checklist for developing a logic model</w:t>
      </w:r>
      <w:r>
        <w:t xml:space="preserve">: </w:t>
      </w:r>
      <w:hyperlink r:id="rId97" w:history="1">
        <w:r w:rsidRPr="002C7109">
          <w:rPr>
            <w:rStyle w:val="Hyperlink"/>
            <w:i/>
            <w:iCs/>
          </w:rPr>
          <w:t>Program Evaluation Framework Checklist for Step 2</w:t>
        </w:r>
      </w:hyperlink>
    </w:p>
    <w:p w14:paraId="73D7C3BD" w14:textId="72EC9678" w:rsidR="007F6EDB" w:rsidRDefault="00EA5950" w:rsidP="00516A4D">
      <w:pPr>
        <w:pStyle w:val="BodyText"/>
        <w:numPr>
          <w:ilvl w:val="0"/>
          <w:numId w:val="4"/>
        </w:numPr>
        <w:spacing w:line="240" w:lineRule="auto"/>
      </w:pPr>
      <w:r w:rsidRPr="009F0311">
        <w:t>Also available from the CDC’s Div</w:t>
      </w:r>
      <w:r>
        <w:t xml:space="preserve">ision for Heart Disease and Stroke Prevention is PDF </w:t>
      </w:r>
      <w:hyperlink r:id="rId98" w:history="1">
        <w:r w:rsidRPr="004B1B4B">
          <w:rPr>
            <w:rStyle w:val="Hyperlink"/>
            <w:i/>
            <w:iCs/>
          </w:rPr>
          <w:t>Evaluation Guide: Developing and Using a Logic Model</w:t>
        </w:r>
      </w:hyperlink>
      <w:r>
        <w:t>, with guidance on developing a logic model, templates, and samples</w:t>
      </w:r>
    </w:p>
    <w:p w14:paraId="377D109D" w14:textId="77777777" w:rsidR="007F6EDB" w:rsidRPr="009873EA" w:rsidRDefault="0078322D" w:rsidP="007F6EDB">
      <w:pPr>
        <w:pStyle w:val="BodyText"/>
        <w:jc w:val="right"/>
        <w:rPr>
          <w:color w:val="C00000"/>
          <w:sz w:val="18"/>
          <w:szCs w:val="18"/>
        </w:rPr>
      </w:pPr>
      <w:hyperlink w:anchor="_top" w:history="1">
        <w:r w:rsidR="007F6EDB" w:rsidRPr="009873EA">
          <w:rPr>
            <w:rStyle w:val="Hyperlink"/>
            <w:color w:val="C00000"/>
            <w:sz w:val="18"/>
            <w:szCs w:val="18"/>
          </w:rPr>
          <w:t>Back to Top</w:t>
        </w:r>
      </w:hyperlink>
    </w:p>
    <w:p w14:paraId="5BB2AE25" w14:textId="4DCAB03C" w:rsidR="007F6EDB" w:rsidRPr="00EA5950" w:rsidRDefault="007F6EDB" w:rsidP="00EA5950">
      <w:pPr>
        <w:sectPr w:rsidR="007F6EDB" w:rsidRPr="00EA5950" w:rsidSect="00CD3A5D">
          <w:pgSz w:w="12240" w:h="15840"/>
          <w:pgMar w:top="720" w:right="720" w:bottom="540" w:left="720" w:header="720" w:footer="720" w:gutter="0"/>
          <w:cols w:space="720"/>
          <w:docGrid w:linePitch="299"/>
        </w:sectPr>
      </w:pPr>
    </w:p>
    <w:p w14:paraId="7C9B7B3C" w14:textId="1A4171AD" w:rsidR="00154D53" w:rsidRDefault="00154D53" w:rsidP="00CB153B">
      <w:pPr>
        <w:pStyle w:val="Heading2"/>
      </w:pPr>
      <w:r>
        <w:lastRenderedPageBreak/>
        <w:t>Logic Model Samples</w:t>
      </w:r>
    </w:p>
    <w:p w14:paraId="6158FC45" w14:textId="77777777" w:rsidR="00CC1FE2" w:rsidRPr="00122B81" w:rsidRDefault="00CC1FE2" w:rsidP="00CB153B"/>
    <w:p w14:paraId="73D3A667" w14:textId="77777777" w:rsidR="00154D53" w:rsidRDefault="00154D53" w:rsidP="00154D53">
      <w:pPr>
        <w:pStyle w:val="Heading3"/>
      </w:pPr>
      <w:r>
        <w:t>Sample: Mental Health &amp; Substance Abuse Services | Project Rural Recovery (FY22)</w:t>
      </w:r>
    </w:p>
    <w:p w14:paraId="19A3B621" w14:textId="77777777" w:rsidR="00154D53" w:rsidRDefault="00154D53" w:rsidP="00154D53"/>
    <w:tbl>
      <w:tblPr>
        <w:tblStyle w:val="TableGrid"/>
        <w:tblW w:w="14755" w:type="dxa"/>
        <w:tblLook w:val="04A0" w:firstRow="1" w:lastRow="0" w:firstColumn="1" w:lastColumn="0" w:noHBand="0" w:noVBand="1"/>
      </w:tblPr>
      <w:tblGrid>
        <w:gridCol w:w="1885"/>
        <w:gridCol w:w="5450"/>
        <w:gridCol w:w="3248"/>
        <w:gridCol w:w="2130"/>
        <w:gridCol w:w="2042"/>
      </w:tblGrid>
      <w:tr w:rsidR="00154D53" w:rsidRPr="001F2FC6" w14:paraId="25083D52" w14:textId="77777777">
        <w:tc>
          <w:tcPr>
            <w:tcW w:w="1885" w:type="dxa"/>
            <w:shd w:val="clear" w:color="auto" w:fill="BFBFBF" w:themeFill="background1" w:themeFillShade="BF"/>
          </w:tcPr>
          <w:p w14:paraId="388EDB71" w14:textId="77777777" w:rsidR="00154D53" w:rsidRPr="001F2FC6" w:rsidRDefault="00154D53">
            <w:pPr>
              <w:rPr>
                <w:rFonts w:cs="Open Sans"/>
                <w:b/>
                <w:bCs/>
                <w:sz w:val="18"/>
                <w:szCs w:val="18"/>
              </w:rPr>
            </w:pPr>
            <w:r w:rsidRPr="001F2FC6">
              <w:rPr>
                <w:rFonts w:cs="Open Sans"/>
                <w:b/>
                <w:bCs/>
                <w:sz w:val="18"/>
                <w:szCs w:val="18"/>
              </w:rPr>
              <w:t>Vision</w:t>
            </w:r>
          </w:p>
        </w:tc>
        <w:tc>
          <w:tcPr>
            <w:tcW w:w="12870" w:type="dxa"/>
            <w:gridSpan w:val="4"/>
          </w:tcPr>
          <w:p w14:paraId="5B855484" w14:textId="77777777" w:rsidR="00154D53" w:rsidRPr="001F2FC6" w:rsidRDefault="00154D53">
            <w:pPr>
              <w:rPr>
                <w:rFonts w:cs="Open Sans"/>
                <w:sz w:val="18"/>
                <w:szCs w:val="18"/>
              </w:rPr>
            </w:pPr>
            <w:r w:rsidRPr="001F2FC6">
              <w:rPr>
                <w:rFonts w:cs="Open Sans"/>
                <w:sz w:val="18"/>
                <w:szCs w:val="18"/>
              </w:rPr>
              <w:t xml:space="preserve">Make the access to </w:t>
            </w:r>
            <w:proofErr w:type="gramStart"/>
            <w:r w:rsidRPr="001F2FC6">
              <w:rPr>
                <w:rFonts w:cs="Open Sans"/>
                <w:sz w:val="18"/>
                <w:szCs w:val="18"/>
              </w:rPr>
              <w:t>whole-person</w:t>
            </w:r>
            <w:proofErr w:type="gramEnd"/>
            <w:r w:rsidRPr="001F2FC6">
              <w:rPr>
                <w:rFonts w:cs="Open Sans"/>
                <w:sz w:val="18"/>
                <w:szCs w:val="18"/>
              </w:rPr>
              <w:t xml:space="preserve"> care easy for the patients of rural Tennessee</w:t>
            </w:r>
          </w:p>
        </w:tc>
      </w:tr>
      <w:tr w:rsidR="00154D53" w:rsidRPr="001F2FC6" w14:paraId="22C7F03C" w14:textId="77777777">
        <w:tc>
          <w:tcPr>
            <w:tcW w:w="1885" w:type="dxa"/>
            <w:shd w:val="clear" w:color="auto" w:fill="BFBFBF" w:themeFill="background1" w:themeFillShade="BF"/>
          </w:tcPr>
          <w:p w14:paraId="482545CF" w14:textId="77777777" w:rsidR="00154D53" w:rsidRPr="001F2FC6" w:rsidRDefault="00154D53">
            <w:pPr>
              <w:rPr>
                <w:rFonts w:cs="Open Sans"/>
                <w:b/>
                <w:bCs/>
                <w:sz w:val="18"/>
                <w:szCs w:val="18"/>
              </w:rPr>
            </w:pPr>
            <w:r w:rsidRPr="001F2FC6">
              <w:rPr>
                <w:rFonts w:cs="Open Sans"/>
                <w:b/>
                <w:bCs/>
                <w:sz w:val="18"/>
                <w:szCs w:val="18"/>
              </w:rPr>
              <w:t>Mission</w:t>
            </w:r>
          </w:p>
        </w:tc>
        <w:tc>
          <w:tcPr>
            <w:tcW w:w="12870" w:type="dxa"/>
            <w:gridSpan w:val="4"/>
          </w:tcPr>
          <w:p w14:paraId="58F3F9ED" w14:textId="77777777" w:rsidR="00154D53" w:rsidRPr="001F2FC6" w:rsidRDefault="00154D53">
            <w:pPr>
              <w:rPr>
                <w:rFonts w:cs="Open Sans"/>
                <w:sz w:val="18"/>
                <w:szCs w:val="18"/>
              </w:rPr>
            </w:pPr>
            <w:r w:rsidRPr="001F2FC6">
              <w:rPr>
                <w:rFonts w:cs="Open Sans"/>
                <w:sz w:val="18"/>
                <w:szCs w:val="18"/>
              </w:rPr>
              <w:t>Improve the well-being outcomes for underserved populations with or at-risk of chronic health, substance use, and serious mental health conditions totaling</w:t>
            </w:r>
          </w:p>
        </w:tc>
      </w:tr>
      <w:tr w:rsidR="00154D53" w:rsidRPr="001F2FC6" w14:paraId="463E5992" w14:textId="77777777">
        <w:tc>
          <w:tcPr>
            <w:tcW w:w="1885" w:type="dxa"/>
            <w:shd w:val="clear" w:color="auto" w:fill="BFBFBF" w:themeFill="background1" w:themeFillShade="BF"/>
          </w:tcPr>
          <w:p w14:paraId="6B58004A" w14:textId="77777777" w:rsidR="00154D53" w:rsidRPr="001F2FC6" w:rsidRDefault="00154D53">
            <w:pPr>
              <w:rPr>
                <w:rFonts w:cs="Open Sans"/>
                <w:b/>
                <w:bCs/>
                <w:sz w:val="18"/>
                <w:szCs w:val="18"/>
              </w:rPr>
            </w:pPr>
            <w:r w:rsidRPr="001F2FC6">
              <w:rPr>
                <w:rFonts w:cs="Open Sans"/>
                <w:b/>
                <w:bCs/>
                <w:sz w:val="18"/>
                <w:szCs w:val="18"/>
              </w:rPr>
              <w:t>Target Population</w:t>
            </w:r>
          </w:p>
        </w:tc>
        <w:tc>
          <w:tcPr>
            <w:tcW w:w="12870" w:type="dxa"/>
            <w:gridSpan w:val="4"/>
          </w:tcPr>
          <w:p w14:paraId="2A101690" w14:textId="77777777" w:rsidR="00154D53" w:rsidRPr="001F2FC6" w:rsidRDefault="00154D53">
            <w:pPr>
              <w:rPr>
                <w:rFonts w:cs="Open Sans"/>
                <w:sz w:val="18"/>
                <w:szCs w:val="18"/>
              </w:rPr>
            </w:pPr>
            <w:r w:rsidRPr="001F2FC6">
              <w:rPr>
                <w:rFonts w:cs="Open Sans"/>
                <w:sz w:val="18"/>
                <w:szCs w:val="18"/>
              </w:rPr>
              <w:t xml:space="preserve">Adults and children with co-existing or at risk of physical and serious mental health, substance use disorder conditions in rural, medically underserved areas of Tennessee are the populations of focus. Ten rural counties will be targeted: </w:t>
            </w:r>
            <w:proofErr w:type="spellStart"/>
            <w:r w:rsidRPr="001F2FC6">
              <w:rPr>
                <w:rFonts w:cs="Open Sans"/>
                <w:sz w:val="18"/>
                <w:szCs w:val="18"/>
              </w:rPr>
              <w:t>Cocke</w:t>
            </w:r>
            <w:proofErr w:type="spellEnd"/>
            <w:r w:rsidRPr="001F2FC6">
              <w:rPr>
                <w:rFonts w:cs="Open Sans"/>
                <w:sz w:val="18"/>
                <w:szCs w:val="18"/>
              </w:rPr>
              <w:t>, Jefferson, Grainger, Claiborne, Hancock, Wayne, Lewis, Perry, Lawrence, and Marshall. Veterans and their families will be prioritized for services</w:t>
            </w:r>
          </w:p>
        </w:tc>
      </w:tr>
      <w:tr w:rsidR="00154D53" w:rsidRPr="001F2FC6" w14:paraId="401B1E13" w14:textId="77777777">
        <w:tc>
          <w:tcPr>
            <w:tcW w:w="1885" w:type="dxa"/>
            <w:shd w:val="clear" w:color="auto" w:fill="BFBFBF" w:themeFill="background1" w:themeFillShade="BF"/>
          </w:tcPr>
          <w:p w14:paraId="60FF05E9" w14:textId="77777777" w:rsidR="00154D53" w:rsidRPr="001F2FC6" w:rsidRDefault="00154D53">
            <w:pPr>
              <w:rPr>
                <w:rFonts w:cs="Open Sans"/>
                <w:b/>
                <w:bCs/>
                <w:sz w:val="18"/>
                <w:szCs w:val="18"/>
              </w:rPr>
            </w:pPr>
            <w:r w:rsidRPr="001F2FC6">
              <w:rPr>
                <w:rFonts w:cs="Open Sans"/>
                <w:b/>
                <w:bCs/>
                <w:sz w:val="18"/>
                <w:szCs w:val="18"/>
              </w:rPr>
              <w:t>Partners</w:t>
            </w:r>
          </w:p>
        </w:tc>
        <w:tc>
          <w:tcPr>
            <w:tcW w:w="12870" w:type="dxa"/>
            <w:gridSpan w:val="4"/>
          </w:tcPr>
          <w:p w14:paraId="3292AD9D" w14:textId="77777777" w:rsidR="00154D53" w:rsidRPr="001F2FC6" w:rsidRDefault="00154D53">
            <w:pPr>
              <w:rPr>
                <w:rFonts w:cs="Open Sans"/>
                <w:sz w:val="18"/>
                <w:szCs w:val="18"/>
              </w:rPr>
            </w:pPr>
            <w:r w:rsidRPr="001F2FC6">
              <w:rPr>
                <w:rFonts w:cs="Open Sans"/>
                <w:sz w:val="18"/>
                <w:szCs w:val="18"/>
              </w:rPr>
              <w:t>Buffalo Valley, Inc. (BV) and Helen Ross McNabb Center, Inc. (HRMC), Project Director, Evaluator</w:t>
            </w:r>
          </w:p>
        </w:tc>
      </w:tr>
      <w:tr w:rsidR="00154D53" w:rsidRPr="001F2FC6" w14:paraId="5BAAFDE0" w14:textId="77777777" w:rsidTr="00122110">
        <w:tc>
          <w:tcPr>
            <w:tcW w:w="1885" w:type="dxa"/>
            <w:vMerge w:val="restart"/>
            <w:shd w:val="clear" w:color="auto" w:fill="BFBFBF" w:themeFill="background1" w:themeFillShade="BF"/>
            <w:vAlign w:val="center"/>
          </w:tcPr>
          <w:p w14:paraId="6B5DA806" w14:textId="77777777" w:rsidR="00154D53" w:rsidRPr="001F2FC6" w:rsidRDefault="00154D53">
            <w:pPr>
              <w:jc w:val="center"/>
              <w:rPr>
                <w:rFonts w:cs="Open Sans"/>
                <w:b/>
                <w:bCs/>
                <w:sz w:val="18"/>
                <w:szCs w:val="18"/>
              </w:rPr>
            </w:pPr>
            <w:r w:rsidRPr="001F2FC6">
              <w:rPr>
                <w:rFonts w:cs="Open Sans"/>
                <w:b/>
                <w:bCs/>
                <w:sz w:val="18"/>
                <w:szCs w:val="18"/>
              </w:rPr>
              <w:t>Goals</w:t>
            </w:r>
          </w:p>
        </w:tc>
        <w:tc>
          <w:tcPr>
            <w:tcW w:w="5450" w:type="dxa"/>
            <w:vMerge w:val="restart"/>
            <w:shd w:val="clear" w:color="auto" w:fill="F4DF91"/>
            <w:vAlign w:val="center"/>
          </w:tcPr>
          <w:p w14:paraId="0303E851" w14:textId="77777777" w:rsidR="00154D53" w:rsidRPr="001F2FC6" w:rsidRDefault="00154D53">
            <w:pPr>
              <w:jc w:val="center"/>
              <w:rPr>
                <w:rFonts w:cs="Open Sans"/>
                <w:b/>
                <w:bCs/>
                <w:sz w:val="18"/>
                <w:szCs w:val="18"/>
              </w:rPr>
            </w:pPr>
            <w:r w:rsidRPr="001F2FC6">
              <w:rPr>
                <w:rFonts w:cs="Open Sans"/>
                <w:b/>
                <w:bCs/>
                <w:sz w:val="18"/>
                <w:szCs w:val="18"/>
              </w:rPr>
              <w:t>Activities</w:t>
            </w:r>
          </w:p>
        </w:tc>
        <w:tc>
          <w:tcPr>
            <w:tcW w:w="3248" w:type="dxa"/>
            <w:vMerge w:val="restart"/>
            <w:shd w:val="clear" w:color="auto" w:fill="F4DF91"/>
            <w:vAlign w:val="center"/>
          </w:tcPr>
          <w:p w14:paraId="47F421E6" w14:textId="77777777" w:rsidR="00154D53" w:rsidRPr="001F2FC6" w:rsidRDefault="00154D53">
            <w:pPr>
              <w:jc w:val="center"/>
              <w:rPr>
                <w:rFonts w:cs="Open Sans"/>
                <w:b/>
                <w:bCs/>
                <w:sz w:val="18"/>
                <w:szCs w:val="18"/>
              </w:rPr>
            </w:pPr>
            <w:r w:rsidRPr="001F2FC6">
              <w:rPr>
                <w:rFonts w:cs="Open Sans"/>
                <w:b/>
                <w:bCs/>
                <w:sz w:val="18"/>
                <w:szCs w:val="18"/>
              </w:rPr>
              <w:t>Output Measures</w:t>
            </w:r>
          </w:p>
        </w:tc>
        <w:tc>
          <w:tcPr>
            <w:tcW w:w="4172" w:type="dxa"/>
            <w:gridSpan w:val="2"/>
            <w:shd w:val="clear" w:color="auto" w:fill="C8E4BF"/>
            <w:vAlign w:val="center"/>
          </w:tcPr>
          <w:p w14:paraId="7BC5506A" w14:textId="77777777" w:rsidR="00154D53" w:rsidRPr="001F2FC6" w:rsidRDefault="00154D53">
            <w:pPr>
              <w:jc w:val="center"/>
              <w:rPr>
                <w:rFonts w:cs="Open Sans"/>
                <w:b/>
                <w:bCs/>
                <w:sz w:val="18"/>
                <w:szCs w:val="18"/>
              </w:rPr>
            </w:pPr>
            <w:r w:rsidRPr="001F2FC6">
              <w:rPr>
                <w:rFonts w:cs="Open Sans"/>
                <w:b/>
                <w:bCs/>
                <w:sz w:val="18"/>
                <w:szCs w:val="18"/>
              </w:rPr>
              <w:t>Overall Outcomes</w:t>
            </w:r>
          </w:p>
        </w:tc>
      </w:tr>
      <w:tr w:rsidR="00154D53" w:rsidRPr="001F2FC6" w14:paraId="485A7308" w14:textId="77777777" w:rsidTr="00122110">
        <w:tc>
          <w:tcPr>
            <w:tcW w:w="1885" w:type="dxa"/>
            <w:vMerge/>
            <w:shd w:val="clear" w:color="auto" w:fill="BFBFBF" w:themeFill="background1" w:themeFillShade="BF"/>
            <w:vAlign w:val="center"/>
          </w:tcPr>
          <w:p w14:paraId="49DA4E85" w14:textId="77777777" w:rsidR="00154D53" w:rsidRPr="001F2FC6" w:rsidRDefault="00154D53">
            <w:pPr>
              <w:jc w:val="center"/>
              <w:rPr>
                <w:rFonts w:cs="Open Sans"/>
                <w:sz w:val="18"/>
                <w:szCs w:val="18"/>
              </w:rPr>
            </w:pPr>
          </w:p>
        </w:tc>
        <w:tc>
          <w:tcPr>
            <w:tcW w:w="5450" w:type="dxa"/>
            <w:vMerge/>
            <w:shd w:val="clear" w:color="auto" w:fill="F4DF91"/>
            <w:vAlign w:val="center"/>
          </w:tcPr>
          <w:p w14:paraId="57031D7B" w14:textId="77777777" w:rsidR="00154D53" w:rsidRPr="001F2FC6" w:rsidRDefault="00154D53">
            <w:pPr>
              <w:jc w:val="center"/>
              <w:rPr>
                <w:rFonts w:cs="Open Sans"/>
                <w:b/>
                <w:bCs/>
                <w:sz w:val="18"/>
                <w:szCs w:val="18"/>
              </w:rPr>
            </w:pPr>
          </w:p>
        </w:tc>
        <w:tc>
          <w:tcPr>
            <w:tcW w:w="3248" w:type="dxa"/>
            <w:vMerge/>
            <w:shd w:val="clear" w:color="auto" w:fill="F4DF91"/>
            <w:vAlign w:val="center"/>
          </w:tcPr>
          <w:p w14:paraId="2D8ED75E" w14:textId="77777777" w:rsidR="00154D53" w:rsidRPr="001F2FC6" w:rsidRDefault="00154D53">
            <w:pPr>
              <w:jc w:val="center"/>
              <w:rPr>
                <w:rFonts w:cs="Open Sans"/>
                <w:b/>
                <w:bCs/>
                <w:sz w:val="18"/>
                <w:szCs w:val="18"/>
              </w:rPr>
            </w:pPr>
          </w:p>
        </w:tc>
        <w:tc>
          <w:tcPr>
            <w:tcW w:w="2130" w:type="dxa"/>
            <w:shd w:val="clear" w:color="auto" w:fill="C8E4BF"/>
            <w:vAlign w:val="center"/>
          </w:tcPr>
          <w:p w14:paraId="5BE90943" w14:textId="77777777" w:rsidR="00154D53" w:rsidRPr="001F2FC6" w:rsidRDefault="00154D53">
            <w:pPr>
              <w:jc w:val="center"/>
              <w:rPr>
                <w:rFonts w:cs="Open Sans"/>
                <w:b/>
                <w:bCs/>
                <w:sz w:val="18"/>
                <w:szCs w:val="18"/>
              </w:rPr>
            </w:pPr>
            <w:r w:rsidRPr="001F2FC6">
              <w:rPr>
                <w:rFonts w:cs="Open Sans"/>
                <w:b/>
                <w:bCs/>
                <w:sz w:val="18"/>
                <w:szCs w:val="18"/>
              </w:rPr>
              <w:t>Short Term</w:t>
            </w:r>
          </w:p>
        </w:tc>
        <w:tc>
          <w:tcPr>
            <w:tcW w:w="2042" w:type="dxa"/>
            <w:shd w:val="clear" w:color="auto" w:fill="C8E4BF"/>
            <w:vAlign w:val="center"/>
          </w:tcPr>
          <w:p w14:paraId="1615408F" w14:textId="77777777" w:rsidR="00154D53" w:rsidRPr="001F2FC6" w:rsidRDefault="00154D53">
            <w:pPr>
              <w:jc w:val="center"/>
              <w:rPr>
                <w:rFonts w:cs="Open Sans"/>
                <w:b/>
                <w:bCs/>
                <w:sz w:val="18"/>
                <w:szCs w:val="18"/>
              </w:rPr>
            </w:pPr>
            <w:r w:rsidRPr="001F2FC6">
              <w:rPr>
                <w:rFonts w:cs="Open Sans"/>
                <w:b/>
                <w:bCs/>
                <w:sz w:val="18"/>
                <w:szCs w:val="18"/>
              </w:rPr>
              <w:t>Long Term</w:t>
            </w:r>
          </w:p>
        </w:tc>
      </w:tr>
      <w:tr w:rsidR="00154D53" w:rsidRPr="001F2FC6" w14:paraId="02EEF8A5" w14:textId="77777777" w:rsidTr="00122110">
        <w:tc>
          <w:tcPr>
            <w:tcW w:w="1885" w:type="dxa"/>
            <w:shd w:val="clear" w:color="auto" w:fill="F2F2F2" w:themeFill="background1" w:themeFillShade="F2"/>
          </w:tcPr>
          <w:p w14:paraId="50FBE5E1" w14:textId="77777777" w:rsidR="00154D53" w:rsidRPr="001F2FC6" w:rsidRDefault="00154D53">
            <w:pPr>
              <w:rPr>
                <w:rFonts w:cs="Open Sans"/>
                <w:sz w:val="18"/>
                <w:szCs w:val="18"/>
              </w:rPr>
            </w:pPr>
            <w:r w:rsidRPr="001F2FC6">
              <w:rPr>
                <w:rFonts w:cs="Open Sans"/>
                <w:b/>
                <w:bCs/>
                <w:sz w:val="18"/>
                <w:szCs w:val="18"/>
              </w:rPr>
              <w:t>Goal #1:</w:t>
            </w:r>
            <w:r w:rsidRPr="001F2FC6">
              <w:rPr>
                <w:rFonts w:cs="Open Sans"/>
                <w:sz w:val="18"/>
                <w:szCs w:val="18"/>
              </w:rPr>
              <w:t xml:space="preserve"> To create a model of integration between primary care and mental health/substance use disorder providers to serve as a template for reproduction across the State of Tennessee.</w:t>
            </w:r>
          </w:p>
        </w:tc>
        <w:tc>
          <w:tcPr>
            <w:tcW w:w="5450" w:type="dxa"/>
            <w:shd w:val="clear" w:color="auto" w:fill="F4DF91"/>
          </w:tcPr>
          <w:p w14:paraId="6AAEB8C2" w14:textId="77777777" w:rsidR="00154D53" w:rsidRPr="001F2FC6" w:rsidRDefault="00154D53">
            <w:pPr>
              <w:rPr>
                <w:rFonts w:cs="Open Sans"/>
                <w:sz w:val="18"/>
                <w:szCs w:val="18"/>
              </w:rPr>
            </w:pPr>
            <w:r w:rsidRPr="001F2FC6">
              <w:rPr>
                <w:rFonts w:cs="Open Sans"/>
                <w:sz w:val="18"/>
                <w:szCs w:val="18"/>
              </w:rPr>
              <w:t xml:space="preserve">A. Development of 2 regional multidisciplinary care teams to improve the health and wellbeing in adults, children, and families in ten Tennessee counties </w:t>
            </w:r>
          </w:p>
          <w:p w14:paraId="4BF2EA61" w14:textId="77777777" w:rsidR="00154D53" w:rsidRPr="001F2FC6" w:rsidRDefault="00154D53">
            <w:pPr>
              <w:rPr>
                <w:rFonts w:cs="Open Sans"/>
                <w:sz w:val="18"/>
                <w:szCs w:val="18"/>
              </w:rPr>
            </w:pPr>
          </w:p>
          <w:p w14:paraId="41166766" w14:textId="77777777" w:rsidR="00154D53" w:rsidRPr="001F2FC6" w:rsidRDefault="00154D53">
            <w:pPr>
              <w:rPr>
                <w:rFonts w:cs="Open Sans"/>
                <w:sz w:val="18"/>
                <w:szCs w:val="18"/>
              </w:rPr>
            </w:pPr>
            <w:r w:rsidRPr="001F2FC6">
              <w:rPr>
                <w:rFonts w:cs="Open Sans"/>
                <w:sz w:val="18"/>
                <w:szCs w:val="18"/>
              </w:rPr>
              <w:t xml:space="preserve">B. Identify and engage 3 community partners per county to refer to mobile health unit in year 1 </w:t>
            </w:r>
          </w:p>
          <w:p w14:paraId="13899DEE" w14:textId="77777777" w:rsidR="00154D53" w:rsidRPr="001F2FC6" w:rsidRDefault="00154D53">
            <w:pPr>
              <w:rPr>
                <w:rFonts w:cs="Open Sans"/>
                <w:sz w:val="18"/>
                <w:szCs w:val="18"/>
              </w:rPr>
            </w:pPr>
          </w:p>
          <w:p w14:paraId="217C8031" w14:textId="77777777" w:rsidR="00154D53" w:rsidRPr="001F2FC6" w:rsidRDefault="00154D53">
            <w:pPr>
              <w:rPr>
                <w:rFonts w:cs="Open Sans"/>
                <w:sz w:val="18"/>
                <w:szCs w:val="18"/>
              </w:rPr>
            </w:pPr>
            <w:r w:rsidRPr="001F2FC6">
              <w:rPr>
                <w:rFonts w:cs="Open Sans"/>
                <w:sz w:val="18"/>
                <w:szCs w:val="18"/>
              </w:rPr>
              <w:t xml:space="preserve">C. Create a system to share information using the electronic medical records of the clinical partners </w:t>
            </w:r>
          </w:p>
          <w:p w14:paraId="404E8B47" w14:textId="77777777" w:rsidR="00154D53" w:rsidRPr="001F2FC6" w:rsidRDefault="00154D53">
            <w:pPr>
              <w:rPr>
                <w:rFonts w:cs="Open Sans"/>
                <w:sz w:val="18"/>
                <w:szCs w:val="18"/>
              </w:rPr>
            </w:pPr>
          </w:p>
          <w:p w14:paraId="2041F478" w14:textId="77777777" w:rsidR="00154D53" w:rsidRPr="001F2FC6" w:rsidRDefault="00154D53">
            <w:pPr>
              <w:rPr>
                <w:rFonts w:cs="Open Sans"/>
                <w:sz w:val="18"/>
                <w:szCs w:val="18"/>
              </w:rPr>
            </w:pPr>
            <w:r w:rsidRPr="001F2FC6">
              <w:rPr>
                <w:rFonts w:cs="Open Sans"/>
                <w:sz w:val="18"/>
                <w:szCs w:val="18"/>
              </w:rPr>
              <w:t xml:space="preserve">D. Cross-train team members and community practitioners on integrated care models and behavioral support as evidenced by evaluation scores </w:t>
            </w:r>
          </w:p>
          <w:p w14:paraId="1D4C529F" w14:textId="77777777" w:rsidR="00154D53" w:rsidRPr="001F2FC6" w:rsidRDefault="00154D53">
            <w:pPr>
              <w:rPr>
                <w:rFonts w:cs="Open Sans"/>
                <w:sz w:val="18"/>
                <w:szCs w:val="18"/>
              </w:rPr>
            </w:pPr>
          </w:p>
          <w:p w14:paraId="140A6BFD" w14:textId="77777777" w:rsidR="00154D53" w:rsidRPr="001F2FC6" w:rsidRDefault="00154D53">
            <w:pPr>
              <w:rPr>
                <w:rFonts w:cs="Open Sans"/>
                <w:sz w:val="18"/>
                <w:szCs w:val="18"/>
              </w:rPr>
            </w:pPr>
            <w:r w:rsidRPr="001F2FC6">
              <w:rPr>
                <w:rFonts w:cs="Open Sans"/>
                <w:sz w:val="18"/>
                <w:szCs w:val="18"/>
              </w:rPr>
              <w:t xml:space="preserve">E. Develop a case service fee rate for mobile, integrated care for the managed care organizations and safety net </w:t>
            </w:r>
            <w:proofErr w:type="gramStart"/>
            <w:r w:rsidRPr="001F2FC6">
              <w:rPr>
                <w:rFonts w:cs="Open Sans"/>
                <w:sz w:val="18"/>
                <w:szCs w:val="18"/>
              </w:rPr>
              <w:t>in order to</w:t>
            </w:r>
            <w:proofErr w:type="gramEnd"/>
            <w:r w:rsidRPr="001F2FC6">
              <w:rPr>
                <w:rFonts w:cs="Open Sans"/>
                <w:sz w:val="18"/>
                <w:szCs w:val="18"/>
              </w:rPr>
              <w:t xml:space="preserve"> sustain funding</w:t>
            </w:r>
          </w:p>
        </w:tc>
        <w:tc>
          <w:tcPr>
            <w:tcW w:w="3248" w:type="dxa"/>
            <w:shd w:val="clear" w:color="auto" w:fill="F4DF91"/>
          </w:tcPr>
          <w:p w14:paraId="6EDD94A9" w14:textId="77777777" w:rsidR="00154D53" w:rsidRPr="001F2FC6" w:rsidRDefault="00154D53">
            <w:pPr>
              <w:rPr>
                <w:rFonts w:cs="Open Sans"/>
                <w:sz w:val="18"/>
                <w:szCs w:val="18"/>
              </w:rPr>
            </w:pPr>
            <w:r w:rsidRPr="001F2FC6">
              <w:rPr>
                <w:rFonts w:cs="Open Sans"/>
                <w:sz w:val="18"/>
                <w:szCs w:val="18"/>
              </w:rPr>
              <w:t># teams established</w:t>
            </w:r>
          </w:p>
          <w:p w14:paraId="459D09BC" w14:textId="77777777" w:rsidR="00154D53" w:rsidRPr="001F2FC6" w:rsidRDefault="00154D53">
            <w:pPr>
              <w:rPr>
                <w:rFonts w:cs="Open Sans"/>
                <w:sz w:val="18"/>
                <w:szCs w:val="18"/>
              </w:rPr>
            </w:pPr>
          </w:p>
          <w:p w14:paraId="348B5254" w14:textId="77777777" w:rsidR="00154D53" w:rsidRPr="001F2FC6" w:rsidRDefault="00154D53">
            <w:pPr>
              <w:rPr>
                <w:rFonts w:cs="Open Sans"/>
                <w:sz w:val="18"/>
                <w:szCs w:val="18"/>
              </w:rPr>
            </w:pPr>
            <w:r w:rsidRPr="001F2FC6">
              <w:rPr>
                <w:rFonts w:cs="Open Sans"/>
                <w:sz w:val="18"/>
                <w:szCs w:val="18"/>
              </w:rPr>
              <w:t>Composition of teams</w:t>
            </w:r>
          </w:p>
          <w:p w14:paraId="5FE242F8" w14:textId="77777777" w:rsidR="00154D53" w:rsidRPr="001F2FC6" w:rsidRDefault="00154D53">
            <w:pPr>
              <w:rPr>
                <w:rFonts w:cs="Open Sans"/>
                <w:sz w:val="18"/>
                <w:szCs w:val="18"/>
              </w:rPr>
            </w:pPr>
          </w:p>
          <w:p w14:paraId="063017DD" w14:textId="77777777" w:rsidR="00154D53" w:rsidRPr="001F2FC6" w:rsidRDefault="00154D53">
            <w:pPr>
              <w:rPr>
                <w:rFonts w:cs="Open Sans"/>
                <w:sz w:val="18"/>
                <w:szCs w:val="18"/>
              </w:rPr>
            </w:pPr>
            <w:r w:rsidRPr="001F2FC6">
              <w:rPr>
                <w:rFonts w:cs="Open Sans"/>
                <w:sz w:val="18"/>
                <w:szCs w:val="18"/>
              </w:rPr>
              <w:t xml:space="preserve"> # of local partnerships </w:t>
            </w:r>
          </w:p>
          <w:p w14:paraId="7E101EBF" w14:textId="77777777" w:rsidR="00154D53" w:rsidRPr="001F2FC6" w:rsidRDefault="00154D53">
            <w:pPr>
              <w:rPr>
                <w:rFonts w:cs="Open Sans"/>
                <w:sz w:val="18"/>
                <w:szCs w:val="18"/>
              </w:rPr>
            </w:pPr>
          </w:p>
          <w:p w14:paraId="4B787EB2" w14:textId="77777777" w:rsidR="00154D53" w:rsidRPr="001F2FC6" w:rsidRDefault="00154D53">
            <w:pPr>
              <w:rPr>
                <w:rFonts w:cs="Open Sans"/>
                <w:sz w:val="18"/>
                <w:szCs w:val="18"/>
              </w:rPr>
            </w:pPr>
            <w:r w:rsidRPr="001F2FC6">
              <w:rPr>
                <w:rFonts w:cs="Open Sans"/>
                <w:sz w:val="18"/>
                <w:szCs w:val="18"/>
              </w:rPr>
              <w:t xml:space="preserve"># trained providers  </w:t>
            </w:r>
          </w:p>
          <w:p w14:paraId="68A14F80" w14:textId="77777777" w:rsidR="00154D53" w:rsidRPr="001F2FC6" w:rsidRDefault="00154D53">
            <w:pPr>
              <w:rPr>
                <w:rFonts w:cs="Open Sans"/>
                <w:sz w:val="18"/>
                <w:szCs w:val="18"/>
              </w:rPr>
            </w:pPr>
          </w:p>
          <w:p w14:paraId="0F73BD5E" w14:textId="77777777" w:rsidR="00154D53" w:rsidRPr="001F2FC6" w:rsidRDefault="00154D53">
            <w:pPr>
              <w:rPr>
                <w:rFonts w:cs="Open Sans"/>
                <w:sz w:val="18"/>
                <w:szCs w:val="18"/>
              </w:rPr>
            </w:pPr>
            <w:r w:rsidRPr="001F2FC6">
              <w:rPr>
                <w:rFonts w:cs="Open Sans"/>
                <w:sz w:val="18"/>
                <w:szCs w:val="18"/>
              </w:rPr>
              <w:t>Pre- and post-test training scores</w:t>
            </w:r>
          </w:p>
          <w:p w14:paraId="663466C9" w14:textId="77777777" w:rsidR="00154D53" w:rsidRPr="001F2FC6" w:rsidRDefault="00154D53">
            <w:pPr>
              <w:rPr>
                <w:rFonts w:cs="Open Sans"/>
                <w:sz w:val="18"/>
                <w:szCs w:val="18"/>
              </w:rPr>
            </w:pPr>
          </w:p>
          <w:p w14:paraId="03580A3C" w14:textId="77777777" w:rsidR="00154D53" w:rsidRPr="001F2FC6" w:rsidRDefault="00154D53">
            <w:pPr>
              <w:rPr>
                <w:rFonts w:cs="Open Sans"/>
                <w:sz w:val="18"/>
                <w:szCs w:val="18"/>
              </w:rPr>
            </w:pPr>
            <w:r w:rsidRPr="001F2FC6">
              <w:rPr>
                <w:rFonts w:cs="Open Sans"/>
                <w:sz w:val="18"/>
                <w:szCs w:val="18"/>
              </w:rPr>
              <w:t># of sustained teams</w:t>
            </w:r>
          </w:p>
          <w:p w14:paraId="638D51C6" w14:textId="77777777" w:rsidR="00154D53" w:rsidRPr="001F2FC6" w:rsidRDefault="00154D53">
            <w:pPr>
              <w:rPr>
                <w:rFonts w:cs="Open Sans"/>
                <w:sz w:val="18"/>
                <w:szCs w:val="18"/>
              </w:rPr>
            </w:pPr>
          </w:p>
          <w:p w14:paraId="3F86F8B0" w14:textId="77777777" w:rsidR="00154D53" w:rsidRPr="001F2FC6" w:rsidRDefault="00154D53">
            <w:pPr>
              <w:rPr>
                <w:rFonts w:cs="Open Sans"/>
                <w:sz w:val="18"/>
                <w:szCs w:val="18"/>
              </w:rPr>
            </w:pPr>
            <w:r w:rsidRPr="001F2FC6">
              <w:rPr>
                <w:rFonts w:cs="Open Sans"/>
                <w:sz w:val="18"/>
                <w:szCs w:val="18"/>
              </w:rPr>
              <w:t># of agreements for payment</w:t>
            </w:r>
          </w:p>
        </w:tc>
        <w:tc>
          <w:tcPr>
            <w:tcW w:w="2130" w:type="dxa"/>
            <w:vMerge w:val="restart"/>
            <w:shd w:val="clear" w:color="auto" w:fill="C8E4BF"/>
            <w:vAlign w:val="center"/>
          </w:tcPr>
          <w:p w14:paraId="37FF5706" w14:textId="77777777" w:rsidR="00154D53" w:rsidRPr="001F2FC6" w:rsidRDefault="00154D53">
            <w:pPr>
              <w:rPr>
                <w:rFonts w:cs="Open Sans"/>
                <w:sz w:val="18"/>
                <w:szCs w:val="18"/>
              </w:rPr>
            </w:pPr>
            <w:r w:rsidRPr="001F2FC6">
              <w:rPr>
                <w:rFonts w:cs="Open Sans"/>
                <w:sz w:val="18"/>
                <w:szCs w:val="18"/>
              </w:rPr>
              <w:t>Increased awareness of integrated care</w:t>
            </w:r>
          </w:p>
          <w:p w14:paraId="59BA47E9" w14:textId="77777777" w:rsidR="00154D53" w:rsidRPr="001F2FC6" w:rsidRDefault="00154D53">
            <w:pPr>
              <w:rPr>
                <w:rFonts w:cs="Open Sans"/>
                <w:sz w:val="18"/>
                <w:szCs w:val="18"/>
              </w:rPr>
            </w:pPr>
          </w:p>
          <w:p w14:paraId="5A65A177" w14:textId="77777777" w:rsidR="00154D53" w:rsidRPr="001F2FC6" w:rsidRDefault="00154D53">
            <w:pPr>
              <w:rPr>
                <w:rFonts w:cs="Open Sans"/>
                <w:sz w:val="18"/>
                <w:szCs w:val="18"/>
              </w:rPr>
            </w:pPr>
            <w:r w:rsidRPr="001F2FC6">
              <w:rPr>
                <w:rFonts w:cs="Open Sans"/>
                <w:sz w:val="18"/>
                <w:szCs w:val="18"/>
              </w:rPr>
              <w:t>Increased access to affordable integrated behavioral health services</w:t>
            </w:r>
          </w:p>
          <w:p w14:paraId="07F03AAF" w14:textId="77777777" w:rsidR="00154D53" w:rsidRPr="001F2FC6" w:rsidRDefault="00154D53">
            <w:pPr>
              <w:rPr>
                <w:rFonts w:cs="Open Sans"/>
                <w:sz w:val="18"/>
                <w:szCs w:val="18"/>
              </w:rPr>
            </w:pPr>
          </w:p>
          <w:p w14:paraId="260806FF" w14:textId="77777777" w:rsidR="00154D53" w:rsidRPr="001F2FC6" w:rsidRDefault="00154D53">
            <w:pPr>
              <w:rPr>
                <w:rFonts w:cs="Open Sans"/>
                <w:sz w:val="18"/>
                <w:szCs w:val="18"/>
              </w:rPr>
            </w:pPr>
            <w:r w:rsidRPr="001F2FC6">
              <w:rPr>
                <w:rFonts w:cs="Open Sans"/>
                <w:sz w:val="18"/>
                <w:szCs w:val="18"/>
              </w:rPr>
              <w:t>Increased utilization of integrated behavioral health services</w:t>
            </w:r>
          </w:p>
          <w:p w14:paraId="1D0119B0" w14:textId="77777777" w:rsidR="00154D53" w:rsidRPr="001F2FC6" w:rsidRDefault="00154D53">
            <w:pPr>
              <w:rPr>
                <w:rFonts w:cs="Open Sans"/>
                <w:sz w:val="18"/>
                <w:szCs w:val="18"/>
              </w:rPr>
            </w:pPr>
          </w:p>
          <w:p w14:paraId="4E433F7E" w14:textId="77777777" w:rsidR="00154D53" w:rsidRPr="001F2FC6" w:rsidRDefault="00154D53">
            <w:pPr>
              <w:rPr>
                <w:rFonts w:cs="Open Sans"/>
                <w:sz w:val="18"/>
                <w:szCs w:val="18"/>
              </w:rPr>
            </w:pPr>
            <w:r w:rsidRPr="001F2FC6">
              <w:rPr>
                <w:rFonts w:cs="Open Sans"/>
                <w:sz w:val="18"/>
                <w:szCs w:val="18"/>
              </w:rPr>
              <w:t>Increased community supports to sustain behavioral health service needs</w:t>
            </w:r>
          </w:p>
          <w:p w14:paraId="04E7945A" w14:textId="77777777" w:rsidR="00154D53" w:rsidRPr="001F2FC6" w:rsidRDefault="00154D53">
            <w:pPr>
              <w:rPr>
                <w:rFonts w:cs="Open Sans"/>
                <w:sz w:val="18"/>
                <w:szCs w:val="18"/>
              </w:rPr>
            </w:pPr>
          </w:p>
          <w:p w14:paraId="4332F06D" w14:textId="77777777" w:rsidR="00154D53" w:rsidRPr="001F2FC6" w:rsidRDefault="00154D53">
            <w:pPr>
              <w:rPr>
                <w:rFonts w:cs="Open Sans"/>
                <w:sz w:val="18"/>
                <w:szCs w:val="18"/>
              </w:rPr>
            </w:pPr>
            <w:r w:rsidRPr="001F2FC6">
              <w:rPr>
                <w:rFonts w:cs="Open Sans"/>
                <w:sz w:val="18"/>
                <w:szCs w:val="18"/>
              </w:rPr>
              <w:t>Reduced tobacco use</w:t>
            </w:r>
          </w:p>
          <w:p w14:paraId="143E5420" w14:textId="77777777" w:rsidR="00154D53" w:rsidRPr="001F2FC6" w:rsidRDefault="00154D53">
            <w:pPr>
              <w:rPr>
                <w:rFonts w:cs="Open Sans"/>
                <w:sz w:val="18"/>
                <w:szCs w:val="18"/>
              </w:rPr>
            </w:pPr>
          </w:p>
          <w:p w14:paraId="362E10E3" w14:textId="77777777" w:rsidR="00154D53" w:rsidRPr="001F2FC6" w:rsidRDefault="00154D53">
            <w:pPr>
              <w:rPr>
                <w:rFonts w:cs="Open Sans"/>
                <w:sz w:val="18"/>
                <w:szCs w:val="18"/>
              </w:rPr>
            </w:pPr>
            <w:r w:rsidRPr="001F2FC6">
              <w:rPr>
                <w:rFonts w:cs="Open Sans"/>
                <w:sz w:val="18"/>
                <w:szCs w:val="18"/>
              </w:rPr>
              <w:t>Reduction in ER visits</w:t>
            </w:r>
          </w:p>
          <w:p w14:paraId="204AB653" w14:textId="77777777" w:rsidR="00154D53" w:rsidRPr="001F2FC6" w:rsidRDefault="00154D53">
            <w:pPr>
              <w:rPr>
                <w:rFonts w:cs="Open Sans"/>
                <w:sz w:val="18"/>
                <w:szCs w:val="18"/>
              </w:rPr>
            </w:pPr>
          </w:p>
          <w:p w14:paraId="6D414A2B" w14:textId="77777777" w:rsidR="00154D53" w:rsidRPr="001F2FC6" w:rsidRDefault="00154D53">
            <w:pPr>
              <w:rPr>
                <w:rFonts w:cs="Open Sans"/>
                <w:sz w:val="18"/>
                <w:szCs w:val="18"/>
              </w:rPr>
            </w:pPr>
            <w:r w:rsidRPr="001F2FC6">
              <w:rPr>
                <w:rFonts w:cs="Open Sans"/>
                <w:sz w:val="18"/>
                <w:szCs w:val="18"/>
              </w:rPr>
              <w:t>Improved biometric measures</w:t>
            </w:r>
          </w:p>
          <w:p w14:paraId="7CC7406A" w14:textId="77777777" w:rsidR="00154D53" w:rsidRPr="001F2FC6" w:rsidRDefault="00154D53">
            <w:pPr>
              <w:rPr>
                <w:rFonts w:cs="Open Sans"/>
                <w:sz w:val="18"/>
                <w:szCs w:val="18"/>
              </w:rPr>
            </w:pPr>
          </w:p>
          <w:p w14:paraId="02FF18D3" w14:textId="77777777" w:rsidR="00154D53" w:rsidRPr="001F2FC6" w:rsidRDefault="00154D53">
            <w:pPr>
              <w:rPr>
                <w:rFonts w:cs="Open Sans"/>
                <w:sz w:val="18"/>
                <w:szCs w:val="18"/>
              </w:rPr>
            </w:pPr>
            <w:r w:rsidRPr="001F2FC6">
              <w:rPr>
                <w:rFonts w:cs="Open Sans"/>
                <w:sz w:val="18"/>
                <w:szCs w:val="18"/>
              </w:rPr>
              <w:t>Improved stability in housing</w:t>
            </w:r>
          </w:p>
          <w:p w14:paraId="0F6802F0" w14:textId="77777777" w:rsidR="00154D53" w:rsidRPr="001F2FC6" w:rsidRDefault="00154D53">
            <w:pPr>
              <w:rPr>
                <w:rFonts w:cs="Open Sans"/>
                <w:sz w:val="18"/>
                <w:szCs w:val="18"/>
              </w:rPr>
            </w:pPr>
          </w:p>
          <w:p w14:paraId="24457214" w14:textId="77777777" w:rsidR="00154D53" w:rsidRPr="001F2FC6" w:rsidRDefault="00154D53">
            <w:pPr>
              <w:rPr>
                <w:rFonts w:cs="Open Sans"/>
                <w:sz w:val="18"/>
                <w:szCs w:val="18"/>
              </w:rPr>
            </w:pPr>
            <w:r w:rsidRPr="001F2FC6">
              <w:rPr>
                <w:rFonts w:cs="Open Sans"/>
                <w:sz w:val="18"/>
                <w:szCs w:val="18"/>
              </w:rPr>
              <w:t>Improved employment status</w:t>
            </w:r>
          </w:p>
          <w:p w14:paraId="17363F49" w14:textId="77777777" w:rsidR="00154D53" w:rsidRPr="001F2FC6" w:rsidRDefault="00154D53">
            <w:pPr>
              <w:rPr>
                <w:rFonts w:cs="Open Sans"/>
                <w:sz w:val="18"/>
                <w:szCs w:val="18"/>
              </w:rPr>
            </w:pPr>
          </w:p>
          <w:p w14:paraId="17269B14" w14:textId="77777777" w:rsidR="00154D53" w:rsidRPr="001F2FC6" w:rsidRDefault="00154D53">
            <w:pPr>
              <w:rPr>
                <w:rFonts w:cs="Open Sans"/>
                <w:sz w:val="18"/>
                <w:szCs w:val="18"/>
              </w:rPr>
            </w:pPr>
            <w:r w:rsidRPr="001F2FC6">
              <w:rPr>
                <w:rFonts w:cs="Open Sans"/>
                <w:sz w:val="18"/>
                <w:szCs w:val="18"/>
              </w:rPr>
              <w:t>Reduction in number of arrests</w:t>
            </w:r>
          </w:p>
          <w:p w14:paraId="3F1813A6" w14:textId="77777777" w:rsidR="00154D53" w:rsidRPr="001F2FC6" w:rsidRDefault="00154D53">
            <w:pPr>
              <w:rPr>
                <w:rFonts w:cs="Open Sans"/>
                <w:sz w:val="18"/>
                <w:szCs w:val="18"/>
              </w:rPr>
            </w:pPr>
          </w:p>
          <w:p w14:paraId="19B6A8CA" w14:textId="77777777" w:rsidR="00154D53" w:rsidRPr="001F2FC6" w:rsidRDefault="00154D53">
            <w:pPr>
              <w:rPr>
                <w:rFonts w:cs="Open Sans"/>
                <w:sz w:val="18"/>
                <w:szCs w:val="18"/>
              </w:rPr>
            </w:pPr>
            <w:r w:rsidRPr="001F2FC6">
              <w:rPr>
                <w:rFonts w:cs="Open Sans"/>
                <w:sz w:val="18"/>
                <w:szCs w:val="18"/>
              </w:rPr>
              <w:t>Improvement in daily functioning</w:t>
            </w:r>
          </w:p>
          <w:p w14:paraId="0F760CED" w14:textId="77777777" w:rsidR="00154D53" w:rsidRPr="001F2FC6" w:rsidRDefault="00154D53">
            <w:pPr>
              <w:rPr>
                <w:rFonts w:cs="Open Sans"/>
                <w:sz w:val="18"/>
                <w:szCs w:val="18"/>
              </w:rPr>
            </w:pPr>
          </w:p>
          <w:p w14:paraId="3EDA94C6" w14:textId="77777777" w:rsidR="00154D53" w:rsidRPr="001F2FC6" w:rsidRDefault="00154D53">
            <w:pPr>
              <w:rPr>
                <w:rFonts w:cs="Open Sans"/>
                <w:sz w:val="18"/>
                <w:szCs w:val="18"/>
              </w:rPr>
            </w:pPr>
            <w:r w:rsidRPr="001F2FC6">
              <w:rPr>
                <w:rFonts w:cs="Open Sans"/>
                <w:sz w:val="18"/>
                <w:szCs w:val="18"/>
              </w:rPr>
              <w:t>Improvement in social connectedness</w:t>
            </w:r>
          </w:p>
        </w:tc>
        <w:tc>
          <w:tcPr>
            <w:tcW w:w="2042" w:type="dxa"/>
            <w:vMerge w:val="restart"/>
            <w:shd w:val="clear" w:color="auto" w:fill="C8E4BF"/>
            <w:vAlign w:val="center"/>
          </w:tcPr>
          <w:p w14:paraId="628A3E01" w14:textId="77777777" w:rsidR="00154D53" w:rsidRPr="001F2FC6" w:rsidRDefault="00154D53">
            <w:pPr>
              <w:rPr>
                <w:rFonts w:cs="Open Sans"/>
                <w:sz w:val="18"/>
                <w:szCs w:val="18"/>
              </w:rPr>
            </w:pPr>
            <w:r w:rsidRPr="001F2FC6">
              <w:rPr>
                <w:rFonts w:cs="Open Sans"/>
                <w:sz w:val="18"/>
                <w:szCs w:val="18"/>
              </w:rPr>
              <w:lastRenderedPageBreak/>
              <w:t>Participating community members are engaged in meeting their behavioral health service needs</w:t>
            </w:r>
          </w:p>
          <w:p w14:paraId="6C79908A" w14:textId="77777777" w:rsidR="00154D53" w:rsidRPr="001F2FC6" w:rsidRDefault="00154D53">
            <w:pPr>
              <w:rPr>
                <w:rFonts w:cs="Open Sans"/>
                <w:sz w:val="18"/>
                <w:szCs w:val="18"/>
              </w:rPr>
            </w:pPr>
          </w:p>
          <w:p w14:paraId="0EAAF8B8" w14:textId="77777777" w:rsidR="00154D53" w:rsidRPr="001F2FC6" w:rsidRDefault="00154D53">
            <w:pPr>
              <w:rPr>
                <w:rFonts w:cs="Open Sans"/>
                <w:sz w:val="18"/>
                <w:szCs w:val="18"/>
              </w:rPr>
            </w:pPr>
            <w:r w:rsidRPr="001F2FC6">
              <w:rPr>
                <w:rFonts w:cs="Open Sans"/>
                <w:sz w:val="18"/>
                <w:szCs w:val="18"/>
              </w:rPr>
              <w:t>Participating community members realize improvements in their health status</w:t>
            </w:r>
          </w:p>
          <w:p w14:paraId="5014649D" w14:textId="77777777" w:rsidR="00154D53" w:rsidRPr="001F2FC6" w:rsidRDefault="00154D53">
            <w:pPr>
              <w:rPr>
                <w:rFonts w:cs="Open Sans"/>
                <w:sz w:val="18"/>
                <w:szCs w:val="18"/>
              </w:rPr>
            </w:pPr>
          </w:p>
          <w:p w14:paraId="3964B699" w14:textId="77777777" w:rsidR="00154D53" w:rsidRPr="001F2FC6" w:rsidRDefault="00154D53">
            <w:pPr>
              <w:rPr>
                <w:rFonts w:cs="Open Sans"/>
                <w:sz w:val="18"/>
                <w:szCs w:val="18"/>
              </w:rPr>
            </w:pPr>
            <w:r w:rsidRPr="001F2FC6">
              <w:rPr>
                <w:rFonts w:cs="Open Sans"/>
                <w:sz w:val="18"/>
                <w:szCs w:val="18"/>
              </w:rPr>
              <w:t>Integrated behavioral health care is sustained in the target communities</w:t>
            </w:r>
          </w:p>
          <w:p w14:paraId="67BDE412" w14:textId="77777777" w:rsidR="00154D53" w:rsidRPr="001F2FC6" w:rsidRDefault="00154D53">
            <w:pPr>
              <w:rPr>
                <w:rFonts w:cs="Open Sans"/>
                <w:sz w:val="18"/>
                <w:szCs w:val="18"/>
              </w:rPr>
            </w:pPr>
          </w:p>
          <w:p w14:paraId="7AE3743B" w14:textId="77777777" w:rsidR="00154D53" w:rsidRPr="001F2FC6" w:rsidRDefault="00154D53">
            <w:pPr>
              <w:rPr>
                <w:rFonts w:cs="Open Sans"/>
                <w:sz w:val="18"/>
                <w:szCs w:val="18"/>
              </w:rPr>
            </w:pPr>
            <w:r w:rsidRPr="001F2FC6">
              <w:rPr>
                <w:rFonts w:cs="Open Sans"/>
                <w:sz w:val="18"/>
                <w:szCs w:val="18"/>
              </w:rPr>
              <w:t>Lessons learned provide insights about delivering integrated behavioral health care in other communities</w:t>
            </w:r>
          </w:p>
        </w:tc>
      </w:tr>
      <w:tr w:rsidR="00154D53" w:rsidRPr="001F2FC6" w14:paraId="7F2AAEF4" w14:textId="77777777" w:rsidTr="00122110">
        <w:tc>
          <w:tcPr>
            <w:tcW w:w="1885" w:type="dxa"/>
            <w:shd w:val="clear" w:color="auto" w:fill="F2F2F2" w:themeFill="background1" w:themeFillShade="F2"/>
          </w:tcPr>
          <w:p w14:paraId="24C57323" w14:textId="77777777" w:rsidR="00154D53" w:rsidRPr="001F2FC6" w:rsidRDefault="00154D53">
            <w:pPr>
              <w:rPr>
                <w:rFonts w:cs="Open Sans"/>
                <w:sz w:val="18"/>
                <w:szCs w:val="18"/>
              </w:rPr>
            </w:pPr>
            <w:r w:rsidRPr="001F2FC6">
              <w:rPr>
                <w:rFonts w:cs="Open Sans"/>
                <w:b/>
                <w:bCs/>
                <w:sz w:val="18"/>
                <w:szCs w:val="18"/>
              </w:rPr>
              <w:t>Goal #2:</w:t>
            </w:r>
            <w:r w:rsidRPr="001F2FC6">
              <w:rPr>
                <w:rFonts w:cs="Open Sans"/>
                <w:sz w:val="18"/>
                <w:szCs w:val="18"/>
              </w:rPr>
              <w:t xml:space="preserve"> To engage and treat the rural populations who are currently underserved </w:t>
            </w:r>
            <w:proofErr w:type="gramStart"/>
            <w:r w:rsidRPr="001F2FC6">
              <w:rPr>
                <w:rFonts w:cs="Open Sans"/>
                <w:sz w:val="18"/>
                <w:szCs w:val="18"/>
              </w:rPr>
              <w:t>in order to</w:t>
            </w:r>
            <w:proofErr w:type="gramEnd"/>
            <w:r w:rsidRPr="001F2FC6">
              <w:rPr>
                <w:rFonts w:cs="Open Sans"/>
                <w:sz w:val="18"/>
                <w:szCs w:val="18"/>
              </w:rPr>
              <w:t xml:space="preserve"> improve their health status </w:t>
            </w:r>
          </w:p>
        </w:tc>
        <w:tc>
          <w:tcPr>
            <w:tcW w:w="5450" w:type="dxa"/>
            <w:shd w:val="clear" w:color="auto" w:fill="F4DF91"/>
          </w:tcPr>
          <w:p w14:paraId="45DECB1A" w14:textId="77777777" w:rsidR="00154D53" w:rsidRPr="001F2FC6" w:rsidRDefault="00154D53">
            <w:pPr>
              <w:rPr>
                <w:rFonts w:cs="Open Sans"/>
                <w:sz w:val="18"/>
                <w:szCs w:val="18"/>
              </w:rPr>
            </w:pPr>
            <w:r w:rsidRPr="001F2FC6">
              <w:rPr>
                <w:rFonts w:cs="Open Sans"/>
                <w:sz w:val="18"/>
                <w:szCs w:val="18"/>
              </w:rPr>
              <w:t>A. Purchase two mobile health units with two treatment rooms each and essential medical equipment in Year 1</w:t>
            </w:r>
          </w:p>
          <w:p w14:paraId="0F227692" w14:textId="77777777" w:rsidR="00154D53" w:rsidRPr="001F2FC6" w:rsidRDefault="00154D53">
            <w:pPr>
              <w:rPr>
                <w:rFonts w:cs="Open Sans"/>
                <w:sz w:val="18"/>
                <w:szCs w:val="18"/>
              </w:rPr>
            </w:pPr>
          </w:p>
          <w:p w14:paraId="382B7583" w14:textId="77777777" w:rsidR="00154D53" w:rsidRPr="001F2FC6" w:rsidRDefault="00154D53">
            <w:pPr>
              <w:rPr>
                <w:rFonts w:cs="Open Sans"/>
                <w:sz w:val="18"/>
                <w:szCs w:val="18"/>
              </w:rPr>
            </w:pPr>
            <w:r w:rsidRPr="001F2FC6">
              <w:rPr>
                <w:rFonts w:cs="Open Sans"/>
                <w:sz w:val="18"/>
                <w:szCs w:val="18"/>
              </w:rPr>
              <w:t>B. Outreach to 500 stakeholders (30%) and patients (70%) through marketing in media and in person in Year 1</w:t>
            </w:r>
          </w:p>
          <w:p w14:paraId="7647FE73" w14:textId="77777777" w:rsidR="00154D53" w:rsidRPr="001F2FC6" w:rsidRDefault="00154D53">
            <w:pPr>
              <w:rPr>
                <w:rFonts w:cs="Open Sans"/>
                <w:sz w:val="18"/>
                <w:szCs w:val="18"/>
              </w:rPr>
            </w:pPr>
          </w:p>
          <w:p w14:paraId="42F97624" w14:textId="77777777" w:rsidR="00154D53" w:rsidRPr="001F2FC6" w:rsidRDefault="00154D53">
            <w:pPr>
              <w:rPr>
                <w:rFonts w:cs="Open Sans"/>
                <w:sz w:val="18"/>
                <w:szCs w:val="18"/>
              </w:rPr>
            </w:pPr>
            <w:r w:rsidRPr="001F2FC6">
              <w:rPr>
                <w:rFonts w:cs="Open Sans"/>
                <w:sz w:val="18"/>
                <w:szCs w:val="18"/>
              </w:rPr>
              <w:t xml:space="preserve">C. Assess and diagnose no less than 10 patients per day, 2400 encounters per year in years 2-5, prorated for Year 1 </w:t>
            </w:r>
          </w:p>
          <w:p w14:paraId="7736205C" w14:textId="77777777" w:rsidR="00154D53" w:rsidRPr="001F2FC6" w:rsidRDefault="00154D53">
            <w:pPr>
              <w:rPr>
                <w:rFonts w:cs="Open Sans"/>
                <w:sz w:val="18"/>
                <w:szCs w:val="18"/>
              </w:rPr>
            </w:pPr>
          </w:p>
          <w:p w14:paraId="72846F17" w14:textId="77777777" w:rsidR="00154D53" w:rsidRPr="001F2FC6" w:rsidRDefault="00154D53">
            <w:pPr>
              <w:rPr>
                <w:rFonts w:cs="Open Sans"/>
                <w:sz w:val="18"/>
                <w:szCs w:val="18"/>
              </w:rPr>
            </w:pPr>
            <w:r w:rsidRPr="001F2FC6">
              <w:rPr>
                <w:rFonts w:cs="Open Sans"/>
                <w:sz w:val="18"/>
                <w:szCs w:val="18"/>
              </w:rPr>
              <w:t xml:space="preserve">D. Provide integrated mental health/substance use disorder, and physical interventions such as medication management and chronic disease management to 80% of assessed patients </w:t>
            </w:r>
          </w:p>
          <w:p w14:paraId="5DA6C75B" w14:textId="77777777" w:rsidR="00154D53" w:rsidRPr="001F2FC6" w:rsidRDefault="00154D53">
            <w:pPr>
              <w:rPr>
                <w:rFonts w:cs="Open Sans"/>
                <w:sz w:val="18"/>
                <w:szCs w:val="18"/>
              </w:rPr>
            </w:pPr>
          </w:p>
          <w:p w14:paraId="623ACD97" w14:textId="77777777" w:rsidR="00154D53" w:rsidRPr="001F2FC6" w:rsidRDefault="00154D53">
            <w:pPr>
              <w:rPr>
                <w:rFonts w:cs="Open Sans"/>
                <w:sz w:val="18"/>
                <w:szCs w:val="18"/>
              </w:rPr>
            </w:pPr>
            <w:r w:rsidRPr="001F2FC6">
              <w:rPr>
                <w:rFonts w:cs="Open Sans"/>
                <w:sz w:val="18"/>
                <w:szCs w:val="18"/>
              </w:rPr>
              <w:t xml:space="preserve">E. Provide preventative health screenings (TB, HIV, Hepatitis) 100% of consenting patients    </w:t>
            </w:r>
          </w:p>
          <w:p w14:paraId="04EE0A67" w14:textId="77777777" w:rsidR="00154D53" w:rsidRPr="001F2FC6" w:rsidRDefault="00154D53">
            <w:pPr>
              <w:rPr>
                <w:rFonts w:cs="Open Sans"/>
                <w:sz w:val="18"/>
                <w:szCs w:val="18"/>
              </w:rPr>
            </w:pPr>
          </w:p>
          <w:p w14:paraId="3B11BE27" w14:textId="77777777" w:rsidR="00154D53" w:rsidRPr="001F2FC6" w:rsidRDefault="00154D53">
            <w:pPr>
              <w:rPr>
                <w:rFonts w:cs="Open Sans"/>
                <w:sz w:val="18"/>
                <w:szCs w:val="18"/>
              </w:rPr>
            </w:pPr>
            <w:r w:rsidRPr="001F2FC6">
              <w:rPr>
                <w:rFonts w:cs="Open Sans"/>
                <w:sz w:val="18"/>
                <w:szCs w:val="18"/>
              </w:rPr>
              <w:t>F. Refer and link 50% of patients to needed services such as utility, housing assistance, smoking cessation, and substance use disorder treatment.</w:t>
            </w:r>
          </w:p>
          <w:p w14:paraId="32B8A281" w14:textId="77777777" w:rsidR="00154D53" w:rsidRPr="001F2FC6" w:rsidRDefault="00154D53">
            <w:pPr>
              <w:rPr>
                <w:rFonts w:cs="Open Sans"/>
                <w:sz w:val="18"/>
                <w:szCs w:val="18"/>
              </w:rPr>
            </w:pPr>
          </w:p>
          <w:p w14:paraId="703EFB83" w14:textId="77777777" w:rsidR="00154D53" w:rsidRPr="001F2FC6" w:rsidRDefault="00154D53">
            <w:pPr>
              <w:rPr>
                <w:rFonts w:cs="Open Sans"/>
                <w:sz w:val="18"/>
                <w:szCs w:val="18"/>
              </w:rPr>
            </w:pPr>
            <w:r w:rsidRPr="001F2FC6">
              <w:rPr>
                <w:rFonts w:cs="Open Sans"/>
                <w:sz w:val="18"/>
                <w:szCs w:val="18"/>
              </w:rPr>
              <w:t>G. Decrease the number of individuals seeking care at emergency departments in the 10 counties as evidenced by patient report</w:t>
            </w:r>
          </w:p>
          <w:p w14:paraId="3B43C9D3" w14:textId="77777777" w:rsidR="00154D53" w:rsidRPr="001F2FC6" w:rsidRDefault="00154D53">
            <w:pPr>
              <w:rPr>
                <w:rFonts w:cs="Open Sans"/>
                <w:sz w:val="18"/>
                <w:szCs w:val="18"/>
              </w:rPr>
            </w:pPr>
          </w:p>
          <w:p w14:paraId="32A27999" w14:textId="77777777" w:rsidR="00154D53" w:rsidRPr="001F2FC6" w:rsidRDefault="00154D53">
            <w:pPr>
              <w:rPr>
                <w:rFonts w:cs="Open Sans"/>
                <w:sz w:val="18"/>
                <w:szCs w:val="18"/>
              </w:rPr>
            </w:pPr>
            <w:r w:rsidRPr="001F2FC6">
              <w:rPr>
                <w:rFonts w:cs="Open Sans"/>
                <w:sz w:val="18"/>
                <w:szCs w:val="18"/>
              </w:rPr>
              <w:t xml:space="preserve">H. Provide nutrition and/or exercise interventions for at least 200 applicable patients during the project  </w:t>
            </w:r>
          </w:p>
          <w:p w14:paraId="1E1FA32C" w14:textId="77777777" w:rsidR="00154D53" w:rsidRPr="001F2FC6" w:rsidRDefault="00154D53">
            <w:pPr>
              <w:rPr>
                <w:rFonts w:cs="Open Sans"/>
                <w:sz w:val="18"/>
                <w:szCs w:val="18"/>
              </w:rPr>
            </w:pPr>
          </w:p>
          <w:p w14:paraId="3EC3987D" w14:textId="77777777" w:rsidR="00154D53" w:rsidRPr="001F2FC6" w:rsidRDefault="00154D53">
            <w:pPr>
              <w:rPr>
                <w:rFonts w:cs="Open Sans"/>
                <w:sz w:val="18"/>
                <w:szCs w:val="18"/>
              </w:rPr>
            </w:pPr>
            <w:r w:rsidRPr="001F2FC6">
              <w:rPr>
                <w:rFonts w:cs="Open Sans"/>
                <w:sz w:val="18"/>
                <w:szCs w:val="18"/>
              </w:rPr>
              <w:t xml:space="preserve">I. 65% of adult patients served will show an improvement in blood pressure, body mass index, waist circumference, breath CO, plasma glucose and/or HgbA1c, lipid profile over the course of treatment </w:t>
            </w:r>
          </w:p>
          <w:p w14:paraId="70BDD484" w14:textId="77777777" w:rsidR="00154D53" w:rsidRPr="001F2FC6" w:rsidRDefault="00154D53">
            <w:pPr>
              <w:rPr>
                <w:rFonts w:cs="Open Sans"/>
                <w:sz w:val="18"/>
                <w:szCs w:val="18"/>
              </w:rPr>
            </w:pPr>
          </w:p>
          <w:p w14:paraId="3D8EB561" w14:textId="77777777" w:rsidR="00154D53" w:rsidRPr="001F2FC6" w:rsidRDefault="00154D53">
            <w:pPr>
              <w:rPr>
                <w:rFonts w:cs="Open Sans"/>
                <w:sz w:val="18"/>
                <w:szCs w:val="18"/>
              </w:rPr>
            </w:pPr>
            <w:r w:rsidRPr="001F2FC6">
              <w:rPr>
                <w:rFonts w:cs="Open Sans"/>
                <w:sz w:val="18"/>
                <w:szCs w:val="18"/>
              </w:rPr>
              <w:t xml:space="preserve">J. 75% of children and adolescents will show an improvement in their body mass index and blood pressure throughout the course of treatment </w:t>
            </w:r>
          </w:p>
        </w:tc>
        <w:tc>
          <w:tcPr>
            <w:tcW w:w="3248" w:type="dxa"/>
            <w:shd w:val="clear" w:color="auto" w:fill="F4DF91"/>
          </w:tcPr>
          <w:p w14:paraId="26D11398" w14:textId="77777777" w:rsidR="00154D53" w:rsidRPr="001F2FC6" w:rsidRDefault="00154D53">
            <w:pPr>
              <w:rPr>
                <w:rFonts w:cs="Open Sans"/>
                <w:sz w:val="18"/>
                <w:szCs w:val="18"/>
              </w:rPr>
            </w:pPr>
            <w:r w:rsidRPr="001F2FC6">
              <w:rPr>
                <w:rFonts w:cs="Open Sans"/>
                <w:sz w:val="18"/>
                <w:szCs w:val="18"/>
              </w:rPr>
              <w:lastRenderedPageBreak/>
              <w:t># equipped units and composition of units</w:t>
            </w:r>
          </w:p>
          <w:p w14:paraId="3DE98164" w14:textId="77777777" w:rsidR="00154D53" w:rsidRPr="001F2FC6" w:rsidRDefault="00154D53">
            <w:pPr>
              <w:rPr>
                <w:rFonts w:cs="Open Sans"/>
                <w:sz w:val="18"/>
                <w:szCs w:val="18"/>
              </w:rPr>
            </w:pPr>
          </w:p>
          <w:p w14:paraId="4215A4A2" w14:textId="77777777" w:rsidR="00154D53" w:rsidRPr="001F2FC6" w:rsidRDefault="00154D53">
            <w:pPr>
              <w:rPr>
                <w:rFonts w:cs="Open Sans"/>
                <w:sz w:val="18"/>
                <w:szCs w:val="18"/>
              </w:rPr>
            </w:pPr>
            <w:r w:rsidRPr="001F2FC6">
              <w:rPr>
                <w:rFonts w:cs="Open Sans"/>
                <w:sz w:val="18"/>
                <w:szCs w:val="18"/>
              </w:rPr>
              <w:t># and types of outreach activities</w:t>
            </w:r>
          </w:p>
          <w:p w14:paraId="5359A362" w14:textId="77777777" w:rsidR="00154D53" w:rsidRPr="001F2FC6" w:rsidRDefault="00154D53">
            <w:pPr>
              <w:rPr>
                <w:rFonts w:cs="Open Sans"/>
                <w:sz w:val="18"/>
                <w:szCs w:val="18"/>
              </w:rPr>
            </w:pPr>
          </w:p>
          <w:p w14:paraId="30DDB9D9" w14:textId="77777777" w:rsidR="00154D53" w:rsidRPr="001F2FC6" w:rsidRDefault="00154D53">
            <w:pPr>
              <w:rPr>
                <w:rFonts w:cs="Open Sans"/>
                <w:sz w:val="18"/>
                <w:szCs w:val="18"/>
              </w:rPr>
            </w:pPr>
            <w:r w:rsidRPr="001F2FC6">
              <w:rPr>
                <w:rFonts w:cs="Open Sans"/>
                <w:sz w:val="18"/>
                <w:szCs w:val="18"/>
              </w:rPr>
              <w:t># screened and types of screenings</w:t>
            </w:r>
          </w:p>
          <w:p w14:paraId="452F8C1A" w14:textId="77777777" w:rsidR="00154D53" w:rsidRPr="001F2FC6" w:rsidRDefault="00154D53">
            <w:pPr>
              <w:rPr>
                <w:rFonts w:cs="Open Sans"/>
                <w:sz w:val="18"/>
                <w:szCs w:val="18"/>
              </w:rPr>
            </w:pPr>
          </w:p>
          <w:p w14:paraId="4C1EAC38" w14:textId="77777777" w:rsidR="00154D53" w:rsidRPr="001F2FC6" w:rsidRDefault="00154D53">
            <w:pPr>
              <w:rPr>
                <w:rFonts w:cs="Open Sans"/>
                <w:sz w:val="18"/>
                <w:szCs w:val="18"/>
              </w:rPr>
            </w:pPr>
            <w:r w:rsidRPr="001F2FC6">
              <w:rPr>
                <w:rFonts w:cs="Open Sans"/>
                <w:sz w:val="18"/>
                <w:szCs w:val="18"/>
              </w:rPr>
              <w:t># served and types of services</w:t>
            </w:r>
          </w:p>
          <w:p w14:paraId="4FC1B3F7" w14:textId="77777777" w:rsidR="00154D53" w:rsidRPr="001F2FC6" w:rsidRDefault="00154D53">
            <w:pPr>
              <w:rPr>
                <w:rFonts w:cs="Open Sans"/>
                <w:sz w:val="18"/>
                <w:szCs w:val="18"/>
              </w:rPr>
            </w:pPr>
          </w:p>
          <w:p w14:paraId="5521D97B" w14:textId="77777777" w:rsidR="00154D53" w:rsidRPr="001F2FC6" w:rsidRDefault="00154D53">
            <w:pPr>
              <w:rPr>
                <w:rFonts w:cs="Open Sans"/>
                <w:sz w:val="18"/>
                <w:szCs w:val="18"/>
              </w:rPr>
            </w:pPr>
            <w:r w:rsidRPr="001F2FC6">
              <w:rPr>
                <w:rFonts w:cs="Open Sans"/>
                <w:sz w:val="18"/>
                <w:szCs w:val="18"/>
              </w:rPr>
              <w:t># satisfied with services</w:t>
            </w:r>
          </w:p>
          <w:p w14:paraId="0EA119DB" w14:textId="77777777" w:rsidR="00154D53" w:rsidRPr="001F2FC6" w:rsidRDefault="00154D53">
            <w:pPr>
              <w:rPr>
                <w:rFonts w:cs="Open Sans"/>
                <w:sz w:val="18"/>
                <w:szCs w:val="18"/>
              </w:rPr>
            </w:pPr>
          </w:p>
          <w:p w14:paraId="556995B0" w14:textId="77777777" w:rsidR="00154D53" w:rsidRPr="001F2FC6" w:rsidRDefault="00154D53">
            <w:pPr>
              <w:rPr>
                <w:rFonts w:cs="Open Sans"/>
                <w:sz w:val="18"/>
                <w:szCs w:val="18"/>
              </w:rPr>
            </w:pPr>
            <w:r w:rsidRPr="001F2FC6">
              <w:rPr>
                <w:rFonts w:cs="Open Sans"/>
                <w:sz w:val="18"/>
                <w:szCs w:val="18"/>
              </w:rPr>
              <w:t># of referrals</w:t>
            </w:r>
          </w:p>
          <w:p w14:paraId="4EA06471" w14:textId="77777777" w:rsidR="00154D53" w:rsidRPr="001F2FC6" w:rsidRDefault="00154D53">
            <w:pPr>
              <w:rPr>
                <w:rFonts w:cs="Open Sans"/>
                <w:sz w:val="18"/>
                <w:szCs w:val="18"/>
              </w:rPr>
            </w:pPr>
          </w:p>
          <w:p w14:paraId="7A3A2547" w14:textId="77777777" w:rsidR="00154D53" w:rsidRPr="001F2FC6" w:rsidRDefault="00154D53">
            <w:pPr>
              <w:rPr>
                <w:rFonts w:cs="Open Sans"/>
                <w:sz w:val="18"/>
                <w:szCs w:val="18"/>
              </w:rPr>
            </w:pPr>
            <w:r w:rsidRPr="001F2FC6">
              <w:rPr>
                <w:rFonts w:cs="Open Sans"/>
                <w:sz w:val="18"/>
                <w:szCs w:val="18"/>
              </w:rPr>
              <w:t># patients that use tobacco and reduced tobacco use</w:t>
            </w:r>
          </w:p>
          <w:p w14:paraId="23B51A04" w14:textId="77777777" w:rsidR="00154D53" w:rsidRPr="001F2FC6" w:rsidRDefault="00154D53">
            <w:pPr>
              <w:rPr>
                <w:rFonts w:cs="Open Sans"/>
                <w:sz w:val="18"/>
                <w:szCs w:val="18"/>
              </w:rPr>
            </w:pPr>
          </w:p>
          <w:p w14:paraId="75B3E3CA" w14:textId="77777777" w:rsidR="00154D53" w:rsidRPr="001F2FC6" w:rsidRDefault="00154D53">
            <w:pPr>
              <w:rPr>
                <w:rFonts w:cs="Open Sans"/>
                <w:sz w:val="18"/>
                <w:szCs w:val="18"/>
              </w:rPr>
            </w:pPr>
            <w:r w:rsidRPr="001F2FC6">
              <w:rPr>
                <w:rFonts w:cs="Open Sans"/>
                <w:sz w:val="18"/>
                <w:szCs w:val="18"/>
              </w:rPr>
              <w:t># patients with ER visits</w:t>
            </w:r>
          </w:p>
          <w:p w14:paraId="1136C282" w14:textId="77777777" w:rsidR="00154D53" w:rsidRPr="001F2FC6" w:rsidRDefault="00154D53">
            <w:pPr>
              <w:rPr>
                <w:rFonts w:cs="Open Sans"/>
                <w:sz w:val="18"/>
                <w:szCs w:val="18"/>
              </w:rPr>
            </w:pPr>
          </w:p>
          <w:p w14:paraId="7CD0AE18" w14:textId="77777777" w:rsidR="00154D53" w:rsidRPr="001F2FC6" w:rsidRDefault="00154D53">
            <w:pPr>
              <w:rPr>
                <w:rFonts w:cs="Open Sans"/>
                <w:sz w:val="18"/>
                <w:szCs w:val="18"/>
              </w:rPr>
            </w:pPr>
            <w:r w:rsidRPr="001F2FC6">
              <w:rPr>
                <w:rFonts w:cs="Open Sans"/>
                <w:sz w:val="18"/>
                <w:szCs w:val="18"/>
              </w:rPr>
              <w:t># patients making nutrition and exercise changes</w:t>
            </w:r>
          </w:p>
          <w:p w14:paraId="6CB3C9C0" w14:textId="77777777" w:rsidR="00154D53" w:rsidRPr="001F2FC6" w:rsidRDefault="00154D53">
            <w:pPr>
              <w:rPr>
                <w:rFonts w:cs="Open Sans"/>
                <w:sz w:val="18"/>
                <w:szCs w:val="18"/>
              </w:rPr>
            </w:pPr>
          </w:p>
          <w:p w14:paraId="484FAE7B" w14:textId="77777777" w:rsidR="00154D53" w:rsidRPr="001F2FC6" w:rsidRDefault="00154D53">
            <w:pPr>
              <w:rPr>
                <w:rFonts w:cs="Open Sans"/>
                <w:sz w:val="18"/>
                <w:szCs w:val="18"/>
              </w:rPr>
            </w:pPr>
            <w:r w:rsidRPr="001F2FC6">
              <w:rPr>
                <w:rFonts w:cs="Open Sans"/>
                <w:sz w:val="18"/>
                <w:szCs w:val="18"/>
              </w:rPr>
              <w:t>NOMS biometric measures (blood pressure, body mass index, waist circumference, breath CO, plasma glucose and/or HgbA1c, lipid profile)</w:t>
            </w:r>
          </w:p>
          <w:p w14:paraId="33E57588" w14:textId="77777777" w:rsidR="00154D53" w:rsidRPr="001F2FC6" w:rsidRDefault="00154D53">
            <w:pPr>
              <w:rPr>
                <w:rFonts w:cs="Open Sans"/>
                <w:sz w:val="18"/>
                <w:szCs w:val="18"/>
              </w:rPr>
            </w:pPr>
          </w:p>
          <w:p w14:paraId="04DABBE0" w14:textId="77777777" w:rsidR="00154D53" w:rsidRPr="001F2FC6" w:rsidRDefault="00154D53">
            <w:pPr>
              <w:rPr>
                <w:rFonts w:cs="Open Sans"/>
                <w:sz w:val="18"/>
                <w:szCs w:val="18"/>
              </w:rPr>
            </w:pPr>
            <w:r w:rsidRPr="001F2FC6">
              <w:rPr>
                <w:rFonts w:cs="Open Sans"/>
                <w:sz w:val="18"/>
                <w:szCs w:val="18"/>
              </w:rPr>
              <w:t>NOMS measures for emotional and behavioral functioning</w:t>
            </w:r>
          </w:p>
          <w:p w14:paraId="56662F34" w14:textId="77777777" w:rsidR="00154D53" w:rsidRPr="001F2FC6" w:rsidRDefault="00154D53">
            <w:pPr>
              <w:rPr>
                <w:rFonts w:cs="Open Sans"/>
                <w:sz w:val="18"/>
                <w:szCs w:val="18"/>
              </w:rPr>
            </w:pPr>
          </w:p>
          <w:p w14:paraId="292DCBE3" w14:textId="77777777" w:rsidR="00154D53" w:rsidRPr="001F2FC6" w:rsidRDefault="00154D53">
            <w:pPr>
              <w:rPr>
                <w:rFonts w:cs="Open Sans"/>
                <w:sz w:val="18"/>
                <w:szCs w:val="18"/>
              </w:rPr>
            </w:pPr>
            <w:r w:rsidRPr="001F2FC6">
              <w:rPr>
                <w:rFonts w:cs="Open Sans"/>
                <w:sz w:val="18"/>
                <w:szCs w:val="18"/>
              </w:rPr>
              <w:t># of completed NOMS (baseline and 6-month intervals)</w:t>
            </w:r>
          </w:p>
          <w:p w14:paraId="5CF38FD1" w14:textId="77777777" w:rsidR="00154D53" w:rsidRPr="001F2FC6" w:rsidRDefault="00154D53">
            <w:pPr>
              <w:rPr>
                <w:rFonts w:cs="Open Sans"/>
                <w:sz w:val="18"/>
                <w:szCs w:val="18"/>
              </w:rPr>
            </w:pPr>
          </w:p>
          <w:p w14:paraId="06E1224A" w14:textId="77777777" w:rsidR="00154D53" w:rsidRPr="001F2FC6" w:rsidRDefault="00154D53">
            <w:pPr>
              <w:rPr>
                <w:rFonts w:cs="Open Sans"/>
                <w:sz w:val="18"/>
                <w:szCs w:val="18"/>
              </w:rPr>
            </w:pPr>
            <w:r w:rsidRPr="001F2FC6">
              <w:rPr>
                <w:rFonts w:cs="Open Sans"/>
                <w:sz w:val="18"/>
                <w:szCs w:val="18"/>
              </w:rPr>
              <w:t># of patients with a reduced suicide rating score and reduced occurrences of suicide ideation</w:t>
            </w:r>
          </w:p>
        </w:tc>
        <w:tc>
          <w:tcPr>
            <w:tcW w:w="2130" w:type="dxa"/>
            <w:vMerge/>
            <w:shd w:val="clear" w:color="auto" w:fill="C8E4BF"/>
          </w:tcPr>
          <w:p w14:paraId="05ED30CD" w14:textId="77777777" w:rsidR="00154D53" w:rsidRPr="001F2FC6" w:rsidRDefault="00154D53">
            <w:pPr>
              <w:rPr>
                <w:rFonts w:cs="Open Sans"/>
                <w:sz w:val="18"/>
                <w:szCs w:val="18"/>
              </w:rPr>
            </w:pPr>
          </w:p>
        </w:tc>
        <w:tc>
          <w:tcPr>
            <w:tcW w:w="2042" w:type="dxa"/>
            <w:vMerge/>
            <w:shd w:val="clear" w:color="auto" w:fill="C8E4BF"/>
          </w:tcPr>
          <w:p w14:paraId="7775D99F" w14:textId="77777777" w:rsidR="00154D53" w:rsidRPr="001F2FC6" w:rsidRDefault="00154D53">
            <w:pPr>
              <w:rPr>
                <w:rFonts w:cs="Open Sans"/>
                <w:sz w:val="18"/>
                <w:szCs w:val="18"/>
              </w:rPr>
            </w:pPr>
          </w:p>
        </w:tc>
      </w:tr>
    </w:tbl>
    <w:p w14:paraId="065E8903" w14:textId="77777777" w:rsidR="00154D53" w:rsidRDefault="00154D53" w:rsidP="006B67FC">
      <w:pPr>
        <w:pStyle w:val="BodyText"/>
      </w:pPr>
    </w:p>
    <w:p w14:paraId="73BADA67" w14:textId="77777777" w:rsidR="00154D53" w:rsidRDefault="00154D53" w:rsidP="00154D53">
      <w:pPr>
        <w:pStyle w:val="Heading3"/>
        <w:sectPr w:rsidR="00154D53" w:rsidSect="00BD3806">
          <w:pgSz w:w="15840" w:h="12240" w:orient="landscape"/>
          <w:pgMar w:top="720" w:right="720" w:bottom="720" w:left="540" w:header="720" w:footer="720" w:gutter="0"/>
          <w:cols w:space="720"/>
          <w:docGrid w:linePitch="299"/>
        </w:sectPr>
      </w:pPr>
    </w:p>
    <w:p w14:paraId="6259A8F6" w14:textId="77777777" w:rsidR="00154D53" w:rsidRDefault="00154D53" w:rsidP="00154D53">
      <w:pPr>
        <w:pStyle w:val="Heading3"/>
      </w:pPr>
      <w:r>
        <w:lastRenderedPageBreak/>
        <w:t xml:space="preserve">Sample: Economic and Community Development | Business Development/FastTrack (FY22) </w:t>
      </w:r>
    </w:p>
    <w:p w14:paraId="24B3D5D6" w14:textId="77777777" w:rsidR="00154D53" w:rsidRDefault="00154D53" w:rsidP="006B67FC">
      <w:pPr>
        <w:pStyle w:val="BodyText"/>
      </w:pPr>
      <w:r w:rsidRPr="008D161C">
        <w:rPr>
          <w:noProof/>
        </w:rPr>
        <w:drawing>
          <wp:inline distT="0" distB="0" distL="0" distR="0" wp14:anchorId="48E7E5E2" wp14:editId="036AEDE4">
            <wp:extent cx="6858000" cy="4174490"/>
            <wp:effectExtent l="0" t="0" r="57150" b="0"/>
            <wp:docPr id="233" name="Diagram 233">
              <a:extLst xmlns:a="http://schemas.openxmlformats.org/drawingml/2006/main">
                <a:ext uri="{FF2B5EF4-FFF2-40B4-BE49-F238E27FC236}">
                  <a16:creationId xmlns:a16="http://schemas.microsoft.com/office/drawing/2014/main" id="{A9E964DE-CFFF-41ED-B05D-8C0565F3F1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221F3EDF" w14:textId="77777777" w:rsidR="00154D53" w:rsidRDefault="00154D53" w:rsidP="006B67FC">
      <w:pPr>
        <w:pStyle w:val="BodyText"/>
      </w:pPr>
    </w:p>
    <w:p w14:paraId="23BBB978" w14:textId="77777777" w:rsidR="00154D53" w:rsidRDefault="00154D53" w:rsidP="006B67FC">
      <w:pPr>
        <w:pStyle w:val="BodyText"/>
      </w:pPr>
    </w:p>
    <w:p w14:paraId="73C6FCDE" w14:textId="77777777" w:rsidR="00154D53" w:rsidRPr="00B12893" w:rsidRDefault="00154D53" w:rsidP="00154D53">
      <w:pPr>
        <w:pStyle w:val="Heading3"/>
      </w:pPr>
      <w:r>
        <w:t>Sample: Economic and Community Development | Rural Economic Opportunity Fund Grants (FY22)</w:t>
      </w:r>
      <w:r w:rsidRPr="008D161C">
        <w:rPr>
          <w:noProof/>
          <w:sz w:val="21"/>
          <w:szCs w:val="21"/>
        </w:rPr>
        <w:t xml:space="preserve"> </w:t>
      </w:r>
      <w:r>
        <w:rPr>
          <w:noProof/>
          <w:sz w:val="21"/>
          <w:szCs w:val="21"/>
        </w:rPr>
        <w:drawing>
          <wp:inline distT="0" distB="0" distL="0" distR="0" wp14:anchorId="3834EEB0" wp14:editId="61B5ABE1">
            <wp:extent cx="6858000" cy="2149914"/>
            <wp:effectExtent l="38100" t="0" r="19050" b="0"/>
            <wp:docPr id="234" name="Diagram 2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66F4A06B" w14:textId="56B96A46" w:rsidR="00154D53" w:rsidRDefault="00154D53" w:rsidP="00154D53">
      <w:pPr>
        <w:spacing w:line="276" w:lineRule="auto"/>
        <w:jc w:val="center"/>
        <w:rPr>
          <w:rFonts w:cs="Open Sans"/>
          <w:szCs w:val="21"/>
        </w:rPr>
      </w:pPr>
    </w:p>
    <w:p w14:paraId="53F320B0" w14:textId="77777777" w:rsidR="007F6EDB" w:rsidRPr="009873EA" w:rsidRDefault="0078322D" w:rsidP="007F6EDB">
      <w:pPr>
        <w:pStyle w:val="BodyText"/>
        <w:jc w:val="right"/>
        <w:rPr>
          <w:color w:val="C00000"/>
          <w:sz w:val="18"/>
          <w:szCs w:val="18"/>
        </w:rPr>
      </w:pPr>
      <w:hyperlink w:anchor="_top" w:history="1">
        <w:r w:rsidR="007F6EDB" w:rsidRPr="009873EA">
          <w:rPr>
            <w:rStyle w:val="Hyperlink"/>
            <w:color w:val="C00000"/>
            <w:sz w:val="18"/>
            <w:szCs w:val="18"/>
          </w:rPr>
          <w:t>Back to Top</w:t>
        </w:r>
      </w:hyperlink>
    </w:p>
    <w:p w14:paraId="51BB23E7" w14:textId="77777777" w:rsidR="00154D53" w:rsidRDefault="00154D53" w:rsidP="00154D53">
      <w:pPr>
        <w:spacing w:line="276" w:lineRule="auto"/>
        <w:jc w:val="center"/>
        <w:rPr>
          <w:rFonts w:cs="Open Sans"/>
          <w:szCs w:val="21"/>
        </w:rPr>
      </w:pPr>
    </w:p>
    <w:sectPr w:rsidR="00154D53" w:rsidSect="004B1B4B">
      <w:pgSz w:w="12240" w:h="15840"/>
      <w:pgMar w:top="720" w:right="720" w:bottom="54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0C20E" w14:textId="77777777" w:rsidR="005A1786" w:rsidRDefault="005A1786" w:rsidP="0089763D">
      <w:r>
        <w:separator/>
      </w:r>
    </w:p>
    <w:p w14:paraId="118193F7" w14:textId="77777777" w:rsidR="005A1786" w:rsidRDefault="005A1786"/>
    <w:p w14:paraId="33162E64" w14:textId="77777777" w:rsidR="005A1786" w:rsidRDefault="005A1786"/>
  </w:endnote>
  <w:endnote w:type="continuationSeparator" w:id="0">
    <w:p w14:paraId="6473BDDE" w14:textId="77777777" w:rsidR="005A1786" w:rsidRDefault="005A1786" w:rsidP="0089763D">
      <w:r>
        <w:continuationSeparator/>
      </w:r>
    </w:p>
    <w:p w14:paraId="4747E682" w14:textId="77777777" w:rsidR="005A1786" w:rsidRDefault="005A1786"/>
    <w:p w14:paraId="2C62E28B" w14:textId="77777777" w:rsidR="005A1786" w:rsidRDefault="005A1786"/>
  </w:endnote>
  <w:endnote w:type="continuationNotice" w:id="1">
    <w:p w14:paraId="6BDE7CFC" w14:textId="77777777" w:rsidR="005A1786" w:rsidRDefault="005A17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15A5" w14:textId="38142F34" w:rsidR="0089763D" w:rsidRDefault="0089763D" w:rsidP="0089763D">
    <w:pPr>
      <w:spacing w:before="12"/>
      <w:rPr>
        <w:rFonts w:eastAsia="Open Sans" w:cs="Open Sans"/>
        <w:sz w:val="16"/>
        <w:szCs w:val="16"/>
      </w:rPr>
    </w:pPr>
  </w:p>
  <w:p w14:paraId="020A51B5" w14:textId="0F8098BE" w:rsidR="0089763D" w:rsidRDefault="00D4693F" w:rsidP="00D4693F">
    <w:pPr>
      <w:spacing w:line="20" w:lineRule="exact"/>
      <w:rPr>
        <w:rFonts w:eastAsia="Open Sans" w:cs="Open Sans"/>
        <w:sz w:val="2"/>
        <w:szCs w:val="2"/>
      </w:rPr>
    </w:pPr>
    <w:r w:rsidRPr="00D4693F">
      <w:rPr>
        <w:noProof/>
      </w:rPr>
      <mc:AlternateContent>
        <mc:Choice Requires="wpg">
          <w:drawing>
            <wp:inline distT="0" distB="0" distL="0" distR="0" wp14:anchorId="026FE3D0" wp14:editId="19835F68">
              <wp:extent cx="6627758" cy="45719"/>
              <wp:effectExtent l="0" t="0" r="0" b="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7758" cy="45719"/>
                        <a:chOff x="0" y="0"/>
                        <a:chExt cx="8851" cy="10"/>
                      </a:xfrm>
                    </wpg:grpSpPr>
                    <wpg:grpSp>
                      <wpg:cNvPr id="268" name="Group 2"/>
                      <wpg:cNvGrpSpPr>
                        <a:grpSpLocks/>
                      </wpg:cNvGrpSpPr>
                      <wpg:grpSpPr bwMode="auto">
                        <a:xfrm>
                          <a:off x="5" y="5"/>
                          <a:ext cx="8841" cy="2"/>
                          <a:chOff x="5" y="5"/>
                          <a:chExt cx="8841" cy="2"/>
                        </a:xfrm>
                      </wpg:grpSpPr>
                      <wps:wsp>
                        <wps:cNvPr id="269"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arto="http://schemas.microsoft.com/office/word/2006/arto">
          <w:pict>
            <v:group w14:anchorId="65A6BF85" id="Group 267" o:spid="_x0000_s1026" style="width:521.85pt;height:3.6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" path="m,l8841,e" filled="f" strokecolor="#d90030" strokeweight=".5pt">
                  <v:path arrowok="t" o:connecttype="custom" o:connectlocs="0,0;8841,0" o:connectangles="0,0"/>
                </v:shape>
              </v:group>
              <w10:anchorlock/>
            </v:group>
          </w:pict>
        </mc:Fallback>
      </mc:AlternateContent>
    </w:r>
  </w:p>
  <w:sdt>
    <w:sdtPr>
      <w:rPr>
        <w:rFonts w:eastAsia="Open Sans" w:cs="Open Sans"/>
        <w:color w:val="7E7578"/>
        <w:sz w:val="18"/>
        <w:szCs w:val="18"/>
      </w:rPr>
      <w:id w:val="20365017"/>
      <w:placeholder>
        <w:docPart w:val="DefaultPlaceholder_1082065158"/>
      </w:placeholder>
    </w:sdtPr>
    <w:sdtEndPr/>
    <w:sdtContent>
      <w:sdt>
        <w:sdtPr>
          <w:rPr>
            <w:rFonts w:eastAsia="Open Sans" w:cs="Open Sans"/>
            <w:color w:val="7E7578"/>
            <w:sz w:val="18"/>
            <w:szCs w:val="18"/>
          </w:rPr>
          <w:id w:val="1292249252"/>
          <w:placeholder>
            <w:docPart w:val="590567C5F80E440DADCD8114BE27E9B2"/>
          </w:placeholder>
        </w:sdtPr>
        <w:sdtEndPr/>
        <w:sdtContent>
          <w:p w14:paraId="60ED3C68" w14:textId="7D7E9A7D" w:rsidR="004313EE" w:rsidRPr="004313EE" w:rsidRDefault="004C0C83" w:rsidP="00D4693F">
            <w:pPr>
              <w:spacing w:before="59" w:line="216" w:lineRule="exact"/>
              <w:ind w:right="50"/>
              <w:rPr>
                <w:rFonts w:eastAsia="Open Sans" w:cs="Open Sans"/>
                <w:color w:val="7E7578"/>
                <w:sz w:val="18"/>
                <w:szCs w:val="18"/>
              </w:rPr>
            </w:pPr>
            <w:r>
              <w:rPr>
                <w:rFonts w:eastAsia="Open Sans" w:cs="Open Sans"/>
                <w:color w:val="7E7578"/>
                <w:sz w:val="18"/>
                <w:szCs w:val="18"/>
              </w:rPr>
              <w:t>Office of Evidence and Impact</w:t>
            </w:r>
            <w:r w:rsidR="004313EE" w:rsidRPr="004313EE">
              <w:rPr>
                <w:rFonts w:eastAsia="Open Sans" w:cs="Open Sans"/>
                <w:color w:val="7E7578"/>
                <w:sz w:val="18"/>
                <w:szCs w:val="18"/>
              </w:rPr>
              <w:t xml:space="preserve"> • </w:t>
            </w:r>
            <w:r>
              <w:rPr>
                <w:rFonts w:eastAsia="Open Sans" w:cs="Open Sans"/>
                <w:color w:val="7E7578"/>
                <w:sz w:val="18"/>
                <w:szCs w:val="18"/>
              </w:rPr>
              <w:t>18</w:t>
            </w:r>
            <w:r w:rsidR="00997A79">
              <w:rPr>
                <w:rFonts w:eastAsia="Open Sans" w:cs="Open Sans"/>
                <w:color w:val="7E7578"/>
                <w:sz w:val="18"/>
                <w:szCs w:val="18"/>
              </w:rPr>
              <w:t>th</w:t>
            </w:r>
            <w:r>
              <w:rPr>
                <w:rFonts w:eastAsia="Open Sans" w:cs="Open Sans"/>
                <w:color w:val="7E7578"/>
                <w:sz w:val="18"/>
                <w:szCs w:val="18"/>
              </w:rPr>
              <w:t xml:space="preserve"> Floor, TN Tower</w:t>
            </w:r>
            <w:r w:rsidR="004313EE" w:rsidRPr="004313EE">
              <w:rPr>
                <w:rFonts w:eastAsia="Open Sans" w:cs="Open Sans"/>
                <w:color w:val="7E7578"/>
                <w:sz w:val="18"/>
                <w:szCs w:val="18"/>
              </w:rPr>
              <w:t xml:space="preserve"> • </w:t>
            </w:r>
            <w:r>
              <w:rPr>
                <w:rFonts w:eastAsia="Open Sans" w:cs="Open Sans"/>
                <w:color w:val="7E7578"/>
                <w:sz w:val="18"/>
                <w:szCs w:val="18"/>
              </w:rPr>
              <w:t>312</w:t>
            </w:r>
            <w:r w:rsidR="00821ED1">
              <w:rPr>
                <w:rFonts w:eastAsia="Open Sans" w:cs="Open Sans"/>
                <w:color w:val="7E7578"/>
                <w:sz w:val="18"/>
                <w:szCs w:val="18"/>
              </w:rPr>
              <w:t xml:space="preserve"> </w:t>
            </w:r>
            <w:r>
              <w:rPr>
                <w:rFonts w:eastAsia="Open Sans" w:cs="Open Sans"/>
                <w:color w:val="7E7578"/>
                <w:sz w:val="18"/>
                <w:szCs w:val="18"/>
              </w:rPr>
              <w:t>Rosa L. Parks Ave</w:t>
            </w:r>
            <w:r w:rsidR="004313EE" w:rsidRPr="004313EE">
              <w:rPr>
                <w:rFonts w:eastAsia="Open Sans" w:cs="Open Sans"/>
                <w:color w:val="7E7578"/>
                <w:sz w:val="18"/>
                <w:szCs w:val="18"/>
              </w:rPr>
              <w:t xml:space="preserve"> • </w:t>
            </w:r>
            <w:r>
              <w:rPr>
                <w:rFonts w:eastAsia="Open Sans" w:cs="Open Sans"/>
                <w:color w:val="7E7578"/>
                <w:sz w:val="18"/>
                <w:szCs w:val="18"/>
              </w:rPr>
              <w:t>Nashville, TN 372</w:t>
            </w:r>
            <w:r w:rsidR="007160A8">
              <w:rPr>
                <w:rFonts w:eastAsia="Open Sans" w:cs="Open Sans"/>
                <w:color w:val="7E7578"/>
                <w:sz w:val="18"/>
                <w:szCs w:val="18"/>
              </w:rPr>
              <w:t>43</w:t>
            </w:r>
          </w:p>
          <w:p w14:paraId="08334FB5" w14:textId="58FB432E" w:rsidR="0089763D" w:rsidRPr="004313EE" w:rsidRDefault="00821ED1" w:rsidP="00D4693F">
            <w:pPr>
              <w:spacing w:before="59" w:line="216" w:lineRule="exact"/>
              <w:rPr>
                <w:rFonts w:eastAsia="Open Sans" w:cs="Open Sans"/>
                <w:color w:val="7E7578"/>
                <w:sz w:val="18"/>
                <w:szCs w:val="18"/>
              </w:rPr>
            </w:pPr>
            <w:r>
              <w:rPr>
                <w:rFonts w:eastAsia="Open Sans" w:cs="Open Sans"/>
                <w:color w:val="7E7578"/>
                <w:sz w:val="18"/>
                <w:szCs w:val="18"/>
              </w:rPr>
              <w:t>tn.gov/financ</w:t>
            </w:r>
            <w:r w:rsidR="00354649">
              <w:rPr>
                <w:rFonts w:eastAsia="Open Sans" w:cs="Open Sans"/>
                <w:color w:val="7E7578"/>
                <w:sz w:val="18"/>
                <w:szCs w:val="18"/>
              </w:rPr>
              <w:t>e</w:t>
            </w:r>
            <w:r w:rsidR="00D4693F">
              <w:rPr>
                <w:rFonts w:eastAsia="Open Sans" w:cs="Open Sans"/>
                <w:color w:val="7E7578"/>
                <w:sz w:val="18"/>
                <w:szCs w:val="18"/>
              </w:rPr>
              <w:t>/</w:t>
            </w:r>
            <w:proofErr w:type="spellStart"/>
            <w:r w:rsidR="00D4693F">
              <w:rPr>
                <w:rFonts w:eastAsia="Open Sans" w:cs="Open Sans"/>
                <w:color w:val="7E7578"/>
                <w:sz w:val="18"/>
                <w:szCs w:val="18"/>
              </w:rPr>
              <w:t>oei</w:t>
            </w:r>
            <w:proofErr w:type="spellEnd"/>
            <w:r w:rsidR="00354649">
              <w:rPr>
                <w:rFonts w:eastAsia="Open Sans" w:cs="Open Sans"/>
                <w:color w:val="7E7578"/>
                <w:sz w:val="18"/>
                <w:szCs w:val="18"/>
              </w:rPr>
              <w:t xml:space="preserve"> </w:t>
            </w:r>
            <w:r w:rsidR="00354649">
              <w:rPr>
                <w:rFonts w:eastAsia="Open Sans" w:cs="Open Sans"/>
                <w:color w:val="7E7578"/>
                <w:sz w:val="18"/>
                <w:szCs w:val="18"/>
              </w:rPr>
              <w:tab/>
            </w:r>
            <w:r w:rsidR="00354649">
              <w:rPr>
                <w:rFonts w:eastAsia="Open Sans" w:cs="Open Sans"/>
                <w:color w:val="7E7578"/>
                <w:sz w:val="18"/>
                <w:szCs w:val="18"/>
              </w:rPr>
              <w:tab/>
            </w:r>
            <w:r w:rsidR="00354649">
              <w:rPr>
                <w:rFonts w:eastAsia="Open Sans" w:cs="Open Sans"/>
                <w:color w:val="7E7578"/>
                <w:sz w:val="18"/>
                <w:szCs w:val="18"/>
              </w:rPr>
              <w:tab/>
            </w:r>
            <w:r w:rsidR="0004759D">
              <w:rPr>
                <w:rFonts w:eastAsia="Open Sans" w:cs="Open Sans"/>
                <w:color w:val="7E7578"/>
                <w:sz w:val="18"/>
                <w:szCs w:val="18"/>
              </w:rPr>
              <w:tab/>
            </w:r>
            <w:r w:rsidR="007160A8">
              <w:rPr>
                <w:rFonts w:eastAsia="Open Sans" w:cs="Open Sans"/>
                <w:color w:val="7E7578"/>
                <w:sz w:val="18"/>
                <w:szCs w:val="18"/>
              </w:rPr>
              <w:tab/>
            </w:r>
            <w:r w:rsidR="007160A8">
              <w:rPr>
                <w:rFonts w:eastAsia="Open Sans" w:cs="Open Sans"/>
                <w:color w:val="7E7578"/>
                <w:sz w:val="18"/>
                <w:szCs w:val="18"/>
              </w:rPr>
              <w:tab/>
            </w:r>
            <w:r w:rsidR="007160A8">
              <w:rPr>
                <w:rFonts w:eastAsia="Open Sans" w:cs="Open Sans"/>
                <w:color w:val="7E7578"/>
                <w:sz w:val="18"/>
                <w:szCs w:val="18"/>
              </w:rPr>
              <w:tab/>
            </w:r>
            <w:r w:rsidR="0004759D">
              <w:rPr>
                <w:rFonts w:eastAsia="Open Sans" w:cs="Open Sans"/>
                <w:color w:val="7E7578"/>
                <w:sz w:val="18"/>
                <w:szCs w:val="18"/>
              </w:rPr>
              <w:tab/>
            </w:r>
            <w:r w:rsidR="00E94737">
              <w:rPr>
                <w:rFonts w:eastAsia="Open Sans" w:cs="Open Sans"/>
                <w:color w:val="7E7578"/>
                <w:sz w:val="18"/>
                <w:szCs w:val="18"/>
              </w:rPr>
              <w:t xml:space="preserve">           </w:t>
            </w:r>
            <w:r w:rsidR="000430D4">
              <w:rPr>
                <w:rFonts w:eastAsia="Open Sans" w:cs="Open Sans"/>
                <w:color w:val="7E7578"/>
                <w:sz w:val="18"/>
                <w:szCs w:val="18"/>
              </w:rPr>
              <w:t>Last Update</w:t>
            </w:r>
            <w:r w:rsidR="00A55639">
              <w:rPr>
                <w:rFonts w:eastAsia="Open Sans" w:cs="Open Sans"/>
                <w:color w:val="7E7578"/>
                <w:sz w:val="18"/>
                <w:szCs w:val="18"/>
              </w:rPr>
              <w:t xml:space="preserve">: </w:t>
            </w:r>
            <w:r w:rsidR="001B24A0">
              <w:rPr>
                <w:rFonts w:eastAsia="Open Sans" w:cs="Open Sans"/>
                <w:color w:val="7E7578"/>
                <w:sz w:val="18"/>
                <w:szCs w:val="18"/>
              </w:rPr>
              <w:t>May</w:t>
            </w:r>
            <w:r w:rsidR="007E3962">
              <w:rPr>
                <w:rFonts w:eastAsia="Open Sans" w:cs="Open Sans"/>
                <w:color w:val="7E7578"/>
                <w:sz w:val="18"/>
                <w:szCs w:val="18"/>
              </w:rPr>
              <w:t xml:space="preserve"> 2024</w:t>
            </w:r>
            <w:r w:rsidR="000430D4">
              <w:rPr>
                <w:rFonts w:eastAsia="Open Sans" w:cs="Open Sans"/>
                <w:color w:val="7E7578"/>
                <w:sz w:val="18"/>
                <w:szCs w:val="18"/>
              </w:rPr>
              <w:t xml:space="preserve"> |</w:t>
            </w:r>
            <w:r w:rsidR="00354649">
              <w:rPr>
                <w:rFonts w:eastAsia="Open Sans" w:cs="Open Sans"/>
                <w:color w:val="7E7578"/>
                <w:sz w:val="18"/>
                <w:szCs w:val="18"/>
              </w:rPr>
              <w:t xml:space="preserve"> </w:t>
            </w:r>
            <w:r w:rsidR="00354649" w:rsidRPr="00354649">
              <w:rPr>
                <w:rFonts w:eastAsia="Open Sans" w:cs="Open Sans"/>
                <w:color w:val="7E7578"/>
                <w:sz w:val="18"/>
                <w:szCs w:val="18"/>
              </w:rPr>
              <w:fldChar w:fldCharType="begin"/>
            </w:r>
            <w:r w:rsidR="00354649" w:rsidRPr="00354649">
              <w:rPr>
                <w:rFonts w:eastAsia="Open Sans" w:cs="Open Sans"/>
                <w:color w:val="7E7578"/>
                <w:sz w:val="18"/>
                <w:szCs w:val="18"/>
              </w:rPr>
              <w:instrText xml:space="preserve"> PAGE   \* MERGEFORMAT </w:instrText>
            </w:r>
            <w:r w:rsidR="00354649" w:rsidRPr="00354649">
              <w:rPr>
                <w:rFonts w:eastAsia="Open Sans" w:cs="Open Sans"/>
                <w:color w:val="7E7578"/>
                <w:sz w:val="18"/>
                <w:szCs w:val="18"/>
              </w:rPr>
              <w:fldChar w:fldCharType="separate"/>
            </w:r>
            <w:r w:rsidR="00354649" w:rsidRPr="00354649">
              <w:rPr>
                <w:rFonts w:eastAsia="Open Sans" w:cs="Open Sans"/>
                <w:noProof/>
                <w:color w:val="7E7578"/>
                <w:sz w:val="18"/>
                <w:szCs w:val="18"/>
              </w:rPr>
              <w:t>1</w:t>
            </w:r>
            <w:r w:rsidR="00354649" w:rsidRPr="00354649">
              <w:rPr>
                <w:rFonts w:eastAsia="Open Sans" w:cs="Open Sans"/>
                <w:noProof/>
                <w:color w:val="7E7578"/>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51515" w14:textId="77777777" w:rsidR="00D4693F" w:rsidRPr="00D4693F" w:rsidRDefault="00D4693F" w:rsidP="00D4693F">
    <w:pPr>
      <w:pStyle w:val="Footer"/>
    </w:pPr>
  </w:p>
  <w:p w14:paraId="7DF69C91" w14:textId="77777777" w:rsidR="00D4693F" w:rsidRPr="00D4693F" w:rsidRDefault="00D4693F" w:rsidP="00D4693F">
    <w:pPr>
      <w:pStyle w:val="Footer"/>
    </w:pPr>
    <w:r w:rsidRPr="00D4693F">
      <w:rPr>
        <w:noProof/>
      </w:rPr>
      <mc:AlternateContent>
        <mc:Choice Requires="wpg">
          <w:drawing>
            <wp:inline distT="0" distB="0" distL="0" distR="0" wp14:anchorId="30C99338" wp14:editId="764B513B">
              <wp:extent cx="6627758" cy="45719"/>
              <wp:effectExtent l="0" t="0" r="0" b="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7758" cy="45719"/>
                        <a:chOff x="0" y="0"/>
                        <a:chExt cx="8851" cy="10"/>
                      </a:xfrm>
                    </wpg:grpSpPr>
                    <wpg:grpSp>
                      <wpg:cNvPr id="265" name="Group 2"/>
                      <wpg:cNvGrpSpPr>
                        <a:grpSpLocks/>
                      </wpg:cNvGrpSpPr>
                      <wpg:grpSpPr bwMode="auto">
                        <a:xfrm>
                          <a:off x="5" y="5"/>
                          <a:ext cx="8841" cy="2"/>
                          <a:chOff x="5" y="5"/>
                          <a:chExt cx="8841" cy="2"/>
                        </a:xfrm>
                      </wpg:grpSpPr>
                      <wps:wsp>
                        <wps:cNvPr id="266"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arto="http://schemas.microsoft.com/office/word/2006/arto">
          <w:pict>
            <v:group w14:anchorId="1D5DFA62" id="Group 264" o:spid="_x0000_s1026" style="width:521.85pt;height:3.6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" path="m,l8841,e" filled="f" strokecolor="#d90030" strokeweight=".5pt">
                  <v:path arrowok="t" o:connecttype="custom" o:connectlocs="0,0;8841,0" o:connectangles="0,0"/>
                </v:shape>
              </v:group>
              <w10:anchorlock/>
            </v:group>
          </w:pict>
        </mc:Fallback>
      </mc:AlternateContent>
    </w:r>
  </w:p>
  <w:p w14:paraId="78E173FD" w14:textId="77777777" w:rsidR="00D4693F" w:rsidRPr="00D4693F" w:rsidRDefault="00D4693F" w:rsidP="00D4693F">
    <w:pPr>
      <w:pStyle w:val="Footer"/>
      <w:rPr>
        <w:color w:val="808080" w:themeColor="background1" w:themeShade="80"/>
        <w:sz w:val="18"/>
        <w:szCs w:val="18"/>
      </w:rPr>
    </w:pPr>
    <w:r w:rsidRPr="00D4693F">
      <w:rPr>
        <w:color w:val="808080" w:themeColor="background1" w:themeShade="80"/>
        <w:sz w:val="18"/>
        <w:szCs w:val="18"/>
      </w:rPr>
      <w:t>Office of Evidence and Impact • 18th Floor, TN Tower • 312 Rosa L. Parks Ave • Nashville, TN 37243</w:t>
    </w:r>
  </w:p>
  <w:p w14:paraId="4A7B29FD" w14:textId="44407AEE" w:rsidR="00D4693F" w:rsidRPr="00D4693F" w:rsidRDefault="00D4693F" w:rsidP="00D4693F">
    <w:pPr>
      <w:pStyle w:val="Footer"/>
      <w:rPr>
        <w:color w:val="808080" w:themeColor="background1" w:themeShade="80"/>
        <w:sz w:val="18"/>
        <w:szCs w:val="18"/>
      </w:rPr>
    </w:pPr>
    <w:r w:rsidRPr="00D4693F">
      <w:rPr>
        <w:color w:val="808080" w:themeColor="background1" w:themeShade="80"/>
        <w:sz w:val="18"/>
        <w:szCs w:val="18"/>
      </w:rPr>
      <w:t>tn.gov/finance/</w:t>
    </w:r>
    <w:proofErr w:type="spellStart"/>
    <w:r w:rsidRPr="00D4693F">
      <w:rPr>
        <w:color w:val="808080" w:themeColor="background1" w:themeShade="80"/>
        <w:sz w:val="18"/>
        <w:szCs w:val="18"/>
      </w:rPr>
      <w:t>oei</w:t>
    </w:r>
    <w:proofErr w:type="spellEnd"/>
    <w:r w:rsidRPr="00D4693F">
      <w:rPr>
        <w:color w:val="808080" w:themeColor="background1" w:themeShade="80"/>
        <w:sz w:val="18"/>
        <w:szCs w:val="18"/>
      </w:rPr>
      <w:tab/>
    </w:r>
    <w:r w:rsidRPr="00D4693F">
      <w:rPr>
        <w:color w:val="808080" w:themeColor="background1" w:themeShade="80"/>
        <w:sz w:val="18"/>
        <w:szCs w:val="18"/>
      </w:rPr>
      <w:tab/>
      <w:t xml:space="preserve">          Last Update</w:t>
    </w:r>
    <w:r w:rsidR="00A55639">
      <w:rPr>
        <w:color w:val="808080" w:themeColor="background1" w:themeShade="80"/>
        <w:sz w:val="18"/>
        <w:szCs w:val="18"/>
      </w:rPr>
      <w:t>:</w:t>
    </w:r>
    <w:r w:rsidR="00D43D57">
      <w:rPr>
        <w:color w:val="808080" w:themeColor="background1" w:themeShade="80"/>
        <w:sz w:val="18"/>
        <w:szCs w:val="18"/>
      </w:rPr>
      <w:t xml:space="preserve"> June</w:t>
    </w:r>
    <w:r w:rsidR="007B0BCC">
      <w:rPr>
        <w:color w:val="808080" w:themeColor="background1" w:themeShade="80"/>
        <w:sz w:val="18"/>
        <w:szCs w:val="18"/>
      </w:rPr>
      <w:t xml:space="preserve"> 2024</w:t>
    </w:r>
    <w:r w:rsidRPr="00D4693F">
      <w:rPr>
        <w:color w:val="808080" w:themeColor="background1" w:themeShade="80"/>
        <w:sz w:val="18"/>
        <w:szCs w:val="18"/>
      </w:rPr>
      <w:t xml:space="preserve"> | </w:t>
    </w:r>
    <w:r w:rsidRPr="00D4693F">
      <w:rPr>
        <w:color w:val="808080" w:themeColor="background1" w:themeShade="80"/>
        <w:sz w:val="18"/>
        <w:szCs w:val="18"/>
      </w:rPr>
      <w:fldChar w:fldCharType="begin"/>
    </w:r>
    <w:r w:rsidRPr="00D4693F">
      <w:rPr>
        <w:color w:val="808080" w:themeColor="background1" w:themeShade="80"/>
        <w:sz w:val="18"/>
        <w:szCs w:val="18"/>
      </w:rPr>
      <w:instrText xml:space="preserve"> PAGE   \* MERGEFORMAT </w:instrText>
    </w:r>
    <w:r w:rsidRPr="00D4693F">
      <w:rPr>
        <w:color w:val="808080" w:themeColor="background1" w:themeShade="80"/>
        <w:sz w:val="18"/>
        <w:szCs w:val="18"/>
      </w:rPr>
      <w:fldChar w:fldCharType="separate"/>
    </w:r>
    <w:r w:rsidRPr="00D4693F">
      <w:rPr>
        <w:color w:val="808080" w:themeColor="background1" w:themeShade="80"/>
        <w:sz w:val="18"/>
        <w:szCs w:val="18"/>
      </w:rPr>
      <w:t>2</w:t>
    </w:r>
    <w:r w:rsidRPr="00D4693F">
      <w:rPr>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19EF6" w14:textId="77777777" w:rsidR="005A1786" w:rsidRDefault="005A1786" w:rsidP="0089763D">
      <w:r>
        <w:separator/>
      </w:r>
    </w:p>
  </w:footnote>
  <w:footnote w:type="continuationSeparator" w:id="0">
    <w:p w14:paraId="28F83837" w14:textId="77777777" w:rsidR="005A1786" w:rsidRDefault="005A1786" w:rsidP="0089763D">
      <w:r>
        <w:continuationSeparator/>
      </w:r>
    </w:p>
    <w:p w14:paraId="559150E0" w14:textId="77777777" w:rsidR="005A1786" w:rsidRDefault="005A1786"/>
    <w:p w14:paraId="42D8725F" w14:textId="77777777" w:rsidR="005A1786" w:rsidRDefault="005A1786"/>
  </w:footnote>
  <w:footnote w:type="continuationNotice" w:id="1">
    <w:p w14:paraId="515916F5" w14:textId="77777777" w:rsidR="005A1786" w:rsidRDefault="005A1786"/>
  </w:footnote>
  <w:footnote w:id="2">
    <w:p w14:paraId="2F923E8F" w14:textId="798EC72B" w:rsidR="00AE6FFA" w:rsidRPr="00FF3CDB" w:rsidRDefault="00AE6FFA">
      <w:pPr>
        <w:pStyle w:val="FootnoteText"/>
        <w:rPr>
          <w:sz w:val="16"/>
          <w:szCs w:val="16"/>
        </w:rPr>
      </w:pPr>
      <w:r w:rsidRPr="00FF3CDB">
        <w:rPr>
          <w:rStyle w:val="FootnoteReference"/>
          <w:sz w:val="16"/>
          <w:szCs w:val="16"/>
        </w:rPr>
        <w:footnoteRef/>
      </w:r>
      <w:r w:rsidRPr="00FF3CDB">
        <w:rPr>
          <w:sz w:val="16"/>
          <w:szCs w:val="16"/>
        </w:rPr>
        <w:t xml:space="preserve"> </w:t>
      </w:r>
      <w:hyperlink r:id="rId1" w:history="1">
        <w:r w:rsidR="0070689B" w:rsidRPr="00C32BDB">
          <w:rPr>
            <w:rStyle w:val="Hyperlink"/>
            <w:sz w:val="16"/>
            <w:szCs w:val="16"/>
          </w:rPr>
          <w:t>https://www.instrumentl.com/blog/needs-assessment-for-a-nonprofit-organization</w:t>
        </w:r>
      </w:hyperlink>
      <w:r w:rsidR="0070689B">
        <w:rPr>
          <w:sz w:val="16"/>
          <w:szCs w:val="16"/>
        </w:rPr>
        <w:t xml:space="preserve"> </w:t>
      </w:r>
    </w:p>
    <w:p w14:paraId="7E49BFC1" w14:textId="3D8AB833" w:rsidR="000740A4" w:rsidRPr="00FF3CDB" w:rsidRDefault="0078322D">
      <w:pPr>
        <w:pStyle w:val="FootnoteText"/>
        <w:rPr>
          <w:sz w:val="16"/>
          <w:szCs w:val="16"/>
        </w:rPr>
      </w:pPr>
      <w:hyperlink r:id="rId2" w:history="1">
        <w:r w:rsidR="00B1657E" w:rsidRPr="00FF3CDB">
          <w:rPr>
            <w:rStyle w:val="Hyperlink"/>
            <w:sz w:val="16"/>
            <w:szCs w:val="16"/>
          </w:rPr>
          <w:t>https://www.springly.org/en-us/blog/how-to-perform-a-needs-assessment-for-your-nonprofit/</w:t>
        </w:r>
      </w:hyperlink>
      <w:r w:rsidR="00B1657E" w:rsidRPr="00FF3CDB">
        <w:rPr>
          <w:sz w:val="16"/>
          <w:szCs w:val="16"/>
        </w:rPr>
        <w:t xml:space="preserve"> (</w:t>
      </w:r>
      <w:r w:rsidR="00A77DB3" w:rsidRPr="00FF3CDB">
        <w:rPr>
          <w:sz w:val="16"/>
          <w:szCs w:val="16"/>
        </w:rPr>
        <w:t xml:space="preserve">while </w:t>
      </w:r>
      <w:r w:rsidR="0054273B">
        <w:rPr>
          <w:sz w:val="16"/>
          <w:szCs w:val="16"/>
        </w:rPr>
        <w:t>these resources are</w:t>
      </w:r>
      <w:r w:rsidR="00A77DB3" w:rsidRPr="00FF3CDB">
        <w:rPr>
          <w:sz w:val="16"/>
          <w:szCs w:val="16"/>
        </w:rPr>
        <w:t xml:space="preserve"> centered on starting a non-profit, some of the concepts here may be helpful)</w:t>
      </w:r>
    </w:p>
  </w:footnote>
  <w:footnote w:id="3">
    <w:p w14:paraId="6FD4ACE1" w14:textId="4755C859" w:rsidR="00AF310F" w:rsidRPr="00FD6200" w:rsidRDefault="00AF310F">
      <w:pPr>
        <w:pStyle w:val="FootnoteText"/>
        <w:rPr>
          <w:sz w:val="18"/>
          <w:szCs w:val="18"/>
        </w:rPr>
      </w:pPr>
      <w:r w:rsidRPr="00FF3CDB">
        <w:rPr>
          <w:rStyle w:val="FootnoteReference"/>
          <w:sz w:val="16"/>
          <w:szCs w:val="16"/>
        </w:rPr>
        <w:footnoteRef/>
      </w:r>
      <w:r w:rsidRPr="00FF3CDB">
        <w:rPr>
          <w:sz w:val="16"/>
          <w:szCs w:val="16"/>
        </w:rPr>
        <w:t xml:space="preserve"> </w:t>
      </w:r>
      <w:r w:rsidR="0056770B" w:rsidRPr="00FF3CDB">
        <w:rPr>
          <w:sz w:val="16"/>
          <w:szCs w:val="16"/>
        </w:rPr>
        <w:t>Newcomer</w:t>
      </w:r>
      <w:r w:rsidR="00896526" w:rsidRPr="00FF3CDB">
        <w:rPr>
          <w:sz w:val="16"/>
          <w:szCs w:val="16"/>
        </w:rPr>
        <w:t xml:space="preserve"> &amp; Hart. </w:t>
      </w:r>
      <w:r w:rsidR="0056770B" w:rsidRPr="00FF3CDB">
        <w:rPr>
          <w:i/>
          <w:iCs/>
          <w:sz w:val="16"/>
          <w:szCs w:val="16"/>
        </w:rPr>
        <w:t>Evidence-Building and Evaluation in Government</w:t>
      </w:r>
      <w:r w:rsidR="00896526" w:rsidRPr="00FF3CDB">
        <w:rPr>
          <w:sz w:val="16"/>
          <w:szCs w:val="16"/>
        </w:rPr>
        <w:t>. Sage Publications, 2022</w:t>
      </w:r>
      <w:r w:rsidR="009124E5" w:rsidRPr="00FF3CDB">
        <w:rPr>
          <w:sz w:val="16"/>
          <w:szCs w:val="16"/>
        </w:rPr>
        <w:t>, p. 72.</w:t>
      </w:r>
    </w:p>
  </w:footnote>
  <w:footnote w:id="4">
    <w:p w14:paraId="58C6E731" w14:textId="563B1F9E" w:rsidR="008C1769" w:rsidRPr="00FF3CDB" w:rsidRDefault="008C1769" w:rsidP="008C1769">
      <w:pPr>
        <w:pStyle w:val="BodyText"/>
        <w:rPr>
          <w:sz w:val="16"/>
          <w:szCs w:val="16"/>
        </w:rPr>
      </w:pPr>
      <w:r w:rsidRPr="00FF3CDB">
        <w:rPr>
          <w:rStyle w:val="FootnoteReference"/>
          <w:sz w:val="16"/>
          <w:szCs w:val="16"/>
        </w:rPr>
        <w:footnoteRef/>
      </w:r>
      <w:r w:rsidRPr="00FF3CDB">
        <w:rPr>
          <w:sz w:val="16"/>
          <w:szCs w:val="16"/>
        </w:rPr>
        <w:t xml:space="preserve"> Flow chart adapted from CDC </w:t>
      </w:r>
      <w:hyperlink r:id="rId3" w:history="1">
        <w:r w:rsidRPr="00FF3CDB">
          <w:rPr>
            <w:rStyle w:val="Hyperlink"/>
            <w:i/>
            <w:iCs/>
            <w:sz w:val="16"/>
            <w:szCs w:val="16"/>
          </w:rPr>
          <w:t>Evaluation Guide: Developing and Using a Logic Model</w:t>
        </w:r>
      </w:hyperlink>
      <w:r w:rsidRPr="00FF3CDB">
        <w:rPr>
          <w:sz w:val="16"/>
          <w:szCs w:val="16"/>
        </w:rPr>
        <w:t>, 2</w:t>
      </w:r>
      <w:r w:rsidR="00450D43" w:rsidRPr="00FF3CDB">
        <w:rPr>
          <w:sz w:val="16"/>
          <w:szCs w:val="16"/>
        </w:rPr>
        <w:t>.</w:t>
      </w:r>
    </w:p>
  </w:footnote>
  <w:footnote w:id="5">
    <w:p w14:paraId="76FA34C2" w14:textId="1135E2F6" w:rsidR="00671D26" w:rsidRPr="00FF3CDB" w:rsidRDefault="00671D26" w:rsidP="00734320">
      <w:pPr>
        <w:pStyle w:val="BodyText"/>
        <w:rPr>
          <w:sz w:val="16"/>
          <w:szCs w:val="16"/>
        </w:rPr>
      </w:pPr>
      <w:r w:rsidRPr="00FF3CDB">
        <w:rPr>
          <w:rStyle w:val="FootnoteReference"/>
          <w:sz w:val="16"/>
          <w:szCs w:val="16"/>
        </w:rPr>
        <w:footnoteRef/>
      </w:r>
      <w:r w:rsidR="008B114C" w:rsidRPr="00FF3CDB">
        <w:rPr>
          <w:sz w:val="16"/>
          <w:szCs w:val="16"/>
        </w:rPr>
        <w:t xml:space="preserve"> W.K. Kellogg Foundation, </w:t>
      </w:r>
      <w:hyperlink r:id="rId4" w:history="1">
        <w:r w:rsidR="008B114C" w:rsidRPr="00FF3CDB">
          <w:rPr>
            <w:rStyle w:val="Hyperlink"/>
            <w:i/>
            <w:iCs/>
            <w:sz w:val="16"/>
            <w:szCs w:val="16"/>
          </w:rPr>
          <w:t>Logic Model Development Guide</w:t>
        </w:r>
      </w:hyperlink>
      <w:r w:rsidR="008B114C" w:rsidRPr="00FF3CDB">
        <w:rPr>
          <w:sz w:val="16"/>
          <w:szCs w:val="16"/>
        </w:rPr>
        <w:t xml:space="preserve"> (2004),</w:t>
      </w:r>
      <w:r w:rsidR="00937076" w:rsidRPr="00FF3CDB">
        <w:rPr>
          <w:sz w:val="16"/>
          <w:szCs w:val="16"/>
        </w:rPr>
        <w:t xml:space="preserve"> 2</w:t>
      </w:r>
      <w:r w:rsidR="00450D43" w:rsidRPr="00FF3CDB">
        <w:rPr>
          <w:sz w:val="16"/>
          <w:szCs w:val="16"/>
        </w:rPr>
        <w:t>.</w:t>
      </w:r>
    </w:p>
  </w:footnote>
  <w:footnote w:id="6">
    <w:p w14:paraId="28E215B4" w14:textId="611C00E2" w:rsidR="007B723D" w:rsidRPr="00FF3CDB" w:rsidRDefault="007B723D" w:rsidP="00734320">
      <w:pPr>
        <w:pStyle w:val="BodyText"/>
        <w:rPr>
          <w:sz w:val="16"/>
          <w:szCs w:val="16"/>
        </w:rPr>
      </w:pPr>
      <w:r w:rsidRPr="00FF3CDB">
        <w:rPr>
          <w:rStyle w:val="FootnoteReference"/>
          <w:sz w:val="16"/>
          <w:szCs w:val="16"/>
        </w:rPr>
        <w:footnoteRef/>
      </w:r>
      <w:r w:rsidRPr="00FF3CDB">
        <w:rPr>
          <w:sz w:val="16"/>
          <w:szCs w:val="16"/>
        </w:rPr>
        <w:t xml:space="preserve"> </w:t>
      </w:r>
      <w:r w:rsidR="00937076" w:rsidRPr="00FF3CDB">
        <w:rPr>
          <w:sz w:val="16"/>
          <w:szCs w:val="16"/>
        </w:rPr>
        <w:t>Ibid, 8</w:t>
      </w:r>
      <w:r w:rsidR="00450D43" w:rsidRPr="00FF3CDB">
        <w:rPr>
          <w:sz w:val="16"/>
          <w:szCs w:val="16"/>
        </w:rPr>
        <w:t>.</w:t>
      </w:r>
    </w:p>
  </w:footnote>
  <w:footnote w:id="7">
    <w:p w14:paraId="0467560A" w14:textId="31DADC6F" w:rsidR="007B723D" w:rsidRPr="00FD6200" w:rsidRDefault="007B723D" w:rsidP="00734320">
      <w:pPr>
        <w:pStyle w:val="BodyText"/>
        <w:rPr>
          <w:sz w:val="18"/>
          <w:szCs w:val="18"/>
        </w:rPr>
      </w:pPr>
      <w:r w:rsidRPr="00FF3CDB">
        <w:rPr>
          <w:rStyle w:val="FootnoteReference"/>
          <w:sz w:val="16"/>
          <w:szCs w:val="16"/>
        </w:rPr>
        <w:footnoteRef/>
      </w:r>
      <w:r w:rsidRPr="00FF3CDB">
        <w:rPr>
          <w:sz w:val="16"/>
          <w:szCs w:val="16"/>
        </w:rPr>
        <w:t xml:space="preserve"> </w:t>
      </w:r>
      <w:r w:rsidR="00937076" w:rsidRPr="00FF3CDB">
        <w:rPr>
          <w:sz w:val="16"/>
          <w:szCs w:val="16"/>
        </w:rPr>
        <w:t>Ibid.</w:t>
      </w:r>
    </w:p>
  </w:footnote>
  <w:footnote w:id="8">
    <w:p w14:paraId="312239E2" w14:textId="0A5ABE17" w:rsidR="000430D4" w:rsidRPr="00FD6200" w:rsidRDefault="000430D4">
      <w:pPr>
        <w:pStyle w:val="FootnoteText"/>
        <w:rPr>
          <w:sz w:val="18"/>
          <w:szCs w:val="18"/>
        </w:rPr>
      </w:pPr>
      <w:r w:rsidRPr="00FF3CDB">
        <w:rPr>
          <w:rStyle w:val="FootnoteReference"/>
          <w:sz w:val="16"/>
          <w:szCs w:val="16"/>
        </w:rPr>
        <w:footnoteRef/>
      </w:r>
      <w:r w:rsidRPr="00FF3CDB">
        <w:rPr>
          <w:sz w:val="16"/>
          <w:szCs w:val="16"/>
        </w:rPr>
        <w:t xml:space="preserve"> </w:t>
      </w:r>
      <w:r w:rsidRPr="00FF3CDB">
        <w:rPr>
          <w:rFonts w:cs="Open Sans"/>
          <w:sz w:val="16"/>
          <w:szCs w:val="16"/>
        </w:rPr>
        <w:t>Ibid, 7</w:t>
      </w:r>
      <w:r w:rsidR="00450D43" w:rsidRPr="00FF3CDB">
        <w:rPr>
          <w:rFonts w:cs="Open Sans"/>
          <w:sz w:val="16"/>
          <w:szCs w:val="16"/>
        </w:rPr>
        <w:t>.</w:t>
      </w:r>
    </w:p>
  </w:footnote>
  <w:footnote w:id="9">
    <w:p w14:paraId="3F5B4053" w14:textId="031C5534" w:rsidR="00EB6068" w:rsidRPr="00624801" w:rsidRDefault="00EB6068" w:rsidP="00EB6068">
      <w:pPr>
        <w:pStyle w:val="FootnoteText"/>
        <w:rPr>
          <w:sz w:val="16"/>
          <w:szCs w:val="16"/>
        </w:rPr>
      </w:pPr>
      <w:r w:rsidRPr="00624801">
        <w:rPr>
          <w:rStyle w:val="FootnoteReference"/>
          <w:sz w:val="16"/>
          <w:szCs w:val="16"/>
        </w:rPr>
        <w:footnoteRef/>
      </w:r>
      <w:r w:rsidRPr="00624801">
        <w:rPr>
          <w:sz w:val="16"/>
          <w:szCs w:val="16"/>
        </w:rPr>
        <w:t xml:space="preserve"> </w:t>
      </w:r>
      <w:r w:rsidRPr="00624801">
        <w:rPr>
          <w:rFonts w:cs="Open Sans"/>
          <w:sz w:val="16"/>
          <w:szCs w:val="16"/>
        </w:rPr>
        <w:t xml:space="preserve">Table adapted in part from W.K. Kellogg Foundation, </w:t>
      </w:r>
      <w:hyperlink r:id="rId5" w:history="1">
        <w:r w:rsidRPr="00624801">
          <w:rPr>
            <w:rStyle w:val="Hyperlink"/>
            <w:rFonts w:cs="Open Sans"/>
            <w:i/>
            <w:iCs/>
            <w:sz w:val="16"/>
            <w:szCs w:val="16"/>
          </w:rPr>
          <w:t>Logic Model Development Guide</w:t>
        </w:r>
      </w:hyperlink>
      <w:r w:rsidRPr="00624801">
        <w:rPr>
          <w:rFonts w:cs="Open Sans"/>
          <w:sz w:val="16"/>
          <w:szCs w:val="16"/>
        </w:rPr>
        <w:t xml:space="preserve"> (2004), 54, and University of Wisconsin-Extension, </w:t>
      </w:r>
      <w:hyperlink r:id="rId6" w:history="1">
        <w:r w:rsidRPr="00624801">
          <w:rPr>
            <w:rStyle w:val="Hyperlink"/>
            <w:rFonts w:cs="Open Sans"/>
            <w:i/>
            <w:iCs/>
            <w:sz w:val="16"/>
            <w:szCs w:val="16"/>
          </w:rPr>
          <w:t>Developing a Logic Model: Teaching and Training Guide</w:t>
        </w:r>
      </w:hyperlink>
      <w:r w:rsidRPr="00624801">
        <w:rPr>
          <w:rFonts w:cs="Open Sans"/>
          <w:sz w:val="16"/>
          <w:szCs w:val="16"/>
        </w:rPr>
        <w:t xml:space="preserve"> (2008), 55.</w:t>
      </w:r>
    </w:p>
  </w:footnote>
  <w:footnote w:id="10">
    <w:p w14:paraId="494A97AF" w14:textId="77777777" w:rsidR="00EA273B" w:rsidRPr="00D872DD" w:rsidRDefault="00EA273B" w:rsidP="00EA273B">
      <w:pPr>
        <w:pStyle w:val="FootnoteText"/>
        <w:rPr>
          <w:sz w:val="18"/>
          <w:szCs w:val="18"/>
        </w:rPr>
      </w:pPr>
      <w:r w:rsidRPr="00FF3CDB">
        <w:rPr>
          <w:rStyle w:val="FootnoteReference"/>
          <w:sz w:val="16"/>
          <w:szCs w:val="16"/>
        </w:rPr>
        <w:footnoteRef/>
      </w:r>
      <w:r w:rsidRPr="00FF3CDB">
        <w:rPr>
          <w:sz w:val="16"/>
          <w:szCs w:val="16"/>
        </w:rPr>
        <w:t xml:space="preserve"> This section adapted from Newcomer &amp; Hart. </w:t>
      </w:r>
      <w:r w:rsidRPr="00FF3CDB">
        <w:rPr>
          <w:i/>
          <w:iCs/>
          <w:sz w:val="16"/>
          <w:szCs w:val="16"/>
        </w:rPr>
        <w:t>Evidence-Building and Evaluation in Government</w:t>
      </w:r>
      <w:r w:rsidRPr="00FF3CDB">
        <w:rPr>
          <w:sz w:val="16"/>
          <w:szCs w:val="16"/>
        </w:rPr>
        <w:t>. Sage Publications, 2022, p. 63-79.</w:t>
      </w:r>
    </w:p>
  </w:footnote>
  <w:footnote w:id="11">
    <w:p w14:paraId="3672E4E0" w14:textId="77777777" w:rsidR="00EA273B" w:rsidRPr="00FF3CDB" w:rsidRDefault="00EA273B" w:rsidP="00EA273B">
      <w:pPr>
        <w:pStyle w:val="FootnoteText"/>
        <w:rPr>
          <w:sz w:val="16"/>
          <w:szCs w:val="16"/>
        </w:rPr>
      </w:pPr>
      <w:r w:rsidRPr="00FF3CDB">
        <w:rPr>
          <w:rStyle w:val="FootnoteReference"/>
          <w:sz w:val="16"/>
          <w:szCs w:val="16"/>
        </w:rPr>
        <w:footnoteRef/>
      </w:r>
      <w:r w:rsidRPr="00FF3CDB">
        <w:rPr>
          <w:sz w:val="16"/>
          <w:szCs w:val="16"/>
        </w:rPr>
        <w:t xml:space="preserve"> Newcomer &amp; Hart. </w:t>
      </w:r>
      <w:r w:rsidRPr="00FF3CDB">
        <w:rPr>
          <w:i/>
          <w:iCs/>
          <w:sz w:val="16"/>
          <w:szCs w:val="16"/>
        </w:rPr>
        <w:t>Evidence-Building and Evaluation in Government</w:t>
      </w:r>
      <w:r w:rsidRPr="00FF3CDB">
        <w:rPr>
          <w:sz w:val="16"/>
          <w:szCs w:val="16"/>
        </w:rPr>
        <w:t>. Sage Publications, 2022, p. 70.</w:t>
      </w:r>
    </w:p>
  </w:footnote>
  <w:footnote w:id="12">
    <w:p w14:paraId="41F1C43E" w14:textId="71737E43" w:rsidR="00EA5950" w:rsidRPr="00624801" w:rsidRDefault="00EA5950" w:rsidP="00471E72">
      <w:pPr>
        <w:pStyle w:val="FootnoteText"/>
        <w:rPr>
          <w:sz w:val="16"/>
          <w:szCs w:val="16"/>
        </w:rPr>
      </w:pPr>
      <w:r w:rsidRPr="00624801">
        <w:rPr>
          <w:rStyle w:val="FootnoteReference"/>
          <w:sz w:val="16"/>
          <w:szCs w:val="16"/>
        </w:rPr>
        <w:footnoteRef/>
      </w:r>
      <w:r w:rsidRPr="00624801">
        <w:rPr>
          <w:sz w:val="16"/>
          <w:szCs w:val="16"/>
        </w:rPr>
        <w:t xml:space="preserve"> </w:t>
      </w:r>
      <w:hyperlink r:id="rId7" w:history="1">
        <w:r w:rsidR="00DF40BC" w:rsidRPr="00624801">
          <w:rPr>
            <w:rStyle w:val="Hyperlink"/>
            <w:sz w:val="16"/>
            <w:szCs w:val="16"/>
          </w:rPr>
          <w:t>https://libguides.usc.edu/writingguide/researchglossary</w:t>
        </w:r>
      </w:hyperlink>
      <w:r w:rsidR="00DF40BC" w:rsidRPr="00624801">
        <w:rPr>
          <w:sz w:val="16"/>
          <w:szCs w:val="16"/>
        </w:rPr>
        <w:t xml:space="preserve"> </w:t>
      </w:r>
    </w:p>
  </w:footnote>
  <w:footnote w:id="13">
    <w:p w14:paraId="7302524A" w14:textId="77777777" w:rsidR="00EA5950" w:rsidRPr="00624801" w:rsidRDefault="00EA5950" w:rsidP="00471E72">
      <w:pPr>
        <w:pStyle w:val="FootnoteText"/>
        <w:rPr>
          <w:sz w:val="16"/>
          <w:szCs w:val="16"/>
        </w:rPr>
      </w:pPr>
      <w:r w:rsidRPr="00624801">
        <w:rPr>
          <w:rStyle w:val="FootnoteReference"/>
          <w:sz w:val="16"/>
          <w:szCs w:val="16"/>
        </w:rPr>
        <w:footnoteRef/>
      </w:r>
      <w:r w:rsidRPr="00624801">
        <w:rPr>
          <w:sz w:val="16"/>
          <w:szCs w:val="16"/>
        </w:rPr>
        <w:t xml:space="preserve"> Richard J. Murnane and John B. Willett, </w:t>
      </w:r>
      <w:r w:rsidRPr="00624801">
        <w:rPr>
          <w:i/>
          <w:iCs/>
          <w:sz w:val="16"/>
          <w:szCs w:val="16"/>
        </w:rPr>
        <w:t xml:space="preserve">Methods Matter: Improving Causal Inference in Educational and Social Science Research </w:t>
      </w:r>
      <w:r w:rsidRPr="00624801">
        <w:rPr>
          <w:sz w:val="16"/>
          <w:szCs w:val="16"/>
        </w:rPr>
        <w:t>(New York: Oxford University Press, 2011), 29.</w:t>
      </w:r>
    </w:p>
  </w:footnote>
  <w:footnote w:id="14">
    <w:p w14:paraId="3B1BE3EF" w14:textId="399D65F2" w:rsidR="00EA5950" w:rsidRPr="00624801" w:rsidRDefault="00EA5950" w:rsidP="00471E72">
      <w:pPr>
        <w:pStyle w:val="FootnoteText"/>
        <w:rPr>
          <w:sz w:val="16"/>
          <w:szCs w:val="16"/>
        </w:rPr>
      </w:pPr>
      <w:r w:rsidRPr="00624801">
        <w:rPr>
          <w:rStyle w:val="FootnoteReference"/>
          <w:sz w:val="16"/>
          <w:szCs w:val="16"/>
        </w:rPr>
        <w:footnoteRef/>
      </w:r>
      <w:r w:rsidRPr="00624801">
        <w:rPr>
          <w:sz w:val="16"/>
          <w:szCs w:val="16"/>
        </w:rPr>
        <w:t xml:space="preserve"> </w:t>
      </w:r>
      <w:hyperlink r:id="rId8" w:history="1">
        <w:r w:rsidR="00DF40BC" w:rsidRPr="00624801">
          <w:rPr>
            <w:rStyle w:val="Hyperlink"/>
            <w:sz w:val="16"/>
            <w:szCs w:val="16"/>
          </w:rPr>
          <w:t>https://www.wsipp.wa.gov/BenefitCost</w:t>
        </w:r>
      </w:hyperlink>
      <w:r w:rsidR="00DF40BC" w:rsidRPr="00624801">
        <w:rPr>
          <w:sz w:val="16"/>
          <w:szCs w:val="16"/>
        </w:rPr>
        <w:t xml:space="preserve"> </w:t>
      </w:r>
    </w:p>
  </w:footnote>
  <w:footnote w:id="15">
    <w:p w14:paraId="380415D3" w14:textId="77777777" w:rsidR="00EA5950" w:rsidRPr="00FD6200" w:rsidRDefault="00EA5950" w:rsidP="00471E72">
      <w:pPr>
        <w:pStyle w:val="FootnoteText"/>
        <w:rPr>
          <w:sz w:val="18"/>
          <w:szCs w:val="18"/>
        </w:rPr>
      </w:pPr>
      <w:r w:rsidRPr="00624801">
        <w:rPr>
          <w:rStyle w:val="FootnoteReference"/>
          <w:sz w:val="16"/>
          <w:szCs w:val="16"/>
        </w:rPr>
        <w:footnoteRef/>
      </w:r>
      <w:r w:rsidRPr="00624801">
        <w:rPr>
          <w:sz w:val="16"/>
          <w:szCs w:val="16"/>
        </w:rPr>
        <w:t xml:space="preserve"> Murnane and Willett, </w:t>
      </w:r>
      <w:r w:rsidRPr="00624801">
        <w:rPr>
          <w:i/>
          <w:iCs/>
          <w:sz w:val="16"/>
          <w:szCs w:val="16"/>
        </w:rPr>
        <w:t>Methods Matter</w:t>
      </w:r>
      <w:r w:rsidRPr="00624801">
        <w:rPr>
          <w:sz w:val="16"/>
          <w:szCs w:val="16"/>
        </w:rPr>
        <w:t>, 91.</w:t>
      </w:r>
    </w:p>
  </w:footnote>
  <w:footnote w:id="16">
    <w:p w14:paraId="0FC61CDE" w14:textId="0F268C30" w:rsidR="00EA5950" w:rsidRPr="00624801" w:rsidRDefault="00EA5950" w:rsidP="00EA5950">
      <w:pPr>
        <w:pStyle w:val="FootnoteText"/>
        <w:rPr>
          <w:sz w:val="16"/>
          <w:szCs w:val="16"/>
        </w:rPr>
      </w:pPr>
      <w:r w:rsidRPr="00624801">
        <w:rPr>
          <w:rStyle w:val="FootnoteReference"/>
          <w:sz w:val="16"/>
          <w:szCs w:val="16"/>
        </w:rPr>
        <w:footnoteRef/>
      </w:r>
      <w:r w:rsidRPr="00624801">
        <w:rPr>
          <w:sz w:val="16"/>
          <w:szCs w:val="16"/>
        </w:rPr>
        <w:t xml:space="preserve"> </w:t>
      </w:r>
      <w:hyperlink r:id="rId9" w:history="1">
        <w:r w:rsidR="000E62BD" w:rsidRPr="00624801">
          <w:rPr>
            <w:rStyle w:val="Hyperlink"/>
            <w:sz w:val="16"/>
            <w:szCs w:val="16"/>
          </w:rPr>
          <w:t>https://www.wsipp.wa.gov/BenefitCost</w:t>
        </w:r>
      </w:hyperlink>
      <w:r w:rsidR="000E62BD" w:rsidRPr="00624801">
        <w:rPr>
          <w:sz w:val="16"/>
          <w:szCs w:val="16"/>
        </w:rPr>
        <w:t xml:space="preserve"> </w:t>
      </w:r>
    </w:p>
  </w:footnote>
  <w:footnote w:id="17">
    <w:p w14:paraId="3E4E22A0" w14:textId="47A0E13B" w:rsidR="00EA5950" w:rsidRPr="00624801" w:rsidRDefault="00EA5950" w:rsidP="00EA5950">
      <w:pPr>
        <w:pStyle w:val="FootnoteText"/>
        <w:rPr>
          <w:sz w:val="16"/>
          <w:szCs w:val="16"/>
        </w:rPr>
      </w:pPr>
      <w:r w:rsidRPr="00624801">
        <w:rPr>
          <w:rStyle w:val="FootnoteReference"/>
          <w:sz w:val="16"/>
          <w:szCs w:val="16"/>
        </w:rPr>
        <w:footnoteRef/>
      </w:r>
      <w:r w:rsidRPr="00624801">
        <w:rPr>
          <w:sz w:val="16"/>
          <w:szCs w:val="16"/>
        </w:rPr>
        <w:t xml:space="preserve"> </w:t>
      </w:r>
      <w:hyperlink r:id="rId10" w:history="1">
        <w:r w:rsidR="000E62BD" w:rsidRPr="00624801">
          <w:rPr>
            <w:rStyle w:val="Hyperlink"/>
            <w:sz w:val="16"/>
            <w:szCs w:val="16"/>
          </w:rPr>
          <w:t>https://libguides.usc.edu/writingguide/researchglossary</w:t>
        </w:r>
      </w:hyperlink>
      <w:r w:rsidR="000E62BD" w:rsidRPr="00624801">
        <w:rPr>
          <w:sz w:val="16"/>
          <w:szCs w:val="16"/>
        </w:rPr>
        <w:t xml:space="preserve"> </w:t>
      </w:r>
    </w:p>
  </w:footnote>
  <w:footnote w:id="18">
    <w:p w14:paraId="2F3975E8" w14:textId="6A13DD43" w:rsidR="00196D73" w:rsidRDefault="00196D73">
      <w:pPr>
        <w:pStyle w:val="FootnoteText"/>
      </w:pPr>
      <w:r w:rsidRPr="00624801">
        <w:rPr>
          <w:rStyle w:val="FootnoteReference"/>
          <w:sz w:val="16"/>
          <w:szCs w:val="16"/>
        </w:rPr>
        <w:footnoteRef/>
      </w:r>
      <w:r w:rsidRPr="00624801">
        <w:rPr>
          <w:sz w:val="16"/>
          <w:szCs w:val="16"/>
        </w:rPr>
        <w:t xml:space="preserve"> Newcomer &amp; Hart. </w:t>
      </w:r>
      <w:r w:rsidRPr="00624801">
        <w:rPr>
          <w:i/>
          <w:iCs/>
          <w:sz w:val="16"/>
          <w:szCs w:val="16"/>
        </w:rPr>
        <w:t>Evidence-Building and Evaluation in Government</w:t>
      </w:r>
      <w:r w:rsidRPr="00624801">
        <w:rPr>
          <w:sz w:val="16"/>
          <w:szCs w:val="16"/>
        </w:rPr>
        <w:t>. Sage Publications, 2022, p.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9557" w14:textId="773AB693" w:rsidR="00665023" w:rsidRDefault="00665023">
    <w:pPr>
      <w:pStyle w:val="Header"/>
    </w:pPr>
    <w:r>
      <w:rPr>
        <w:noProof/>
      </w:rPr>
      <w:drawing>
        <wp:inline distT="0" distB="0" distL="0" distR="0" wp14:anchorId="227B289B" wp14:editId="69D177E1">
          <wp:extent cx="2860158" cy="568914"/>
          <wp:effectExtent l="0" t="0" r="0" b="317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1">
                    <a:extLst>
                      <a:ext uri="{28A0092B-C50C-407E-A947-70E740481C1C}">
                        <a14:useLocalDpi xmlns:a14="http://schemas.microsoft.com/office/drawing/2010/main" val="0"/>
                      </a:ext>
                    </a:extLst>
                  </a:blip>
                  <a:stretch>
                    <a:fillRect/>
                  </a:stretch>
                </pic:blipFill>
                <pic:spPr>
                  <a:xfrm>
                    <a:off x="0" y="0"/>
                    <a:ext cx="2869483" cy="5707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6FF"/>
    <w:multiLevelType w:val="hybridMultilevel"/>
    <w:tmpl w:val="30C8DF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A233B0"/>
    <w:multiLevelType w:val="hybridMultilevel"/>
    <w:tmpl w:val="27401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9611C"/>
    <w:multiLevelType w:val="hybridMultilevel"/>
    <w:tmpl w:val="55B8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2611D"/>
    <w:multiLevelType w:val="hybridMultilevel"/>
    <w:tmpl w:val="AE6A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62F1B"/>
    <w:multiLevelType w:val="hybridMultilevel"/>
    <w:tmpl w:val="FF16B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1765F"/>
    <w:multiLevelType w:val="hybridMultilevel"/>
    <w:tmpl w:val="E308548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D4B0BB7"/>
    <w:multiLevelType w:val="hybridMultilevel"/>
    <w:tmpl w:val="4E48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C4754"/>
    <w:multiLevelType w:val="hybridMultilevel"/>
    <w:tmpl w:val="5E78B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B06AF8"/>
    <w:multiLevelType w:val="hybridMultilevel"/>
    <w:tmpl w:val="3A9CDE1A"/>
    <w:lvl w:ilvl="0" w:tplc="469E6C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20353"/>
    <w:multiLevelType w:val="hybridMultilevel"/>
    <w:tmpl w:val="81AE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32C54"/>
    <w:multiLevelType w:val="hybridMultilevel"/>
    <w:tmpl w:val="ACBA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17D18"/>
    <w:multiLevelType w:val="hybridMultilevel"/>
    <w:tmpl w:val="367C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A4E8A"/>
    <w:multiLevelType w:val="hybridMultilevel"/>
    <w:tmpl w:val="9502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B30B90"/>
    <w:multiLevelType w:val="hybridMultilevel"/>
    <w:tmpl w:val="ED8CD64C"/>
    <w:lvl w:ilvl="0" w:tplc="D518853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02B34"/>
    <w:multiLevelType w:val="hybridMultilevel"/>
    <w:tmpl w:val="69A69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1344B8"/>
    <w:multiLevelType w:val="hybridMultilevel"/>
    <w:tmpl w:val="0E1A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EC27F6"/>
    <w:multiLevelType w:val="hybridMultilevel"/>
    <w:tmpl w:val="7A8A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ED50B3"/>
    <w:multiLevelType w:val="hybridMultilevel"/>
    <w:tmpl w:val="5CB65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E7B17"/>
    <w:multiLevelType w:val="hybridMultilevel"/>
    <w:tmpl w:val="EE804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658D9"/>
    <w:multiLevelType w:val="hybridMultilevel"/>
    <w:tmpl w:val="A38A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063B9"/>
    <w:multiLevelType w:val="hybridMultilevel"/>
    <w:tmpl w:val="FAE4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B0A2D"/>
    <w:multiLevelType w:val="hybridMultilevel"/>
    <w:tmpl w:val="2A963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780D6E"/>
    <w:multiLevelType w:val="hybridMultilevel"/>
    <w:tmpl w:val="5B60F65C"/>
    <w:lvl w:ilvl="0" w:tplc="B76637E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E247D"/>
    <w:multiLevelType w:val="hybridMultilevel"/>
    <w:tmpl w:val="27B83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125C73"/>
    <w:multiLevelType w:val="hybridMultilevel"/>
    <w:tmpl w:val="5EE4E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D5CAA"/>
    <w:multiLevelType w:val="hybridMultilevel"/>
    <w:tmpl w:val="72DE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1F62AF"/>
    <w:multiLevelType w:val="hybridMultilevel"/>
    <w:tmpl w:val="47CAA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614D32"/>
    <w:multiLevelType w:val="hybridMultilevel"/>
    <w:tmpl w:val="CF7A1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AE6FF8"/>
    <w:multiLevelType w:val="hybridMultilevel"/>
    <w:tmpl w:val="7E9230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C7051"/>
    <w:multiLevelType w:val="hybridMultilevel"/>
    <w:tmpl w:val="5B3EB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4704E3"/>
    <w:multiLevelType w:val="hybridMultilevel"/>
    <w:tmpl w:val="67A8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DA0731"/>
    <w:multiLevelType w:val="hybridMultilevel"/>
    <w:tmpl w:val="06F09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F50F56"/>
    <w:multiLevelType w:val="hybridMultilevel"/>
    <w:tmpl w:val="0944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191714"/>
    <w:multiLevelType w:val="hybridMultilevel"/>
    <w:tmpl w:val="54CED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9703AF"/>
    <w:multiLevelType w:val="hybridMultilevel"/>
    <w:tmpl w:val="E7F65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D160D7A"/>
    <w:multiLevelType w:val="hybridMultilevel"/>
    <w:tmpl w:val="5BE82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24313A"/>
    <w:multiLevelType w:val="hybridMultilevel"/>
    <w:tmpl w:val="6B980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85D78"/>
    <w:multiLevelType w:val="hybridMultilevel"/>
    <w:tmpl w:val="6408F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81019B"/>
    <w:multiLevelType w:val="hybridMultilevel"/>
    <w:tmpl w:val="D84E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131415">
    <w:abstractNumId w:val="9"/>
  </w:num>
  <w:num w:numId="2" w16cid:durableId="494956341">
    <w:abstractNumId w:val="19"/>
  </w:num>
  <w:num w:numId="3" w16cid:durableId="15205871">
    <w:abstractNumId w:val="2"/>
  </w:num>
  <w:num w:numId="4" w16cid:durableId="526989154">
    <w:abstractNumId w:val="18"/>
  </w:num>
  <w:num w:numId="5" w16cid:durableId="1843159386">
    <w:abstractNumId w:val="0"/>
  </w:num>
  <w:num w:numId="6" w16cid:durableId="494420706">
    <w:abstractNumId w:val="7"/>
  </w:num>
  <w:num w:numId="7" w16cid:durableId="648747765">
    <w:abstractNumId w:val="5"/>
  </w:num>
  <w:num w:numId="8" w16cid:durableId="343556450">
    <w:abstractNumId w:val="32"/>
  </w:num>
  <w:num w:numId="9" w16cid:durableId="93936763">
    <w:abstractNumId w:val="12"/>
  </w:num>
  <w:num w:numId="10" w16cid:durableId="1242908420">
    <w:abstractNumId w:val="29"/>
  </w:num>
  <w:num w:numId="11" w16cid:durableId="1067801807">
    <w:abstractNumId w:val="36"/>
  </w:num>
  <w:num w:numId="12" w16cid:durableId="154928848">
    <w:abstractNumId w:val="13"/>
  </w:num>
  <w:num w:numId="13" w16cid:durableId="1991789453">
    <w:abstractNumId w:val="20"/>
  </w:num>
  <w:num w:numId="14" w16cid:durableId="1747338211">
    <w:abstractNumId w:val="23"/>
  </w:num>
  <w:num w:numId="15" w16cid:durableId="1643265936">
    <w:abstractNumId w:val="35"/>
  </w:num>
  <w:num w:numId="16" w16cid:durableId="2009794593">
    <w:abstractNumId w:val="16"/>
  </w:num>
  <w:num w:numId="17" w16cid:durableId="981882503">
    <w:abstractNumId w:val="4"/>
  </w:num>
  <w:num w:numId="18" w16cid:durableId="764883176">
    <w:abstractNumId w:val="28"/>
  </w:num>
  <w:num w:numId="19" w16cid:durableId="203447398">
    <w:abstractNumId w:val="31"/>
  </w:num>
  <w:num w:numId="20" w16cid:durableId="1340082587">
    <w:abstractNumId w:val="8"/>
  </w:num>
  <w:num w:numId="21" w16cid:durableId="1379863881">
    <w:abstractNumId w:val="22"/>
  </w:num>
  <w:num w:numId="22" w16cid:durableId="923222502">
    <w:abstractNumId w:val="6"/>
  </w:num>
  <w:num w:numId="23" w16cid:durableId="1406757587">
    <w:abstractNumId w:val="15"/>
  </w:num>
  <w:num w:numId="24" w16cid:durableId="163395624">
    <w:abstractNumId w:val="27"/>
  </w:num>
  <w:num w:numId="25" w16cid:durableId="21171312">
    <w:abstractNumId w:val="33"/>
  </w:num>
  <w:num w:numId="26" w16cid:durableId="112754355">
    <w:abstractNumId w:val="24"/>
  </w:num>
  <w:num w:numId="27" w16cid:durableId="1423138124">
    <w:abstractNumId w:val="21"/>
  </w:num>
  <w:num w:numId="28" w16cid:durableId="2050105249">
    <w:abstractNumId w:val="34"/>
  </w:num>
  <w:num w:numId="29" w16cid:durableId="810515361">
    <w:abstractNumId w:val="3"/>
  </w:num>
  <w:num w:numId="30" w16cid:durableId="1282690888">
    <w:abstractNumId w:val="38"/>
  </w:num>
  <w:num w:numId="31" w16cid:durableId="861628214">
    <w:abstractNumId w:val="17"/>
  </w:num>
  <w:num w:numId="32" w16cid:durableId="740717225">
    <w:abstractNumId w:val="1"/>
  </w:num>
  <w:num w:numId="33" w16cid:durableId="1986426790">
    <w:abstractNumId w:val="30"/>
  </w:num>
  <w:num w:numId="34" w16cid:durableId="227426027">
    <w:abstractNumId w:val="37"/>
  </w:num>
  <w:num w:numId="35" w16cid:durableId="757872278">
    <w:abstractNumId w:val="14"/>
  </w:num>
  <w:num w:numId="36" w16cid:durableId="1199202663">
    <w:abstractNumId w:val="11"/>
  </w:num>
  <w:num w:numId="37" w16cid:durableId="67583857">
    <w:abstractNumId w:val="26"/>
  </w:num>
  <w:num w:numId="38" w16cid:durableId="192496999">
    <w:abstractNumId w:val="10"/>
  </w:num>
  <w:num w:numId="39" w16cid:durableId="976496965">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3D"/>
    <w:rsid w:val="00001A16"/>
    <w:rsid w:val="00002486"/>
    <w:rsid w:val="0000474B"/>
    <w:rsid w:val="00005A70"/>
    <w:rsid w:val="00006816"/>
    <w:rsid w:val="00007228"/>
    <w:rsid w:val="00007CEC"/>
    <w:rsid w:val="00007EFE"/>
    <w:rsid w:val="00010DB7"/>
    <w:rsid w:val="000127B3"/>
    <w:rsid w:val="00012F5B"/>
    <w:rsid w:val="000138F7"/>
    <w:rsid w:val="00014383"/>
    <w:rsid w:val="00014581"/>
    <w:rsid w:val="00014C7B"/>
    <w:rsid w:val="00016A4B"/>
    <w:rsid w:val="000217D6"/>
    <w:rsid w:val="00021C26"/>
    <w:rsid w:val="0002286A"/>
    <w:rsid w:val="00022C1A"/>
    <w:rsid w:val="0002310B"/>
    <w:rsid w:val="0002735F"/>
    <w:rsid w:val="00027E6E"/>
    <w:rsid w:val="00030734"/>
    <w:rsid w:val="0003078F"/>
    <w:rsid w:val="00033C02"/>
    <w:rsid w:val="00034BAE"/>
    <w:rsid w:val="00036716"/>
    <w:rsid w:val="000407EE"/>
    <w:rsid w:val="000408C0"/>
    <w:rsid w:val="000418A8"/>
    <w:rsid w:val="00041EFC"/>
    <w:rsid w:val="0004275E"/>
    <w:rsid w:val="000430D4"/>
    <w:rsid w:val="00043898"/>
    <w:rsid w:val="00043BAC"/>
    <w:rsid w:val="0004497E"/>
    <w:rsid w:val="0004759D"/>
    <w:rsid w:val="00050794"/>
    <w:rsid w:val="000512EA"/>
    <w:rsid w:val="00052050"/>
    <w:rsid w:val="000520CF"/>
    <w:rsid w:val="00052862"/>
    <w:rsid w:val="00053CF9"/>
    <w:rsid w:val="00056A2C"/>
    <w:rsid w:val="00056FF2"/>
    <w:rsid w:val="000579FD"/>
    <w:rsid w:val="0006060E"/>
    <w:rsid w:val="0006066D"/>
    <w:rsid w:val="0006105B"/>
    <w:rsid w:val="000618E2"/>
    <w:rsid w:val="00061CD7"/>
    <w:rsid w:val="00062016"/>
    <w:rsid w:val="000632E8"/>
    <w:rsid w:val="000650FF"/>
    <w:rsid w:val="0006582F"/>
    <w:rsid w:val="00067D91"/>
    <w:rsid w:val="00070537"/>
    <w:rsid w:val="00071971"/>
    <w:rsid w:val="000720E8"/>
    <w:rsid w:val="00072A30"/>
    <w:rsid w:val="000740A4"/>
    <w:rsid w:val="000751DB"/>
    <w:rsid w:val="0007558A"/>
    <w:rsid w:val="00076C80"/>
    <w:rsid w:val="000771C9"/>
    <w:rsid w:val="00081674"/>
    <w:rsid w:val="00083AD0"/>
    <w:rsid w:val="0008770C"/>
    <w:rsid w:val="0008776D"/>
    <w:rsid w:val="0009014A"/>
    <w:rsid w:val="000902CB"/>
    <w:rsid w:val="0009118B"/>
    <w:rsid w:val="000921E0"/>
    <w:rsid w:val="0009275C"/>
    <w:rsid w:val="00092E2F"/>
    <w:rsid w:val="00094CFA"/>
    <w:rsid w:val="00095F1B"/>
    <w:rsid w:val="000A0183"/>
    <w:rsid w:val="000A1142"/>
    <w:rsid w:val="000A1581"/>
    <w:rsid w:val="000A1E7A"/>
    <w:rsid w:val="000A1FC6"/>
    <w:rsid w:val="000A239E"/>
    <w:rsid w:val="000A2693"/>
    <w:rsid w:val="000A2BBE"/>
    <w:rsid w:val="000A2D1B"/>
    <w:rsid w:val="000A52B0"/>
    <w:rsid w:val="000A6BC7"/>
    <w:rsid w:val="000A6C86"/>
    <w:rsid w:val="000A6FC2"/>
    <w:rsid w:val="000A7172"/>
    <w:rsid w:val="000B1430"/>
    <w:rsid w:val="000B5A23"/>
    <w:rsid w:val="000B695D"/>
    <w:rsid w:val="000B70E6"/>
    <w:rsid w:val="000B7CF0"/>
    <w:rsid w:val="000C0039"/>
    <w:rsid w:val="000C0FA7"/>
    <w:rsid w:val="000C26F2"/>
    <w:rsid w:val="000C3F53"/>
    <w:rsid w:val="000C5664"/>
    <w:rsid w:val="000C5B02"/>
    <w:rsid w:val="000C6F38"/>
    <w:rsid w:val="000C761C"/>
    <w:rsid w:val="000D08D8"/>
    <w:rsid w:val="000D16A4"/>
    <w:rsid w:val="000D452F"/>
    <w:rsid w:val="000D4B6C"/>
    <w:rsid w:val="000D6503"/>
    <w:rsid w:val="000D7B2F"/>
    <w:rsid w:val="000E176F"/>
    <w:rsid w:val="000E1986"/>
    <w:rsid w:val="000E23C1"/>
    <w:rsid w:val="000E390A"/>
    <w:rsid w:val="000E62BD"/>
    <w:rsid w:val="000E6430"/>
    <w:rsid w:val="000E6B34"/>
    <w:rsid w:val="000E6C2F"/>
    <w:rsid w:val="000F0729"/>
    <w:rsid w:val="000F0958"/>
    <w:rsid w:val="000F16B0"/>
    <w:rsid w:val="000F2A87"/>
    <w:rsid w:val="000F4915"/>
    <w:rsid w:val="000F5346"/>
    <w:rsid w:val="000F6856"/>
    <w:rsid w:val="000F6E8E"/>
    <w:rsid w:val="000F6F44"/>
    <w:rsid w:val="000F71AF"/>
    <w:rsid w:val="00101224"/>
    <w:rsid w:val="00101533"/>
    <w:rsid w:val="00102B4C"/>
    <w:rsid w:val="00103AEB"/>
    <w:rsid w:val="00103B81"/>
    <w:rsid w:val="001040A4"/>
    <w:rsid w:val="0010426C"/>
    <w:rsid w:val="00106850"/>
    <w:rsid w:val="001104D7"/>
    <w:rsid w:val="00112E6A"/>
    <w:rsid w:val="001132E0"/>
    <w:rsid w:val="00114A51"/>
    <w:rsid w:val="001158C9"/>
    <w:rsid w:val="00116692"/>
    <w:rsid w:val="00116B51"/>
    <w:rsid w:val="001176AA"/>
    <w:rsid w:val="00117DC6"/>
    <w:rsid w:val="00121D75"/>
    <w:rsid w:val="00122110"/>
    <w:rsid w:val="00122B81"/>
    <w:rsid w:val="00122DAB"/>
    <w:rsid w:val="00123FEB"/>
    <w:rsid w:val="00127283"/>
    <w:rsid w:val="00127956"/>
    <w:rsid w:val="00127E62"/>
    <w:rsid w:val="0013054C"/>
    <w:rsid w:val="00130A5D"/>
    <w:rsid w:val="00133052"/>
    <w:rsid w:val="00134746"/>
    <w:rsid w:val="00136653"/>
    <w:rsid w:val="001367D4"/>
    <w:rsid w:val="00136D8F"/>
    <w:rsid w:val="00136E15"/>
    <w:rsid w:val="00137232"/>
    <w:rsid w:val="001403D5"/>
    <w:rsid w:val="0014223A"/>
    <w:rsid w:val="001425E8"/>
    <w:rsid w:val="00145892"/>
    <w:rsid w:val="001464BA"/>
    <w:rsid w:val="00150175"/>
    <w:rsid w:val="001508AA"/>
    <w:rsid w:val="001517CE"/>
    <w:rsid w:val="00152165"/>
    <w:rsid w:val="00154D53"/>
    <w:rsid w:val="001561A4"/>
    <w:rsid w:val="001608A3"/>
    <w:rsid w:val="001611E5"/>
    <w:rsid w:val="00161F94"/>
    <w:rsid w:val="001620B6"/>
    <w:rsid w:val="00163A4A"/>
    <w:rsid w:val="001659B1"/>
    <w:rsid w:val="0016627D"/>
    <w:rsid w:val="001706B8"/>
    <w:rsid w:val="001710E1"/>
    <w:rsid w:val="00171F5B"/>
    <w:rsid w:val="0017262C"/>
    <w:rsid w:val="001738E2"/>
    <w:rsid w:val="001757FD"/>
    <w:rsid w:val="00176555"/>
    <w:rsid w:val="00176CAB"/>
    <w:rsid w:val="001772C6"/>
    <w:rsid w:val="00182878"/>
    <w:rsid w:val="00183C6E"/>
    <w:rsid w:val="00184A67"/>
    <w:rsid w:val="00186A9B"/>
    <w:rsid w:val="00187FC6"/>
    <w:rsid w:val="00192A53"/>
    <w:rsid w:val="00193C48"/>
    <w:rsid w:val="00196D73"/>
    <w:rsid w:val="001A1A9F"/>
    <w:rsid w:val="001A1E57"/>
    <w:rsid w:val="001A6C1C"/>
    <w:rsid w:val="001A7524"/>
    <w:rsid w:val="001B00A6"/>
    <w:rsid w:val="001B106B"/>
    <w:rsid w:val="001B16E2"/>
    <w:rsid w:val="001B17D1"/>
    <w:rsid w:val="001B18EB"/>
    <w:rsid w:val="001B24A0"/>
    <w:rsid w:val="001B403B"/>
    <w:rsid w:val="001B5B25"/>
    <w:rsid w:val="001B663C"/>
    <w:rsid w:val="001B6D30"/>
    <w:rsid w:val="001B7404"/>
    <w:rsid w:val="001C0476"/>
    <w:rsid w:val="001C0932"/>
    <w:rsid w:val="001C100D"/>
    <w:rsid w:val="001C4BB8"/>
    <w:rsid w:val="001C54BA"/>
    <w:rsid w:val="001C603A"/>
    <w:rsid w:val="001C632B"/>
    <w:rsid w:val="001C6AA2"/>
    <w:rsid w:val="001D02C2"/>
    <w:rsid w:val="001D0613"/>
    <w:rsid w:val="001D0D92"/>
    <w:rsid w:val="001D12D2"/>
    <w:rsid w:val="001D202F"/>
    <w:rsid w:val="001D3816"/>
    <w:rsid w:val="001D415E"/>
    <w:rsid w:val="001D509B"/>
    <w:rsid w:val="001D68C3"/>
    <w:rsid w:val="001E18D3"/>
    <w:rsid w:val="001E317B"/>
    <w:rsid w:val="001E38C7"/>
    <w:rsid w:val="001E40E6"/>
    <w:rsid w:val="001E4FB6"/>
    <w:rsid w:val="001E5CAE"/>
    <w:rsid w:val="001E68C9"/>
    <w:rsid w:val="001F118A"/>
    <w:rsid w:val="001F12B4"/>
    <w:rsid w:val="001F2FC6"/>
    <w:rsid w:val="001F3071"/>
    <w:rsid w:val="001F3C1D"/>
    <w:rsid w:val="001F3C67"/>
    <w:rsid w:val="001F5105"/>
    <w:rsid w:val="001F5A81"/>
    <w:rsid w:val="001F6B52"/>
    <w:rsid w:val="002003A8"/>
    <w:rsid w:val="0020050A"/>
    <w:rsid w:val="00202419"/>
    <w:rsid w:val="00202639"/>
    <w:rsid w:val="00202C5F"/>
    <w:rsid w:val="002045EF"/>
    <w:rsid w:val="00204BBB"/>
    <w:rsid w:val="00205ED2"/>
    <w:rsid w:val="002074CD"/>
    <w:rsid w:val="00207D05"/>
    <w:rsid w:val="00210FFE"/>
    <w:rsid w:val="00211996"/>
    <w:rsid w:val="002119B5"/>
    <w:rsid w:val="00213CC7"/>
    <w:rsid w:val="0021554A"/>
    <w:rsid w:val="002166D6"/>
    <w:rsid w:val="002168F3"/>
    <w:rsid w:val="00216BBD"/>
    <w:rsid w:val="00216EF0"/>
    <w:rsid w:val="00217981"/>
    <w:rsid w:val="00220668"/>
    <w:rsid w:val="00220837"/>
    <w:rsid w:val="00221EF2"/>
    <w:rsid w:val="00222022"/>
    <w:rsid w:val="0022294A"/>
    <w:rsid w:val="00223758"/>
    <w:rsid w:val="00225517"/>
    <w:rsid w:val="00225F53"/>
    <w:rsid w:val="00227CAA"/>
    <w:rsid w:val="00230520"/>
    <w:rsid w:val="00230C10"/>
    <w:rsid w:val="00231C4E"/>
    <w:rsid w:val="00233FCA"/>
    <w:rsid w:val="00234C90"/>
    <w:rsid w:val="00235286"/>
    <w:rsid w:val="002406DB"/>
    <w:rsid w:val="0024142A"/>
    <w:rsid w:val="002416CE"/>
    <w:rsid w:val="0024446B"/>
    <w:rsid w:val="00244FC3"/>
    <w:rsid w:val="002450CB"/>
    <w:rsid w:val="00245E3A"/>
    <w:rsid w:val="00246290"/>
    <w:rsid w:val="00247381"/>
    <w:rsid w:val="00247E93"/>
    <w:rsid w:val="00250244"/>
    <w:rsid w:val="00251462"/>
    <w:rsid w:val="00251B70"/>
    <w:rsid w:val="00253294"/>
    <w:rsid w:val="00253977"/>
    <w:rsid w:val="00254111"/>
    <w:rsid w:val="00256074"/>
    <w:rsid w:val="00256AF8"/>
    <w:rsid w:val="00260E25"/>
    <w:rsid w:val="002616E2"/>
    <w:rsid w:val="002620D3"/>
    <w:rsid w:val="002623D9"/>
    <w:rsid w:val="00266064"/>
    <w:rsid w:val="0026656A"/>
    <w:rsid w:val="00267098"/>
    <w:rsid w:val="00277601"/>
    <w:rsid w:val="002800BA"/>
    <w:rsid w:val="0028094A"/>
    <w:rsid w:val="00280A8E"/>
    <w:rsid w:val="00281A34"/>
    <w:rsid w:val="0028363E"/>
    <w:rsid w:val="002838CB"/>
    <w:rsid w:val="00283DFE"/>
    <w:rsid w:val="00284793"/>
    <w:rsid w:val="00284853"/>
    <w:rsid w:val="002875A7"/>
    <w:rsid w:val="0029304C"/>
    <w:rsid w:val="00293CFD"/>
    <w:rsid w:val="002942B0"/>
    <w:rsid w:val="00294859"/>
    <w:rsid w:val="00295B27"/>
    <w:rsid w:val="00295D93"/>
    <w:rsid w:val="00295DBD"/>
    <w:rsid w:val="0029770C"/>
    <w:rsid w:val="00297CE6"/>
    <w:rsid w:val="002A0651"/>
    <w:rsid w:val="002A16C3"/>
    <w:rsid w:val="002A2C64"/>
    <w:rsid w:val="002A3B46"/>
    <w:rsid w:val="002A3EA1"/>
    <w:rsid w:val="002A4D2C"/>
    <w:rsid w:val="002A5967"/>
    <w:rsid w:val="002A6393"/>
    <w:rsid w:val="002A64AF"/>
    <w:rsid w:val="002A64C2"/>
    <w:rsid w:val="002A70E0"/>
    <w:rsid w:val="002A7DCE"/>
    <w:rsid w:val="002B1BEA"/>
    <w:rsid w:val="002B1EDF"/>
    <w:rsid w:val="002B3684"/>
    <w:rsid w:val="002B40AE"/>
    <w:rsid w:val="002B45D6"/>
    <w:rsid w:val="002B46FF"/>
    <w:rsid w:val="002B4E08"/>
    <w:rsid w:val="002B5264"/>
    <w:rsid w:val="002B5C47"/>
    <w:rsid w:val="002C2022"/>
    <w:rsid w:val="002C43AB"/>
    <w:rsid w:val="002C451F"/>
    <w:rsid w:val="002C55A4"/>
    <w:rsid w:val="002C5906"/>
    <w:rsid w:val="002C5922"/>
    <w:rsid w:val="002C5ABC"/>
    <w:rsid w:val="002C6A6B"/>
    <w:rsid w:val="002C7109"/>
    <w:rsid w:val="002D2B46"/>
    <w:rsid w:val="002D4141"/>
    <w:rsid w:val="002D4E28"/>
    <w:rsid w:val="002D533B"/>
    <w:rsid w:val="002E1BB1"/>
    <w:rsid w:val="002E3C54"/>
    <w:rsid w:val="002E4173"/>
    <w:rsid w:val="002E4425"/>
    <w:rsid w:val="002E45BE"/>
    <w:rsid w:val="002E48C2"/>
    <w:rsid w:val="002E6173"/>
    <w:rsid w:val="002E684B"/>
    <w:rsid w:val="002E6FCA"/>
    <w:rsid w:val="002F1597"/>
    <w:rsid w:val="002F4FFB"/>
    <w:rsid w:val="002F5A1B"/>
    <w:rsid w:val="002F5B8C"/>
    <w:rsid w:val="0030097C"/>
    <w:rsid w:val="00303837"/>
    <w:rsid w:val="003040E7"/>
    <w:rsid w:val="0031138D"/>
    <w:rsid w:val="00312752"/>
    <w:rsid w:val="003140F4"/>
    <w:rsid w:val="00314618"/>
    <w:rsid w:val="003209D7"/>
    <w:rsid w:val="00321A37"/>
    <w:rsid w:val="003222FC"/>
    <w:rsid w:val="00322C6F"/>
    <w:rsid w:val="003232E7"/>
    <w:rsid w:val="00323684"/>
    <w:rsid w:val="003236C3"/>
    <w:rsid w:val="00323757"/>
    <w:rsid w:val="003242BE"/>
    <w:rsid w:val="00324BA3"/>
    <w:rsid w:val="00324D8D"/>
    <w:rsid w:val="003258F2"/>
    <w:rsid w:val="003274C1"/>
    <w:rsid w:val="00327E61"/>
    <w:rsid w:val="0033110D"/>
    <w:rsid w:val="00331811"/>
    <w:rsid w:val="00332D4E"/>
    <w:rsid w:val="00333535"/>
    <w:rsid w:val="003343E0"/>
    <w:rsid w:val="0034034F"/>
    <w:rsid w:val="00341DE8"/>
    <w:rsid w:val="00342CDE"/>
    <w:rsid w:val="00344255"/>
    <w:rsid w:val="003469CC"/>
    <w:rsid w:val="00346EEE"/>
    <w:rsid w:val="0035033D"/>
    <w:rsid w:val="00350617"/>
    <w:rsid w:val="003523C0"/>
    <w:rsid w:val="003523FD"/>
    <w:rsid w:val="00353398"/>
    <w:rsid w:val="003542A2"/>
    <w:rsid w:val="003543EB"/>
    <w:rsid w:val="00354649"/>
    <w:rsid w:val="00354969"/>
    <w:rsid w:val="00355AD3"/>
    <w:rsid w:val="00355C35"/>
    <w:rsid w:val="00360890"/>
    <w:rsid w:val="00360C90"/>
    <w:rsid w:val="003615A7"/>
    <w:rsid w:val="00365A92"/>
    <w:rsid w:val="00367038"/>
    <w:rsid w:val="00367310"/>
    <w:rsid w:val="00367E00"/>
    <w:rsid w:val="00372B60"/>
    <w:rsid w:val="0037359A"/>
    <w:rsid w:val="00374BB8"/>
    <w:rsid w:val="00374CC1"/>
    <w:rsid w:val="00374E1E"/>
    <w:rsid w:val="003762BA"/>
    <w:rsid w:val="00377EF4"/>
    <w:rsid w:val="00380292"/>
    <w:rsid w:val="003805E5"/>
    <w:rsid w:val="003819C1"/>
    <w:rsid w:val="00383F62"/>
    <w:rsid w:val="00385F4A"/>
    <w:rsid w:val="003860F6"/>
    <w:rsid w:val="00390283"/>
    <w:rsid w:val="003907A6"/>
    <w:rsid w:val="00392DD1"/>
    <w:rsid w:val="00396282"/>
    <w:rsid w:val="0039652C"/>
    <w:rsid w:val="003A0529"/>
    <w:rsid w:val="003A44A8"/>
    <w:rsid w:val="003A4C39"/>
    <w:rsid w:val="003B09E8"/>
    <w:rsid w:val="003B27E4"/>
    <w:rsid w:val="003B370C"/>
    <w:rsid w:val="003B6455"/>
    <w:rsid w:val="003C2DCA"/>
    <w:rsid w:val="003C5C9F"/>
    <w:rsid w:val="003D10DB"/>
    <w:rsid w:val="003D1F2C"/>
    <w:rsid w:val="003D4087"/>
    <w:rsid w:val="003D5259"/>
    <w:rsid w:val="003D5B25"/>
    <w:rsid w:val="003D7BD1"/>
    <w:rsid w:val="003E09A2"/>
    <w:rsid w:val="003E0AE9"/>
    <w:rsid w:val="003E1350"/>
    <w:rsid w:val="003E4F9E"/>
    <w:rsid w:val="003E66F6"/>
    <w:rsid w:val="003E6D28"/>
    <w:rsid w:val="003E7929"/>
    <w:rsid w:val="003F05A4"/>
    <w:rsid w:val="003F317E"/>
    <w:rsid w:val="003F4807"/>
    <w:rsid w:val="003F5432"/>
    <w:rsid w:val="003F5A46"/>
    <w:rsid w:val="003F5B36"/>
    <w:rsid w:val="003F5C52"/>
    <w:rsid w:val="003F5D73"/>
    <w:rsid w:val="003F713A"/>
    <w:rsid w:val="003F7642"/>
    <w:rsid w:val="00400D72"/>
    <w:rsid w:val="00403020"/>
    <w:rsid w:val="004035F1"/>
    <w:rsid w:val="00403E2D"/>
    <w:rsid w:val="00404F36"/>
    <w:rsid w:val="00405262"/>
    <w:rsid w:val="0040573C"/>
    <w:rsid w:val="004059BB"/>
    <w:rsid w:val="004114F3"/>
    <w:rsid w:val="004115C0"/>
    <w:rsid w:val="00414A43"/>
    <w:rsid w:val="00416918"/>
    <w:rsid w:val="004200E1"/>
    <w:rsid w:val="00420163"/>
    <w:rsid w:val="004201EC"/>
    <w:rsid w:val="00420B24"/>
    <w:rsid w:val="00421AD1"/>
    <w:rsid w:val="004229BD"/>
    <w:rsid w:val="0042301A"/>
    <w:rsid w:val="00424028"/>
    <w:rsid w:val="00424760"/>
    <w:rsid w:val="00425194"/>
    <w:rsid w:val="00425C99"/>
    <w:rsid w:val="00426505"/>
    <w:rsid w:val="004313EE"/>
    <w:rsid w:val="004324C2"/>
    <w:rsid w:val="00432991"/>
    <w:rsid w:val="004369CF"/>
    <w:rsid w:val="00436B5C"/>
    <w:rsid w:val="00436F44"/>
    <w:rsid w:val="00437026"/>
    <w:rsid w:val="00437F3C"/>
    <w:rsid w:val="00440262"/>
    <w:rsid w:val="0044047C"/>
    <w:rsid w:val="00440960"/>
    <w:rsid w:val="00441E38"/>
    <w:rsid w:val="00442D95"/>
    <w:rsid w:val="00443012"/>
    <w:rsid w:val="00443E63"/>
    <w:rsid w:val="0044530D"/>
    <w:rsid w:val="00445CC2"/>
    <w:rsid w:val="00445ECF"/>
    <w:rsid w:val="00450D43"/>
    <w:rsid w:val="0045227C"/>
    <w:rsid w:val="0045388A"/>
    <w:rsid w:val="004557A4"/>
    <w:rsid w:val="004606DD"/>
    <w:rsid w:val="00461E61"/>
    <w:rsid w:val="004629CC"/>
    <w:rsid w:val="00463CAC"/>
    <w:rsid w:val="0046437B"/>
    <w:rsid w:val="00466BED"/>
    <w:rsid w:val="00467A68"/>
    <w:rsid w:val="00471E72"/>
    <w:rsid w:val="00473278"/>
    <w:rsid w:val="00473E27"/>
    <w:rsid w:val="00473E66"/>
    <w:rsid w:val="0047422C"/>
    <w:rsid w:val="00474DE1"/>
    <w:rsid w:val="00474FE8"/>
    <w:rsid w:val="00476BC9"/>
    <w:rsid w:val="00480DAA"/>
    <w:rsid w:val="00481F28"/>
    <w:rsid w:val="00482584"/>
    <w:rsid w:val="004863F7"/>
    <w:rsid w:val="00487068"/>
    <w:rsid w:val="00487AB6"/>
    <w:rsid w:val="00491E54"/>
    <w:rsid w:val="00492323"/>
    <w:rsid w:val="00493859"/>
    <w:rsid w:val="00493C00"/>
    <w:rsid w:val="00493D91"/>
    <w:rsid w:val="004953E7"/>
    <w:rsid w:val="0049579A"/>
    <w:rsid w:val="004957E3"/>
    <w:rsid w:val="0049713B"/>
    <w:rsid w:val="0049731C"/>
    <w:rsid w:val="004A1069"/>
    <w:rsid w:val="004A1FBE"/>
    <w:rsid w:val="004A214D"/>
    <w:rsid w:val="004A7A5D"/>
    <w:rsid w:val="004B06DF"/>
    <w:rsid w:val="004B0B8D"/>
    <w:rsid w:val="004B1525"/>
    <w:rsid w:val="004B1B4B"/>
    <w:rsid w:val="004B2A4B"/>
    <w:rsid w:val="004B3A9A"/>
    <w:rsid w:val="004B3FDF"/>
    <w:rsid w:val="004B5470"/>
    <w:rsid w:val="004B5711"/>
    <w:rsid w:val="004B57F8"/>
    <w:rsid w:val="004B6240"/>
    <w:rsid w:val="004B6D3E"/>
    <w:rsid w:val="004C0C83"/>
    <w:rsid w:val="004C13CA"/>
    <w:rsid w:val="004C197A"/>
    <w:rsid w:val="004C27D6"/>
    <w:rsid w:val="004C2E83"/>
    <w:rsid w:val="004D0173"/>
    <w:rsid w:val="004D1036"/>
    <w:rsid w:val="004D302A"/>
    <w:rsid w:val="004D3556"/>
    <w:rsid w:val="004D3F67"/>
    <w:rsid w:val="004D580A"/>
    <w:rsid w:val="004D6175"/>
    <w:rsid w:val="004D66A6"/>
    <w:rsid w:val="004D6E6E"/>
    <w:rsid w:val="004D78DE"/>
    <w:rsid w:val="004E1F77"/>
    <w:rsid w:val="004E3881"/>
    <w:rsid w:val="004E40E5"/>
    <w:rsid w:val="004E4673"/>
    <w:rsid w:val="004F04D2"/>
    <w:rsid w:val="004F0AF8"/>
    <w:rsid w:val="004F4D86"/>
    <w:rsid w:val="004F6507"/>
    <w:rsid w:val="004F6A21"/>
    <w:rsid w:val="0050021C"/>
    <w:rsid w:val="005035B1"/>
    <w:rsid w:val="00503729"/>
    <w:rsid w:val="00504F39"/>
    <w:rsid w:val="00505666"/>
    <w:rsid w:val="00505881"/>
    <w:rsid w:val="005069B7"/>
    <w:rsid w:val="005076D0"/>
    <w:rsid w:val="00507D22"/>
    <w:rsid w:val="00511E0C"/>
    <w:rsid w:val="00514508"/>
    <w:rsid w:val="00515AC4"/>
    <w:rsid w:val="00515FA2"/>
    <w:rsid w:val="0051603E"/>
    <w:rsid w:val="00516A4D"/>
    <w:rsid w:val="00516ACE"/>
    <w:rsid w:val="005172F2"/>
    <w:rsid w:val="00517B1E"/>
    <w:rsid w:val="00517D8D"/>
    <w:rsid w:val="00517E52"/>
    <w:rsid w:val="0052019D"/>
    <w:rsid w:val="0052117D"/>
    <w:rsid w:val="00522B8C"/>
    <w:rsid w:val="005237D9"/>
    <w:rsid w:val="00523961"/>
    <w:rsid w:val="00525385"/>
    <w:rsid w:val="00526A88"/>
    <w:rsid w:val="005305EF"/>
    <w:rsid w:val="00530BAF"/>
    <w:rsid w:val="0053117B"/>
    <w:rsid w:val="00532124"/>
    <w:rsid w:val="005322B2"/>
    <w:rsid w:val="00532EF7"/>
    <w:rsid w:val="00533B22"/>
    <w:rsid w:val="00535359"/>
    <w:rsid w:val="00540580"/>
    <w:rsid w:val="0054273B"/>
    <w:rsid w:val="0054454A"/>
    <w:rsid w:val="00544B55"/>
    <w:rsid w:val="00545FFE"/>
    <w:rsid w:val="00546A65"/>
    <w:rsid w:val="0054737D"/>
    <w:rsid w:val="0054777D"/>
    <w:rsid w:val="005536F5"/>
    <w:rsid w:val="00553AFE"/>
    <w:rsid w:val="00553B06"/>
    <w:rsid w:val="00553BD0"/>
    <w:rsid w:val="00553F72"/>
    <w:rsid w:val="0055519C"/>
    <w:rsid w:val="00556D6E"/>
    <w:rsid w:val="0056477B"/>
    <w:rsid w:val="0056596F"/>
    <w:rsid w:val="00566CDA"/>
    <w:rsid w:val="005674F5"/>
    <w:rsid w:val="0056760B"/>
    <w:rsid w:val="0056770B"/>
    <w:rsid w:val="00573135"/>
    <w:rsid w:val="0057351B"/>
    <w:rsid w:val="00576830"/>
    <w:rsid w:val="00576B7F"/>
    <w:rsid w:val="00576C6F"/>
    <w:rsid w:val="0057716C"/>
    <w:rsid w:val="00577C03"/>
    <w:rsid w:val="0058054E"/>
    <w:rsid w:val="00580765"/>
    <w:rsid w:val="005830BC"/>
    <w:rsid w:val="005830D6"/>
    <w:rsid w:val="0058429D"/>
    <w:rsid w:val="0058438D"/>
    <w:rsid w:val="0058581A"/>
    <w:rsid w:val="00586D7B"/>
    <w:rsid w:val="00591860"/>
    <w:rsid w:val="00597F8B"/>
    <w:rsid w:val="005A04EB"/>
    <w:rsid w:val="005A1786"/>
    <w:rsid w:val="005A1E49"/>
    <w:rsid w:val="005A2B72"/>
    <w:rsid w:val="005A3F95"/>
    <w:rsid w:val="005A43FF"/>
    <w:rsid w:val="005A4537"/>
    <w:rsid w:val="005A476C"/>
    <w:rsid w:val="005A4F25"/>
    <w:rsid w:val="005A5B1B"/>
    <w:rsid w:val="005A5DE1"/>
    <w:rsid w:val="005B0116"/>
    <w:rsid w:val="005B0616"/>
    <w:rsid w:val="005B0B6A"/>
    <w:rsid w:val="005B0CA9"/>
    <w:rsid w:val="005B209D"/>
    <w:rsid w:val="005B41CB"/>
    <w:rsid w:val="005B5452"/>
    <w:rsid w:val="005B5F4E"/>
    <w:rsid w:val="005B749D"/>
    <w:rsid w:val="005C28D7"/>
    <w:rsid w:val="005C315D"/>
    <w:rsid w:val="005C34BE"/>
    <w:rsid w:val="005C3B0B"/>
    <w:rsid w:val="005C542B"/>
    <w:rsid w:val="005C542E"/>
    <w:rsid w:val="005C6673"/>
    <w:rsid w:val="005C6860"/>
    <w:rsid w:val="005D19B4"/>
    <w:rsid w:val="005D1E8B"/>
    <w:rsid w:val="005D3481"/>
    <w:rsid w:val="005D4ACA"/>
    <w:rsid w:val="005D4AFD"/>
    <w:rsid w:val="005D6139"/>
    <w:rsid w:val="005D6FFC"/>
    <w:rsid w:val="005D7F53"/>
    <w:rsid w:val="005E0A92"/>
    <w:rsid w:val="005E136A"/>
    <w:rsid w:val="005E231D"/>
    <w:rsid w:val="005E2996"/>
    <w:rsid w:val="005E33BE"/>
    <w:rsid w:val="005E3C7D"/>
    <w:rsid w:val="005E478B"/>
    <w:rsid w:val="005E5863"/>
    <w:rsid w:val="005E6A0A"/>
    <w:rsid w:val="005F0AAF"/>
    <w:rsid w:val="005F3C38"/>
    <w:rsid w:val="005F4B18"/>
    <w:rsid w:val="005F6938"/>
    <w:rsid w:val="005F6D0E"/>
    <w:rsid w:val="005F7AAE"/>
    <w:rsid w:val="00600B69"/>
    <w:rsid w:val="00601DD9"/>
    <w:rsid w:val="00603CE5"/>
    <w:rsid w:val="00605B71"/>
    <w:rsid w:val="006070CD"/>
    <w:rsid w:val="00607F50"/>
    <w:rsid w:val="00610AD1"/>
    <w:rsid w:val="00610DB5"/>
    <w:rsid w:val="00611B1B"/>
    <w:rsid w:val="00613793"/>
    <w:rsid w:val="00613F36"/>
    <w:rsid w:val="00614588"/>
    <w:rsid w:val="00615CB7"/>
    <w:rsid w:val="006178BA"/>
    <w:rsid w:val="00617B48"/>
    <w:rsid w:val="00617F3A"/>
    <w:rsid w:val="0062044F"/>
    <w:rsid w:val="006209F3"/>
    <w:rsid w:val="00620FBE"/>
    <w:rsid w:val="006237A2"/>
    <w:rsid w:val="00624801"/>
    <w:rsid w:val="00624AA7"/>
    <w:rsid w:val="00625B63"/>
    <w:rsid w:val="006263BB"/>
    <w:rsid w:val="00627276"/>
    <w:rsid w:val="006274CB"/>
    <w:rsid w:val="00630815"/>
    <w:rsid w:val="00632F9E"/>
    <w:rsid w:val="006337FE"/>
    <w:rsid w:val="00636C4B"/>
    <w:rsid w:val="006374C6"/>
    <w:rsid w:val="00637AD2"/>
    <w:rsid w:val="0064014D"/>
    <w:rsid w:val="006412AA"/>
    <w:rsid w:val="00643AEB"/>
    <w:rsid w:val="00643F80"/>
    <w:rsid w:val="00644CA4"/>
    <w:rsid w:val="006461D7"/>
    <w:rsid w:val="00646C54"/>
    <w:rsid w:val="006471EA"/>
    <w:rsid w:val="00650427"/>
    <w:rsid w:val="0065071D"/>
    <w:rsid w:val="00650F4E"/>
    <w:rsid w:val="00651C40"/>
    <w:rsid w:val="0065345C"/>
    <w:rsid w:val="00654AED"/>
    <w:rsid w:val="00654DA3"/>
    <w:rsid w:val="00654E4A"/>
    <w:rsid w:val="00655206"/>
    <w:rsid w:val="00656246"/>
    <w:rsid w:val="00657ABC"/>
    <w:rsid w:val="006621D7"/>
    <w:rsid w:val="00664F5A"/>
    <w:rsid w:val="00665023"/>
    <w:rsid w:val="00665C2D"/>
    <w:rsid w:val="00665C9E"/>
    <w:rsid w:val="00665EFD"/>
    <w:rsid w:val="0066633F"/>
    <w:rsid w:val="006671C6"/>
    <w:rsid w:val="00671C39"/>
    <w:rsid w:val="00671D26"/>
    <w:rsid w:val="0067378D"/>
    <w:rsid w:val="00674BED"/>
    <w:rsid w:val="0067518F"/>
    <w:rsid w:val="006753EC"/>
    <w:rsid w:val="00675C0E"/>
    <w:rsid w:val="006767E5"/>
    <w:rsid w:val="006823F9"/>
    <w:rsid w:val="00683247"/>
    <w:rsid w:val="00684E17"/>
    <w:rsid w:val="006901E0"/>
    <w:rsid w:val="00690322"/>
    <w:rsid w:val="00691372"/>
    <w:rsid w:val="006924E8"/>
    <w:rsid w:val="00692502"/>
    <w:rsid w:val="00694254"/>
    <w:rsid w:val="006952E6"/>
    <w:rsid w:val="0069544D"/>
    <w:rsid w:val="006954C0"/>
    <w:rsid w:val="006956B3"/>
    <w:rsid w:val="0069611A"/>
    <w:rsid w:val="00697245"/>
    <w:rsid w:val="006A04D3"/>
    <w:rsid w:val="006A1167"/>
    <w:rsid w:val="006A2E99"/>
    <w:rsid w:val="006A30C5"/>
    <w:rsid w:val="006A3A86"/>
    <w:rsid w:val="006A50AF"/>
    <w:rsid w:val="006A760F"/>
    <w:rsid w:val="006A7C73"/>
    <w:rsid w:val="006B0344"/>
    <w:rsid w:val="006B0660"/>
    <w:rsid w:val="006B0BEB"/>
    <w:rsid w:val="006B11FD"/>
    <w:rsid w:val="006B199F"/>
    <w:rsid w:val="006B201F"/>
    <w:rsid w:val="006B67FC"/>
    <w:rsid w:val="006B6CB7"/>
    <w:rsid w:val="006C041E"/>
    <w:rsid w:val="006C11C3"/>
    <w:rsid w:val="006C349E"/>
    <w:rsid w:val="006C3A31"/>
    <w:rsid w:val="006C47A3"/>
    <w:rsid w:val="006C4AB0"/>
    <w:rsid w:val="006C6E42"/>
    <w:rsid w:val="006C7AD2"/>
    <w:rsid w:val="006C7CA7"/>
    <w:rsid w:val="006D0E4A"/>
    <w:rsid w:val="006D128F"/>
    <w:rsid w:val="006D244C"/>
    <w:rsid w:val="006D2F29"/>
    <w:rsid w:val="006D2F3A"/>
    <w:rsid w:val="006D3EAB"/>
    <w:rsid w:val="006D5272"/>
    <w:rsid w:val="006D6AE2"/>
    <w:rsid w:val="006E0A72"/>
    <w:rsid w:val="006E1725"/>
    <w:rsid w:val="006E235D"/>
    <w:rsid w:val="006E36DD"/>
    <w:rsid w:val="006E3F56"/>
    <w:rsid w:val="006E436A"/>
    <w:rsid w:val="006E5FA4"/>
    <w:rsid w:val="006E629E"/>
    <w:rsid w:val="006F3486"/>
    <w:rsid w:val="006F3571"/>
    <w:rsid w:val="006F36AD"/>
    <w:rsid w:val="006F3BCD"/>
    <w:rsid w:val="006F4DAE"/>
    <w:rsid w:val="006F67AF"/>
    <w:rsid w:val="006F7238"/>
    <w:rsid w:val="006F768C"/>
    <w:rsid w:val="00700D37"/>
    <w:rsid w:val="00701213"/>
    <w:rsid w:val="00701900"/>
    <w:rsid w:val="007030F7"/>
    <w:rsid w:val="00703519"/>
    <w:rsid w:val="00703F11"/>
    <w:rsid w:val="00704C78"/>
    <w:rsid w:val="00704DF2"/>
    <w:rsid w:val="00705A99"/>
    <w:rsid w:val="0070689B"/>
    <w:rsid w:val="00706D4B"/>
    <w:rsid w:val="00707B6E"/>
    <w:rsid w:val="007115B7"/>
    <w:rsid w:val="00711B23"/>
    <w:rsid w:val="0071471C"/>
    <w:rsid w:val="00714820"/>
    <w:rsid w:val="00714826"/>
    <w:rsid w:val="00714B4A"/>
    <w:rsid w:val="007156CD"/>
    <w:rsid w:val="00715BDF"/>
    <w:rsid w:val="007160A8"/>
    <w:rsid w:val="00716EF6"/>
    <w:rsid w:val="0071722B"/>
    <w:rsid w:val="00717599"/>
    <w:rsid w:val="007222F1"/>
    <w:rsid w:val="00725C56"/>
    <w:rsid w:val="00730060"/>
    <w:rsid w:val="00730962"/>
    <w:rsid w:val="007309B2"/>
    <w:rsid w:val="007310E4"/>
    <w:rsid w:val="00731B62"/>
    <w:rsid w:val="007333F3"/>
    <w:rsid w:val="00734320"/>
    <w:rsid w:val="00735EFE"/>
    <w:rsid w:val="007366B8"/>
    <w:rsid w:val="00737F3F"/>
    <w:rsid w:val="00737F40"/>
    <w:rsid w:val="007404CD"/>
    <w:rsid w:val="007407C4"/>
    <w:rsid w:val="0074269B"/>
    <w:rsid w:val="00743B8F"/>
    <w:rsid w:val="00745047"/>
    <w:rsid w:val="0074630B"/>
    <w:rsid w:val="007469E3"/>
    <w:rsid w:val="00747D14"/>
    <w:rsid w:val="00747FA6"/>
    <w:rsid w:val="00751EC3"/>
    <w:rsid w:val="00751F07"/>
    <w:rsid w:val="007521DE"/>
    <w:rsid w:val="007536E1"/>
    <w:rsid w:val="00754837"/>
    <w:rsid w:val="007556E0"/>
    <w:rsid w:val="00762012"/>
    <w:rsid w:val="00762129"/>
    <w:rsid w:val="00764639"/>
    <w:rsid w:val="00764BB5"/>
    <w:rsid w:val="00764FE2"/>
    <w:rsid w:val="00767095"/>
    <w:rsid w:val="00767129"/>
    <w:rsid w:val="007676CB"/>
    <w:rsid w:val="00771920"/>
    <w:rsid w:val="00771A2E"/>
    <w:rsid w:val="007735B4"/>
    <w:rsid w:val="00773634"/>
    <w:rsid w:val="007736FA"/>
    <w:rsid w:val="00773F23"/>
    <w:rsid w:val="00774370"/>
    <w:rsid w:val="0077468F"/>
    <w:rsid w:val="0078080F"/>
    <w:rsid w:val="0078090F"/>
    <w:rsid w:val="00781153"/>
    <w:rsid w:val="007813E5"/>
    <w:rsid w:val="007816CE"/>
    <w:rsid w:val="00782134"/>
    <w:rsid w:val="007833A9"/>
    <w:rsid w:val="00785099"/>
    <w:rsid w:val="007865C0"/>
    <w:rsid w:val="00786FA5"/>
    <w:rsid w:val="0078791A"/>
    <w:rsid w:val="00791ABC"/>
    <w:rsid w:val="00791C9E"/>
    <w:rsid w:val="00792042"/>
    <w:rsid w:val="0079208D"/>
    <w:rsid w:val="007946FB"/>
    <w:rsid w:val="00794E6A"/>
    <w:rsid w:val="00794FF2"/>
    <w:rsid w:val="00796FA1"/>
    <w:rsid w:val="007A03CB"/>
    <w:rsid w:val="007A16B3"/>
    <w:rsid w:val="007A1D21"/>
    <w:rsid w:val="007A2AAA"/>
    <w:rsid w:val="007A2E53"/>
    <w:rsid w:val="007A59F7"/>
    <w:rsid w:val="007A5B98"/>
    <w:rsid w:val="007A5DB8"/>
    <w:rsid w:val="007A5FD2"/>
    <w:rsid w:val="007A698D"/>
    <w:rsid w:val="007A6C64"/>
    <w:rsid w:val="007A777A"/>
    <w:rsid w:val="007B0B7A"/>
    <w:rsid w:val="007B0BCC"/>
    <w:rsid w:val="007B1462"/>
    <w:rsid w:val="007B591B"/>
    <w:rsid w:val="007B5EEC"/>
    <w:rsid w:val="007B5FC4"/>
    <w:rsid w:val="007B65AD"/>
    <w:rsid w:val="007B65B8"/>
    <w:rsid w:val="007B723D"/>
    <w:rsid w:val="007C0B2D"/>
    <w:rsid w:val="007C1BB3"/>
    <w:rsid w:val="007C2CE6"/>
    <w:rsid w:val="007C3782"/>
    <w:rsid w:val="007C3C09"/>
    <w:rsid w:val="007C3CCA"/>
    <w:rsid w:val="007C4257"/>
    <w:rsid w:val="007C4553"/>
    <w:rsid w:val="007C4744"/>
    <w:rsid w:val="007C480F"/>
    <w:rsid w:val="007C5186"/>
    <w:rsid w:val="007C7B06"/>
    <w:rsid w:val="007D1F97"/>
    <w:rsid w:val="007D1F9C"/>
    <w:rsid w:val="007D38E7"/>
    <w:rsid w:val="007D4118"/>
    <w:rsid w:val="007D4B8A"/>
    <w:rsid w:val="007D5F1E"/>
    <w:rsid w:val="007D77E9"/>
    <w:rsid w:val="007D7E47"/>
    <w:rsid w:val="007E0F85"/>
    <w:rsid w:val="007E1530"/>
    <w:rsid w:val="007E233E"/>
    <w:rsid w:val="007E3067"/>
    <w:rsid w:val="007E3962"/>
    <w:rsid w:val="007E397B"/>
    <w:rsid w:val="007E4010"/>
    <w:rsid w:val="007E46A4"/>
    <w:rsid w:val="007E4706"/>
    <w:rsid w:val="007E4CA0"/>
    <w:rsid w:val="007E5AFB"/>
    <w:rsid w:val="007E5EC0"/>
    <w:rsid w:val="007F2FAF"/>
    <w:rsid w:val="007F3289"/>
    <w:rsid w:val="007F4565"/>
    <w:rsid w:val="007F6458"/>
    <w:rsid w:val="007F668B"/>
    <w:rsid w:val="007F6EDB"/>
    <w:rsid w:val="007F7978"/>
    <w:rsid w:val="0080021C"/>
    <w:rsid w:val="008021B8"/>
    <w:rsid w:val="00802A5E"/>
    <w:rsid w:val="00802C1D"/>
    <w:rsid w:val="0080405C"/>
    <w:rsid w:val="00804082"/>
    <w:rsid w:val="008065D9"/>
    <w:rsid w:val="00807BF2"/>
    <w:rsid w:val="0081370B"/>
    <w:rsid w:val="00813B04"/>
    <w:rsid w:val="0081675D"/>
    <w:rsid w:val="008175D4"/>
    <w:rsid w:val="00817BC4"/>
    <w:rsid w:val="00817EA2"/>
    <w:rsid w:val="00821363"/>
    <w:rsid w:val="00821ED1"/>
    <w:rsid w:val="0082251D"/>
    <w:rsid w:val="00822E70"/>
    <w:rsid w:val="008237E0"/>
    <w:rsid w:val="008237E6"/>
    <w:rsid w:val="00823CAE"/>
    <w:rsid w:val="00825E0E"/>
    <w:rsid w:val="00826AEF"/>
    <w:rsid w:val="00827C56"/>
    <w:rsid w:val="00833F4F"/>
    <w:rsid w:val="00835A1C"/>
    <w:rsid w:val="0083601D"/>
    <w:rsid w:val="00836B22"/>
    <w:rsid w:val="00837285"/>
    <w:rsid w:val="008374EA"/>
    <w:rsid w:val="00840E86"/>
    <w:rsid w:val="00841092"/>
    <w:rsid w:val="00844D56"/>
    <w:rsid w:val="008452AA"/>
    <w:rsid w:val="0084541E"/>
    <w:rsid w:val="00845BDA"/>
    <w:rsid w:val="00845F7C"/>
    <w:rsid w:val="00846A79"/>
    <w:rsid w:val="00847B67"/>
    <w:rsid w:val="00847EA6"/>
    <w:rsid w:val="00850459"/>
    <w:rsid w:val="0085110A"/>
    <w:rsid w:val="00851200"/>
    <w:rsid w:val="00852759"/>
    <w:rsid w:val="00853D34"/>
    <w:rsid w:val="008553BB"/>
    <w:rsid w:val="00855CF8"/>
    <w:rsid w:val="008563E4"/>
    <w:rsid w:val="00856DD5"/>
    <w:rsid w:val="00856DEF"/>
    <w:rsid w:val="00856FEA"/>
    <w:rsid w:val="0085793A"/>
    <w:rsid w:val="008602C9"/>
    <w:rsid w:val="00860DAA"/>
    <w:rsid w:val="0086112A"/>
    <w:rsid w:val="008612DA"/>
    <w:rsid w:val="00861C9E"/>
    <w:rsid w:val="0086257D"/>
    <w:rsid w:val="008636A8"/>
    <w:rsid w:val="00864761"/>
    <w:rsid w:val="00872305"/>
    <w:rsid w:val="00872B06"/>
    <w:rsid w:val="00872B73"/>
    <w:rsid w:val="008733A9"/>
    <w:rsid w:val="00873FB7"/>
    <w:rsid w:val="00874B54"/>
    <w:rsid w:val="0087576D"/>
    <w:rsid w:val="00881917"/>
    <w:rsid w:val="00882298"/>
    <w:rsid w:val="00882478"/>
    <w:rsid w:val="008833A4"/>
    <w:rsid w:val="008846E6"/>
    <w:rsid w:val="00884F73"/>
    <w:rsid w:val="00885921"/>
    <w:rsid w:val="00885C1E"/>
    <w:rsid w:val="00886393"/>
    <w:rsid w:val="00891713"/>
    <w:rsid w:val="00893554"/>
    <w:rsid w:val="008946DD"/>
    <w:rsid w:val="008959E3"/>
    <w:rsid w:val="00896526"/>
    <w:rsid w:val="00896DD3"/>
    <w:rsid w:val="008971F9"/>
    <w:rsid w:val="0089763D"/>
    <w:rsid w:val="008A1D8A"/>
    <w:rsid w:val="008A446E"/>
    <w:rsid w:val="008A4E33"/>
    <w:rsid w:val="008A5161"/>
    <w:rsid w:val="008A52FF"/>
    <w:rsid w:val="008A5907"/>
    <w:rsid w:val="008A5BFC"/>
    <w:rsid w:val="008B0839"/>
    <w:rsid w:val="008B114C"/>
    <w:rsid w:val="008B1236"/>
    <w:rsid w:val="008B18ED"/>
    <w:rsid w:val="008B2539"/>
    <w:rsid w:val="008B3329"/>
    <w:rsid w:val="008B3902"/>
    <w:rsid w:val="008B3C9F"/>
    <w:rsid w:val="008B4FC9"/>
    <w:rsid w:val="008B7716"/>
    <w:rsid w:val="008C1769"/>
    <w:rsid w:val="008C198D"/>
    <w:rsid w:val="008C2C03"/>
    <w:rsid w:val="008C322B"/>
    <w:rsid w:val="008C3295"/>
    <w:rsid w:val="008C3392"/>
    <w:rsid w:val="008C66BA"/>
    <w:rsid w:val="008C7373"/>
    <w:rsid w:val="008C7B99"/>
    <w:rsid w:val="008C7DFF"/>
    <w:rsid w:val="008D07CD"/>
    <w:rsid w:val="008D0BF8"/>
    <w:rsid w:val="008D12C0"/>
    <w:rsid w:val="008D13C6"/>
    <w:rsid w:val="008D144B"/>
    <w:rsid w:val="008D161C"/>
    <w:rsid w:val="008D1AE5"/>
    <w:rsid w:val="008D363C"/>
    <w:rsid w:val="008D435E"/>
    <w:rsid w:val="008D556A"/>
    <w:rsid w:val="008D5E53"/>
    <w:rsid w:val="008D685D"/>
    <w:rsid w:val="008D7E53"/>
    <w:rsid w:val="008E2017"/>
    <w:rsid w:val="008E5484"/>
    <w:rsid w:val="008E66E5"/>
    <w:rsid w:val="008E6951"/>
    <w:rsid w:val="008E7B81"/>
    <w:rsid w:val="008E7BBD"/>
    <w:rsid w:val="008E7E94"/>
    <w:rsid w:val="008F2B1E"/>
    <w:rsid w:val="008F394D"/>
    <w:rsid w:val="008F6125"/>
    <w:rsid w:val="0090060E"/>
    <w:rsid w:val="0090150B"/>
    <w:rsid w:val="009022ED"/>
    <w:rsid w:val="00902DC3"/>
    <w:rsid w:val="009041F6"/>
    <w:rsid w:val="00904359"/>
    <w:rsid w:val="0090479E"/>
    <w:rsid w:val="00904C49"/>
    <w:rsid w:val="00905EDE"/>
    <w:rsid w:val="00906133"/>
    <w:rsid w:val="009061BD"/>
    <w:rsid w:val="009071DC"/>
    <w:rsid w:val="00907748"/>
    <w:rsid w:val="00907A11"/>
    <w:rsid w:val="009103D9"/>
    <w:rsid w:val="00910B48"/>
    <w:rsid w:val="00911309"/>
    <w:rsid w:val="00911BFB"/>
    <w:rsid w:val="00911E37"/>
    <w:rsid w:val="00912418"/>
    <w:rsid w:val="009124E5"/>
    <w:rsid w:val="00912662"/>
    <w:rsid w:val="0091416B"/>
    <w:rsid w:val="00914344"/>
    <w:rsid w:val="00915050"/>
    <w:rsid w:val="0091593A"/>
    <w:rsid w:val="00916E58"/>
    <w:rsid w:val="00921BB2"/>
    <w:rsid w:val="0092289F"/>
    <w:rsid w:val="0092365E"/>
    <w:rsid w:val="00923BDC"/>
    <w:rsid w:val="00923E4A"/>
    <w:rsid w:val="00924328"/>
    <w:rsid w:val="00924C2D"/>
    <w:rsid w:val="009259AC"/>
    <w:rsid w:val="009264E5"/>
    <w:rsid w:val="00932160"/>
    <w:rsid w:val="00933712"/>
    <w:rsid w:val="009339B6"/>
    <w:rsid w:val="00933F6D"/>
    <w:rsid w:val="009351AE"/>
    <w:rsid w:val="00935358"/>
    <w:rsid w:val="00937076"/>
    <w:rsid w:val="00937334"/>
    <w:rsid w:val="0093787B"/>
    <w:rsid w:val="00937AC9"/>
    <w:rsid w:val="009411D2"/>
    <w:rsid w:val="00943D21"/>
    <w:rsid w:val="00944B2A"/>
    <w:rsid w:val="0094554F"/>
    <w:rsid w:val="00946891"/>
    <w:rsid w:val="00947737"/>
    <w:rsid w:val="009501F0"/>
    <w:rsid w:val="00950A91"/>
    <w:rsid w:val="00950F91"/>
    <w:rsid w:val="009514B8"/>
    <w:rsid w:val="00952692"/>
    <w:rsid w:val="00953618"/>
    <w:rsid w:val="00953F2F"/>
    <w:rsid w:val="00954CC0"/>
    <w:rsid w:val="00955253"/>
    <w:rsid w:val="00956032"/>
    <w:rsid w:val="00961FE1"/>
    <w:rsid w:val="009627FC"/>
    <w:rsid w:val="00963CB3"/>
    <w:rsid w:val="00965E75"/>
    <w:rsid w:val="0096709A"/>
    <w:rsid w:val="00970C94"/>
    <w:rsid w:val="00972338"/>
    <w:rsid w:val="009730E0"/>
    <w:rsid w:val="00974993"/>
    <w:rsid w:val="00976148"/>
    <w:rsid w:val="00976512"/>
    <w:rsid w:val="0098057A"/>
    <w:rsid w:val="009829C8"/>
    <w:rsid w:val="00983560"/>
    <w:rsid w:val="00984048"/>
    <w:rsid w:val="00984EA0"/>
    <w:rsid w:val="009862A4"/>
    <w:rsid w:val="00987326"/>
    <w:rsid w:val="009873EA"/>
    <w:rsid w:val="009873EE"/>
    <w:rsid w:val="00987DF0"/>
    <w:rsid w:val="00991492"/>
    <w:rsid w:val="0099173E"/>
    <w:rsid w:val="009924E9"/>
    <w:rsid w:val="00997A79"/>
    <w:rsid w:val="009A063E"/>
    <w:rsid w:val="009A0E42"/>
    <w:rsid w:val="009A2C09"/>
    <w:rsid w:val="009A2EC0"/>
    <w:rsid w:val="009A3071"/>
    <w:rsid w:val="009A4E20"/>
    <w:rsid w:val="009A5D8F"/>
    <w:rsid w:val="009A65F2"/>
    <w:rsid w:val="009A783A"/>
    <w:rsid w:val="009B0856"/>
    <w:rsid w:val="009B0AC0"/>
    <w:rsid w:val="009B0CC9"/>
    <w:rsid w:val="009B1595"/>
    <w:rsid w:val="009B184F"/>
    <w:rsid w:val="009B20F2"/>
    <w:rsid w:val="009B2FC2"/>
    <w:rsid w:val="009B400B"/>
    <w:rsid w:val="009B4E15"/>
    <w:rsid w:val="009B658D"/>
    <w:rsid w:val="009B7116"/>
    <w:rsid w:val="009B7BF5"/>
    <w:rsid w:val="009C0644"/>
    <w:rsid w:val="009C099A"/>
    <w:rsid w:val="009C1000"/>
    <w:rsid w:val="009C1668"/>
    <w:rsid w:val="009C4D28"/>
    <w:rsid w:val="009C524C"/>
    <w:rsid w:val="009C6DBB"/>
    <w:rsid w:val="009C7F5A"/>
    <w:rsid w:val="009D68C9"/>
    <w:rsid w:val="009D6F37"/>
    <w:rsid w:val="009E1949"/>
    <w:rsid w:val="009E59DA"/>
    <w:rsid w:val="009E602E"/>
    <w:rsid w:val="009E6A79"/>
    <w:rsid w:val="009F0311"/>
    <w:rsid w:val="009F121D"/>
    <w:rsid w:val="009F1371"/>
    <w:rsid w:val="009F2E88"/>
    <w:rsid w:val="009F633A"/>
    <w:rsid w:val="009F7993"/>
    <w:rsid w:val="009F7D85"/>
    <w:rsid w:val="00A00997"/>
    <w:rsid w:val="00A02240"/>
    <w:rsid w:val="00A03203"/>
    <w:rsid w:val="00A04B6C"/>
    <w:rsid w:val="00A06784"/>
    <w:rsid w:val="00A10D92"/>
    <w:rsid w:val="00A11D86"/>
    <w:rsid w:val="00A15052"/>
    <w:rsid w:val="00A170C0"/>
    <w:rsid w:val="00A17ED0"/>
    <w:rsid w:val="00A20DA7"/>
    <w:rsid w:val="00A211F2"/>
    <w:rsid w:val="00A22C68"/>
    <w:rsid w:val="00A24CBC"/>
    <w:rsid w:val="00A25413"/>
    <w:rsid w:val="00A26179"/>
    <w:rsid w:val="00A26805"/>
    <w:rsid w:val="00A301B6"/>
    <w:rsid w:val="00A320FC"/>
    <w:rsid w:val="00A329F5"/>
    <w:rsid w:val="00A32DB2"/>
    <w:rsid w:val="00A34E22"/>
    <w:rsid w:val="00A3665C"/>
    <w:rsid w:val="00A4033B"/>
    <w:rsid w:val="00A413C4"/>
    <w:rsid w:val="00A413DA"/>
    <w:rsid w:val="00A433A4"/>
    <w:rsid w:val="00A43B51"/>
    <w:rsid w:val="00A449B7"/>
    <w:rsid w:val="00A44E4B"/>
    <w:rsid w:val="00A45163"/>
    <w:rsid w:val="00A45787"/>
    <w:rsid w:val="00A468FC"/>
    <w:rsid w:val="00A46DB8"/>
    <w:rsid w:val="00A477C4"/>
    <w:rsid w:val="00A5150A"/>
    <w:rsid w:val="00A5229B"/>
    <w:rsid w:val="00A55639"/>
    <w:rsid w:val="00A55C24"/>
    <w:rsid w:val="00A60315"/>
    <w:rsid w:val="00A62626"/>
    <w:rsid w:val="00A6289B"/>
    <w:rsid w:val="00A63849"/>
    <w:rsid w:val="00A66817"/>
    <w:rsid w:val="00A70C57"/>
    <w:rsid w:val="00A70E4A"/>
    <w:rsid w:val="00A73B4D"/>
    <w:rsid w:val="00A73F6F"/>
    <w:rsid w:val="00A75E68"/>
    <w:rsid w:val="00A7709C"/>
    <w:rsid w:val="00A777CE"/>
    <w:rsid w:val="00A77DB3"/>
    <w:rsid w:val="00A82D73"/>
    <w:rsid w:val="00A83227"/>
    <w:rsid w:val="00A83279"/>
    <w:rsid w:val="00A83915"/>
    <w:rsid w:val="00A84CC8"/>
    <w:rsid w:val="00A87F70"/>
    <w:rsid w:val="00A9044E"/>
    <w:rsid w:val="00A90973"/>
    <w:rsid w:val="00A92843"/>
    <w:rsid w:val="00A93431"/>
    <w:rsid w:val="00A938F0"/>
    <w:rsid w:val="00A94582"/>
    <w:rsid w:val="00A94D5E"/>
    <w:rsid w:val="00A95AA2"/>
    <w:rsid w:val="00A97B44"/>
    <w:rsid w:val="00AA0097"/>
    <w:rsid w:val="00AA1629"/>
    <w:rsid w:val="00AA1968"/>
    <w:rsid w:val="00AA1CFB"/>
    <w:rsid w:val="00AA4BAF"/>
    <w:rsid w:val="00AA6025"/>
    <w:rsid w:val="00AA67FC"/>
    <w:rsid w:val="00AB003D"/>
    <w:rsid w:val="00AB00D7"/>
    <w:rsid w:val="00AB01D2"/>
    <w:rsid w:val="00AB15F9"/>
    <w:rsid w:val="00AB1F0D"/>
    <w:rsid w:val="00AB3A6D"/>
    <w:rsid w:val="00AC028F"/>
    <w:rsid w:val="00AC0D75"/>
    <w:rsid w:val="00AC0F9F"/>
    <w:rsid w:val="00AC1041"/>
    <w:rsid w:val="00AC18C1"/>
    <w:rsid w:val="00AC3A65"/>
    <w:rsid w:val="00AC4F1D"/>
    <w:rsid w:val="00AC5979"/>
    <w:rsid w:val="00AD0CCB"/>
    <w:rsid w:val="00AD24FA"/>
    <w:rsid w:val="00AD48CC"/>
    <w:rsid w:val="00AD5183"/>
    <w:rsid w:val="00AD6533"/>
    <w:rsid w:val="00AD699F"/>
    <w:rsid w:val="00AD7216"/>
    <w:rsid w:val="00AD75BE"/>
    <w:rsid w:val="00AE19A3"/>
    <w:rsid w:val="00AE1B2E"/>
    <w:rsid w:val="00AE553B"/>
    <w:rsid w:val="00AE6F5C"/>
    <w:rsid w:val="00AE6FFA"/>
    <w:rsid w:val="00AE7732"/>
    <w:rsid w:val="00AF04F1"/>
    <w:rsid w:val="00AF134C"/>
    <w:rsid w:val="00AF16BC"/>
    <w:rsid w:val="00AF1D57"/>
    <w:rsid w:val="00AF2F24"/>
    <w:rsid w:val="00AF310F"/>
    <w:rsid w:val="00AF33C4"/>
    <w:rsid w:val="00AF59F5"/>
    <w:rsid w:val="00AF63E9"/>
    <w:rsid w:val="00B00152"/>
    <w:rsid w:val="00B032EB"/>
    <w:rsid w:val="00B034A9"/>
    <w:rsid w:val="00B05C31"/>
    <w:rsid w:val="00B07309"/>
    <w:rsid w:val="00B07D6F"/>
    <w:rsid w:val="00B10081"/>
    <w:rsid w:val="00B11F9D"/>
    <w:rsid w:val="00B12893"/>
    <w:rsid w:val="00B128AC"/>
    <w:rsid w:val="00B13CC1"/>
    <w:rsid w:val="00B1467D"/>
    <w:rsid w:val="00B1477D"/>
    <w:rsid w:val="00B14A3F"/>
    <w:rsid w:val="00B14CAC"/>
    <w:rsid w:val="00B1657E"/>
    <w:rsid w:val="00B20E94"/>
    <w:rsid w:val="00B219D5"/>
    <w:rsid w:val="00B23325"/>
    <w:rsid w:val="00B23AA8"/>
    <w:rsid w:val="00B2449E"/>
    <w:rsid w:val="00B27E51"/>
    <w:rsid w:val="00B27F8C"/>
    <w:rsid w:val="00B30162"/>
    <w:rsid w:val="00B30D74"/>
    <w:rsid w:val="00B313A2"/>
    <w:rsid w:val="00B317B4"/>
    <w:rsid w:val="00B32447"/>
    <w:rsid w:val="00B332E3"/>
    <w:rsid w:val="00B33B82"/>
    <w:rsid w:val="00B3401E"/>
    <w:rsid w:val="00B34869"/>
    <w:rsid w:val="00B35083"/>
    <w:rsid w:val="00B35A47"/>
    <w:rsid w:val="00B35E11"/>
    <w:rsid w:val="00B3606B"/>
    <w:rsid w:val="00B36420"/>
    <w:rsid w:val="00B403C0"/>
    <w:rsid w:val="00B41563"/>
    <w:rsid w:val="00B41EBD"/>
    <w:rsid w:val="00B42E59"/>
    <w:rsid w:val="00B43F11"/>
    <w:rsid w:val="00B45FB2"/>
    <w:rsid w:val="00B4605E"/>
    <w:rsid w:val="00B477DD"/>
    <w:rsid w:val="00B47BBD"/>
    <w:rsid w:val="00B506A2"/>
    <w:rsid w:val="00B50BC6"/>
    <w:rsid w:val="00B5270D"/>
    <w:rsid w:val="00B535FE"/>
    <w:rsid w:val="00B53650"/>
    <w:rsid w:val="00B5568F"/>
    <w:rsid w:val="00B55A5E"/>
    <w:rsid w:val="00B56466"/>
    <w:rsid w:val="00B6036B"/>
    <w:rsid w:val="00B61017"/>
    <w:rsid w:val="00B629CC"/>
    <w:rsid w:val="00B63FBE"/>
    <w:rsid w:val="00B65078"/>
    <w:rsid w:val="00B66C74"/>
    <w:rsid w:val="00B702EB"/>
    <w:rsid w:val="00B70591"/>
    <w:rsid w:val="00B71686"/>
    <w:rsid w:val="00B71FE4"/>
    <w:rsid w:val="00B72E8E"/>
    <w:rsid w:val="00B73095"/>
    <w:rsid w:val="00B7359A"/>
    <w:rsid w:val="00B73890"/>
    <w:rsid w:val="00B75492"/>
    <w:rsid w:val="00B75D6A"/>
    <w:rsid w:val="00B76EB1"/>
    <w:rsid w:val="00B778F3"/>
    <w:rsid w:val="00B801FC"/>
    <w:rsid w:val="00B8051C"/>
    <w:rsid w:val="00B809AB"/>
    <w:rsid w:val="00B86D89"/>
    <w:rsid w:val="00B87848"/>
    <w:rsid w:val="00B8CA5E"/>
    <w:rsid w:val="00B900A7"/>
    <w:rsid w:val="00B90C5F"/>
    <w:rsid w:val="00B94522"/>
    <w:rsid w:val="00B951A1"/>
    <w:rsid w:val="00B95D14"/>
    <w:rsid w:val="00B96151"/>
    <w:rsid w:val="00B97388"/>
    <w:rsid w:val="00BA0BA6"/>
    <w:rsid w:val="00BA215D"/>
    <w:rsid w:val="00BA2B27"/>
    <w:rsid w:val="00BA4179"/>
    <w:rsid w:val="00BA45AF"/>
    <w:rsid w:val="00BA499E"/>
    <w:rsid w:val="00BA5F27"/>
    <w:rsid w:val="00BA6930"/>
    <w:rsid w:val="00BA73BD"/>
    <w:rsid w:val="00BA772D"/>
    <w:rsid w:val="00BA788D"/>
    <w:rsid w:val="00BA7C7E"/>
    <w:rsid w:val="00BA7DAE"/>
    <w:rsid w:val="00BB06E5"/>
    <w:rsid w:val="00BB3F1E"/>
    <w:rsid w:val="00BB4950"/>
    <w:rsid w:val="00BB66B2"/>
    <w:rsid w:val="00BC0487"/>
    <w:rsid w:val="00BC0591"/>
    <w:rsid w:val="00BC1B9D"/>
    <w:rsid w:val="00BC232B"/>
    <w:rsid w:val="00BC3F2E"/>
    <w:rsid w:val="00BC4511"/>
    <w:rsid w:val="00BC4BEB"/>
    <w:rsid w:val="00BC683B"/>
    <w:rsid w:val="00BD0E16"/>
    <w:rsid w:val="00BD16D2"/>
    <w:rsid w:val="00BD1AE7"/>
    <w:rsid w:val="00BD1FD8"/>
    <w:rsid w:val="00BD220E"/>
    <w:rsid w:val="00BD2D07"/>
    <w:rsid w:val="00BD3806"/>
    <w:rsid w:val="00BD3B55"/>
    <w:rsid w:val="00BD5719"/>
    <w:rsid w:val="00BD574D"/>
    <w:rsid w:val="00BD6302"/>
    <w:rsid w:val="00BD7121"/>
    <w:rsid w:val="00BE1B43"/>
    <w:rsid w:val="00BE293D"/>
    <w:rsid w:val="00BE6EB0"/>
    <w:rsid w:val="00BF4E9C"/>
    <w:rsid w:val="00BF540A"/>
    <w:rsid w:val="00BF61FF"/>
    <w:rsid w:val="00BF7C23"/>
    <w:rsid w:val="00C00A41"/>
    <w:rsid w:val="00C0187B"/>
    <w:rsid w:val="00C02602"/>
    <w:rsid w:val="00C03779"/>
    <w:rsid w:val="00C054B0"/>
    <w:rsid w:val="00C0678D"/>
    <w:rsid w:val="00C078E5"/>
    <w:rsid w:val="00C14597"/>
    <w:rsid w:val="00C147AC"/>
    <w:rsid w:val="00C15794"/>
    <w:rsid w:val="00C15E5B"/>
    <w:rsid w:val="00C172CD"/>
    <w:rsid w:val="00C1732E"/>
    <w:rsid w:val="00C20BB4"/>
    <w:rsid w:val="00C22F67"/>
    <w:rsid w:val="00C23C3D"/>
    <w:rsid w:val="00C25A4C"/>
    <w:rsid w:val="00C27A8F"/>
    <w:rsid w:val="00C3137E"/>
    <w:rsid w:val="00C322D7"/>
    <w:rsid w:val="00C33EBA"/>
    <w:rsid w:val="00C357AF"/>
    <w:rsid w:val="00C3634C"/>
    <w:rsid w:val="00C36E3D"/>
    <w:rsid w:val="00C44BD0"/>
    <w:rsid w:val="00C46488"/>
    <w:rsid w:val="00C4661A"/>
    <w:rsid w:val="00C51965"/>
    <w:rsid w:val="00C51ADA"/>
    <w:rsid w:val="00C523FE"/>
    <w:rsid w:val="00C52437"/>
    <w:rsid w:val="00C543A0"/>
    <w:rsid w:val="00C5531C"/>
    <w:rsid w:val="00C55952"/>
    <w:rsid w:val="00C56D20"/>
    <w:rsid w:val="00C577C1"/>
    <w:rsid w:val="00C60391"/>
    <w:rsid w:val="00C60C60"/>
    <w:rsid w:val="00C60E78"/>
    <w:rsid w:val="00C61256"/>
    <w:rsid w:val="00C61555"/>
    <w:rsid w:val="00C61C58"/>
    <w:rsid w:val="00C668CA"/>
    <w:rsid w:val="00C70513"/>
    <w:rsid w:val="00C71EE0"/>
    <w:rsid w:val="00C7303F"/>
    <w:rsid w:val="00C73113"/>
    <w:rsid w:val="00C74CDE"/>
    <w:rsid w:val="00C770A7"/>
    <w:rsid w:val="00C77BD3"/>
    <w:rsid w:val="00C8184C"/>
    <w:rsid w:val="00C83FB0"/>
    <w:rsid w:val="00C84B81"/>
    <w:rsid w:val="00C8741E"/>
    <w:rsid w:val="00C87F98"/>
    <w:rsid w:val="00C9020F"/>
    <w:rsid w:val="00C91F43"/>
    <w:rsid w:val="00C93A8F"/>
    <w:rsid w:val="00C96597"/>
    <w:rsid w:val="00CA1DAB"/>
    <w:rsid w:val="00CA2BE7"/>
    <w:rsid w:val="00CA3A23"/>
    <w:rsid w:val="00CA3DAF"/>
    <w:rsid w:val="00CA59F6"/>
    <w:rsid w:val="00CA6844"/>
    <w:rsid w:val="00CA7188"/>
    <w:rsid w:val="00CA7D41"/>
    <w:rsid w:val="00CB153B"/>
    <w:rsid w:val="00CB21CA"/>
    <w:rsid w:val="00CB2200"/>
    <w:rsid w:val="00CB2372"/>
    <w:rsid w:val="00CB62B7"/>
    <w:rsid w:val="00CC11D1"/>
    <w:rsid w:val="00CC1FE2"/>
    <w:rsid w:val="00CC5F6C"/>
    <w:rsid w:val="00CD02C0"/>
    <w:rsid w:val="00CD0E2B"/>
    <w:rsid w:val="00CD17C5"/>
    <w:rsid w:val="00CD189B"/>
    <w:rsid w:val="00CD1B20"/>
    <w:rsid w:val="00CD33D3"/>
    <w:rsid w:val="00CD3A5D"/>
    <w:rsid w:val="00CD42B5"/>
    <w:rsid w:val="00CD42CE"/>
    <w:rsid w:val="00CD4C02"/>
    <w:rsid w:val="00CD7B7A"/>
    <w:rsid w:val="00CE0079"/>
    <w:rsid w:val="00CE1D4F"/>
    <w:rsid w:val="00CE4EBA"/>
    <w:rsid w:val="00CE52B8"/>
    <w:rsid w:val="00CE68B9"/>
    <w:rsid w:val="00CF053F"/>
    <w:rsid w:val="00CF07CD"/>
    <w:rsid w:val="00CF20EF"/>
    <w:rsid w:val="00CF3AF6"/>
    <w:rsid w:val="00CF7E6D"/>
    <w:rsid w:val="00D03C0D"/>
    <w:rsid w:val="00D04A38"/>
    <w:rsid w:val="00D10FCA"/>
    <w:rsid w:val="00D167F5"/>
    <w:rsid w:val="00D220DA"/>
    <w:rsid w:val="00D22686"/>
    <w:rsid w:val="00D22C5D"/>
    <w:rsid w:val="00D23210"/>
    <w:rsid w:val="00D24EA2"/>
    <w:rsid w:val="00D255D3"/>
    <w:rsid w:val="00D26152"/>
    <w:rsid w:val="00D27792"/>
    <w:rsid w:val="00D27DAB"/>
    <w:rsid w:val="00D31500"/>
    <w:rsid w:val="00D328DC"/>
    <w:rsid w:val="00D339BA"/>
    <w:rsid w:val="00D34AD7"/>
    <w:rsid w:val="00D40010"/>
    <w:rsid w:val="00D403C6"/>
    <w:rsid w:val="00D40431"/>
    <w:rsid w:val="00D4186F"/>
    <w:rsid w:val="00D41AD6"/>
    <w:rsid w:val="00D42BC0"/>
    <w:rsid w:val="00D430A4"/>
    <w:rsid w:val="00D43D57"/>
    <w:rsid w:val="00D44033"/>
    <w:rsid w:val="00D44A7D"/>
    <w:rsid w:val="00D44E0F"/>
    <w:rsid w:val="00D46859"/>
    <w:rsid w:val="00D4693F"/>
    <w:rsid w:val="00D50C87"/>
    <w:rsid w:val="00D53E86"/>
    <w:rsid w:val="00D5467F"/>
    <w:rsid w:val="00D55075"/>
    <w:rsid w:val="00D575BF"/>
    <w:rsid w:val="00D61FB0"/>
    <w:rsid w:val="00D633D2"/>
    <w:rsid w:val="00D64D09"/>
    <w:rsid w:val="00D6511B"/>
    <w:rsid w:val="00D67792"/>
    <w:rsid w:val="00D70621"/>
    <w:rsid w:val="00D70F1C"/>
    <w:rsid w:val="00D735A6"/>
    <w:rsid w:val="00D7412C"/>
    <w:rsid w:val="00D74C86"/>
    <w:rsid w:val="00D74DE8"/>
    <w:rsid w:val="00D7650D"/>
    <w:rsid w:val="00D76D83"/>
    <w:rsid w:val="00D773B6"/>
    <w:rsid w:val="00D80429"/>
    <w:rsid w:val="00D810F2"/>
    <w:rsid w:val="00D83628"/>
    <w:rsid w:val="00D84060"/>
    <w:rsid w:val="00D8654C"/>
    <w:rsid w:val="00D86B84"/>
    <w:rsid w:val="00D87012"/>
    <w:rsid w:val="00D872DD"/>
    <w:rsid w:val="00D87332"/>
    <w:rsid w:val="00D87EE7"/>
    <w:rsid w:val="00D9040B"/>
    <w:rsid w:val="00D9197E"/>
    <w:rsid w:val="00D93843"/>
    <w:rsid w:val="00D93C89"/>
    <w:rsid w:val="00D94787"/>
    <w:rsid w:val="00D94E3B"/>
    <w:rsid w:val="00D9613A"/>
    <w:rsid w:val="00D96E52"/>
    <w:rsid w:val="00DA022A"/>
    <w:rsid w:val="00DA0637"/>
    <w:rsid w:val="00DA0A68"/>
    <w:rsid w:val="00DA253C"/>
    <w:rsid w:val="00DA34C5"/>
    <w:rsid w:val="00DA3A5C"/>
    <w:rsid w:val="00DA423A"/>
    <w:rsid w:val="00DA500F"/>
    <w:rsid w:val="00DA5AF3"/>
    <w:rsid w:val="00DB25AC"/>
    <w:rsid w:val="00DB3F5B"/>
    <w:rsid w:val="00DB618C"/>
    <w:rsid w:val="00DB632B"/>
    <w:rsid w:val="00DC07C5"/>
    <w:rsid w:val="00DC1186"/>
    <w:rsid w:val="00DC2915"/>
    <w:rsid w:val="00DC668E"/>
    <w:rsid w:val="00DC69CA"/>
    <w:rsid w:val="00DC7179"/>
    <w:rsid w:val="00DC7841"/>
    <w:rsid w:val="00DD0E0D"/>
    <w:rsid w:val="00DD21DA"/>
    <w:rsid w:val="00DD247F"/>
    <w:rsid w:val="00DD4EE7"/>
    <w:rsid w:val="00DD52D7"/>
    <w:rsid w:val="00DD6CF7"/>
    <w:rsid w:val="00DD789D"/>
    <w:rsid w:val="00DE0131"/>
    <w:rsid w:val="00DE0ABE"/>
    <w:rsid w:val="00DE1029"/>
    <w:rsid w:val="00DE3B60"/>
    <w:rsid w:val="00DE4812"/>
    <w:rsid w:val="00DE4D1E"/>
    <w:rsid w:val="00DE7430"/>
    <w:rsid w:val="00DE798F"/>
    <w:rsid w:val="00DE7C64"/>
    <w:rsid w:val="00DE7EA0"/>
    <w:rsid w:val="00DF178A"/>
    <w:rsid w:val="00DF27A4"/>
    <w:rsid w:val="00DF3C11"/>
    <w:rsid w:val="00DF40BC"/>
    <w:rsid w:val="00DF435A"/>
    <w:rsid w:val="00DF6991"/>
    <w:rsid w:val="00DF6B48"/>
    <w:rsid w:val="00DF6E3D"/>
    <w:rsid w:val="00DF75DB"/>
    <w:rsid w:val="00E0041C"/>
    <w:rsid w:val="00E0123C"/>
    <w:rsid w:val="00E01B12"/>
    <w:rsid w:val="00E01C59"/>
    <w:rsid w:val="00E02D7A"/>
    <w:rsid w:val="00E04ADD"/>
    <w:rsid w:val="00E06AA0"/>
    <w:rsid w:val="00E10964"/>
    <w:rsid w:val="00E110D2"/>
    <w:rsid w:val="00E134B8"/>
    <w:rsid w:val="00E158AB"/>
    <w:rsid w:val="00E15AFB"/>
    <w:rsid w:val="00E210C4"/>
    <w:rsid w:val="00E218C0"/>
    <w:rsid w:val="00E2295D"/>
    <w:rsid w:val="00E2419E"/>
    <w:rsid w:val="00E24667"/>
    <w:rsid w:val="00E249D8"/>
    <w:rsid w:val="00E2511B"/>
    <w:rsid w:val="00E25400"/>
    <w:rsid w:val="00E26021"/>
    <w:rsid w:val="00E3054E"/>
    <w:rsid w:val="00E30C0C"/>
    <w:rsid w:val="00E31325"/>
    <w:rsid w:val="00E32854"/>
    <w:rsid w:val="00E34412"/>
    <w:rsid w:val="00E344F0"/>
    <w:rsid w:val="00E34544"/>
    <w:rsid w:val="00E3487E"/>
    <w:rsid w:val="00E3673E"/>
    <w:rsid w:val="00E37407"/>
    <w:rsid w:val="00E41289"/>
    <w:rsid w:val="00E41ACB"/>
    <w:rsid w:val="00E42004"/>
    <w:rsid w:val="00E43A8E"/>
    <w:rsid w:val="00E43FC8"/>
    <w:rsid w:val="00E44E7A"/>
    <w:rsid w:val="00E4512D"/>
    <w:rsid w:val="00E454B6"/>
    <w:rsid w:val="00E45688"/>
    <w:rsid w:val="00E47823"/>
    <w:rsid w:val="00E51C5C"/>
    <w:rsid w:val="00E52EEC"/>
    <w:rsid w:val="00E53CD2"/>
    <w:rsid w:val="00E53F5A"/>
    <w:rsid w:val="00E540CC"/>
    <w:rsid w:val="00E5459A"/>
    <w:rsid w:val="00E55FC6"/>
    <w:rsid w:val="00E56F3C"/>
    <w:rsid w:val="00E61984"/>
    <w:rsid w:val="00E61CF5"/>
    <w:rsid w:val="00E62172"/>
    <w:rsid w:val="00E625D6"/>
    <w:rsid w:val="00E64E02"/>
    <w:rsid w:val="00E67BA5"/>
    <w:rsid w:val="00E70946"/>
    <w:rsid w:val="00E70F14"/>
    <w:rsid w:val="00E71232"/>
    <w:rsid w:val="00E766F1"/>
    <w:rsid w:val="00E76ECF"/>
    <w:rsid w:val="00E77DE7"/>
    <w:rsid w:val="00E80E84"/>
    <w:rsid w:val="00E83185"/>
    <w:rsid w:val="00E83A7E"/>
    <w:rsid w:val="00E83D20"/>
    <w:rsid w:val="00E84D01"/>
    <w:rsid w:val="00E85CF1"/>
    <w:rsid w:val="00E86DAA"/>
    <w:rsid w:val="00E94737"/>
    <w:rsid w:val="00E94738"/>
    <w:rsid w:val="00E94BB6"/>
    <w:rsid w:val="00E954AC"/>
    <w:rsid w:val="00E9635F"/>
    <w:rsid w:val="00E96383"/>
    <w:rsid w:val="00E96E35"/>
    <w:rsid w:val="00E96F29"/>
    <w:rsid w:val="00EA0253"/>
    <w:rsid w:val="00EA0919"/>
    <w:rsid w:val="00EA273B"/>
    <w:rsid w:val="00EA3A29"/>
    <w:rsid w:val="00EA54CF"/>
    <w:rsid w:val="00EA5950"/>
    <w:rsid w:val="00EA712A"/>
    <w:rsid w:val="00EB185C"/>
    <w:rsid w:val="00EB1CB6"/>
    <w:rsid w:val="00EB36A0"/>
    <w:rsid w:val="00EB6068"/>
    <w:rsid w:val="00EB6D1F"/>
    <w:rsid w:val="00EC0C98"/>
    <w:rsid w:val="00EC29B3"/>
    <w:rsid w:val="00EC403F"/>
    <w:rsid w:val="00EC4E2D"/>
    <w:rsid w:val="00EC6846"/>
    <w:rsid w:val="00EC7404"/>
    <w:rsid w:val="00EC7B2E"/>
    <w:rsid w:val="00ED43A7"/>
    <w:rsid w:val="00ED4414"/>
    <w:rsid w:val="00ED47CD"/>
    <w:rsid w:val="00ED62C6"/>
    <w:rsid w:val="00ED6408"/>
    <w:rsid w:val="00ED7C45"/>
    <w:rsid w:val="00EE01DC"/>
    <w:rsid w:val="00EE0CCA"/>
    <w:rsid w:val="00EE103F"/>
    <w:rsid w:val="00EE2720"/>
    <w:rsid w:val="00EE301F"/>
    <w:rsid w:val="00EE3079"/>
    <w:rsid w:val="00EE5035"/>
    <w:rsid w:val="00EE50DD"/>
    <w:rsid w:val="00EE5E2F"/>
    <w:rsid w:val="00EE7ABB"/>
    <w:rsid w:val="00EF1B1D"/>
    <w:rsid w:val="00EF2443"/>
    <w:rsid w:val="00EF3F73"/>
    <w:rsid w:val="00EF3FE1"/>
    <w:rsid w:val="00EF56B5"/>
    <w:rsid w:val="00EF5A31"/>
    <w:rsid w:val="00EF60C6"/>
    <w:rsid w:val="00EF7779"/>
    <w:rsid w:val="00F0086A"/>
    <w:rsid w:val="00F01B22"/>
    <w:rsid w:val="00F01BFE"/>
    <w:rsid w:val="00F038BB"/>
    <w:rsid w:val="00F042FF"/>
    <w:rsid w:val="00F05378"/>
    <w:rsid w:val="00F0581F"/>
    <w:rsid w:val="00F05A2F"/>
    <w:rsid w:val="00F05A81"/>
    <w:rsid w:val="00F067DD"/>
    <w:rsid w:val="00F07301"/>
    <w:rsid w:val="00F07D66"/>
    <w:rsid w:val="00F10E1B"/>
    <w:rsid w:val="00F11124"/>
    <w:rsid w:val="00F11C1F"/>
    <w:rsid w:val="00F1371E"/>
    <w:rsid w:val="00F13A88"/>
    <w:rsid w:val="00F14883"/>
    <w:rsid w:val="00F14A60"/>
    <w:rsid w:val="00F1568D"/>
    <w:rsid w:val="00F1572B"/>
    <w:rsid w:val="00F15EEC"/>
    <w:rsid w:val="00F17E1A"/>
    <w:rsid w:val="00F2126F"/>
    <w:rsid w:val="00F21B03"/>
    <w:rsid w:val="00F21DA7"/>
    <w:rsid w:val="00F25266"/>
    <w:rsid w:val="00F256A1"/>
    <w:rsid w:val="00F310CB"/>
    <w:rsid w:val="00F312E3"/>
    <w:rsid w:val="00F32C17"/>
    <w:rsid w:val="00F33730"/>
    <w:rsid w:val="00F33E9F"/>
    <w:rsid w:val="00F34122"/>
    <w:rsid w:val="00F345FC"/>
    <w:rsid w:val="00F351CE"/>
    <w:rsid w:val="00F36674"/>
    <w:rsid w:val="00F412D5"/>
    <w:rsid w:val="00F427A6"/>
    <w:rsid w:val="00F42A0A"/>
    <w:rsid w:val="00F443DA"/>
    <w:rsid w:val="00F45B83"/>
    <w:rsid w:val="00F46A3C"/>
    <w:rsid w:val="00F4779B"/>
    <w:rsid w:val="00F52AB5"/>
    <w:rsid w:val="00F55DC8"/>
    <w:rsid w:val="00F56F00"/>
    <w:rsid w:val="00F5725A"/>
    <w:rsid w:val="00F6002D"/>
    <w:rsid w:val="00F60D99"/>
    <w:rsid w:val="00F612E4"/>
    <w:rsid w:val="00F62201"/>
    <w:rsid w:val="00F62B5D"/>
    <w:rsid w:val="00F63FD9"/>
    <w:rsid w:val="00F6572D"/>
    <w:rsid w:val="00F66607"/>
    <w:rsid w:val="00F66A4F"/>
    <w:rsid w:val="00F66A8A"/>
    <w:rsid w:val="00F67F85"/>
    <w:rsid w:val="00F71692"/>
    <w:rsid w:val="00F71BAC"/>
    <w:rsid w:val="00F74B08"/>
    <w:rsid w:val="00F7790A"/>
    <w:rsid w:val="00F77A41"/>
    <w:rsid w:val="00F816B0"/>
    <w:rsid w:val="00F834E7"/>
    <w:rsid w:val="00F84502"/>
    <w:rsid w:val="00F85111"/>
    <w:rsid w:val="00F87A91"/>
    <w:rsid w:val="00F902E6"/>
    <w:rsid w:val="00F906CB"/>
    <w:rsid w:val="00F90A23"/>
    <w:rsid w:val="00F90F7B"/>
    <w:rsid w:val="00F916CA"/>
    <w:rsid w:val="00F91CCB"/>
    <w:rsid w:val="00F923CF"/>
    <w:rsid w:val="00F938E7"/>
    <w:rsid w:val="00F94277"/>
    <w:rsid w:val="00F9580A"/>
    <w:rsid w:val="00F961AA"/>
    <w:rsid w:val="00F96678"/>
    <w:rsid w:val="00F97B14"/>
    <w:rsid w:val="00FA1887"/>
    <w:rsid w:val="00FA2126"/>
    <w:rsid w:val="00FA4679"/>
    <w:rsid w:val="00FA53D9"/>
    <w:rsid w:val="00FA7063"/>
    <w:rsid w:val="00FB0201"/>
    <w:rsid w:val="00FB3A59"/>
    <w:rsid w:val="00FB5BC3"/>
    <w:rsid w:val="00FB6810"/>
    <w:rsid w:val="00FC494A"/>
    <w:rsid w:val="00FC59F7"/>
    <w:rsid w:val="00FC5F0D"/>
    <w:rsid w:val="00FD172F"/>
    <w:rsid w:val="00FD338D"/>
    <w:rsid w:val="00FD3C1A"/>
    <w:rsid w:val="00FD6200"/>
    <w:rsid w:val="00FE0AF6"/>
    <w:rsid w:val="00FE24AF"/>
    <w:rsid w:val="00FE4AC0"/>
    <w:rsid w:val="00FF0DFA"/>
    <w:rsid w:val="00FF1492"/>
    <w:rsid w:val="00FF1672"/>
    <w:rsid w:val="00FF1BB4"/>
    <w:rsid w:val="00FF26BD"/>
    <w:rsid w:val="00FF28C2"/>
    <w:rsid w:val="00FF35BB"/>
    <w:rsid w:val="00FF3CDB"/>
    <w:rsid w:val="00FF4CA1"/>
    <w:rsid w:val="00FF5345"/>
    <w:rsid w:val="00FF538F"/>
    <w:rsid w:val="00FF56CF"/>
    <w:rsid w:val="00FF6152"/>
    <w:rsid w:val="00FF6A31"/>
    <w:rsid w:val="00FF7BD6"/>
    <w:rsid w:val="01D504C7"/>
    <w:rsid w:val="044FCA9E"/>
    <w:rsid w:val="052D179A"/>
    <w:rsid w:val="0AC44E3C"/>
    <w:rsid w:val="0B5990B6"/>
    <w:rsid w:val="0E324349"/>
    <w:rsid w:val="0E49B77C"/>
    <w:rsid w:val="139BA31D"/>
    <w:rsid w:val="14E0BA9A"/>
    <w:rsid w:val="1AFF8B7A"/>
    <w:rsid w:val="202B4334"/>
    <w:rsid w:val="25FDB9D6"/>
    <w:rsid w:val="26423E21"/>
    <w:rsid w:val="26A1BB9F"/>
    <w:rsid w:val="27A2781D"/>
    <w:rsid w:val="2957F13C"/>
    <w:rsid w:val="2B15AF44"/>
    <w:rsid w:val="2C27839E"/>
    <w:rsid w:val="2CB17FA5"/>
    <w:rsid w:val="31E9825F"/>
    <w:rsid w:val="34207CA4"/>
    <w:rsid w:val="374C24DE"/>
    <w:rsid w:val="3B064E60"/>
    <w:rsid w:val="3B7C4768"/>
    <w:rsid w:val="3C066DA4"/>
    <w:rsid w:val="41E2DDCC"/>
    <w:rsid w:val="47DFF2E2"/>
    <w:rsid w:val="4A2C024B"/>
    <w:rsid w:val="4A80C10D"/>
    <w:rsid w:val="4E2CC326"/>
    <w:rsid w:val="502ECCC6"/>
    <w:rsid w:val="51429D9F"/>
    <w:rsid w:val="54A501FB"/>
    <w:rsid w:val="554D4563"/>
    <w:rsid w:val="569E0E4A"/>
    <w:rsid w:val="5E6227BF"/>
    <w:rsid w:val="61E0C0F1"/>
    <w:rsid w:val="66BC1F9A"/>
    <w:rsid w:val="6857EFFB"/>
    <w:rsid w:val="69C87923"/>
    <w:rsid w:val="6AAC034E"/>
    <w:rsid w:val="6E7426E7"/>
    <w:rsid w:val="6EC7317F"/>
    <w:rsid w:val="715ABBCB"/>
    <w:rsid w:val="72ABD58D"/>
    <w:rsid w:val="78EDC8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964B6D"/>
  <w15:docId w15:val="{409F6A10-5390-4245-8AAC-2205CE5F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35B1"/>
    <w:rPr>
      <w:rFonts w:ascii="Open Sans" w:hAnsi="Open Sans"/>
      <w:sz w:val="21"/>
    </w:rPr>
  </w:style>
  <w:style w:type="paragraph" w:styleId="Heading1">
    <w:name w:val="heading 1"/>
    <w:basedOn w:val="Normal"/>
    <w:next w:val="Normal"/>
    <w:link w:val="Heading1Char"/>
    <w:uiPriority w:val="9"/>
    <w:qFormat/>
    <w:rsid w:val="00E45688"/>
    <w:pPr>
      <w:keepNext/>
      <w:keepLines/>
      <w:spacing w:before="240"/>
      <w:outlineLvl w:val="0"/>
    </w:pPr>
    <w:rPr>
      <w:rFonts w:ascii="PermianSlabSerifTypeface" w:eastAsiaTheme="majorEastAsia" w:hAnsi="PermianSlabSerifTypeface" w:cstheme="majorBidi"/>
      <w:b/>
      <w:bCs/>
      <w:sz w:val="36"/>
      <w:szCs w:val="36"/>
    </w:rPr>
  </w:style>
  <w:style w:type="paragraph" w:styleId="Heading2">
    <w:name w:val="heading 2"/>
    <w:basedOn w:val="Normal"/>
    <w:next w:val="Normal"/>
    <w:link w:val="Heading2Char"/>
    <w:uiPriority w:val="9"/>
    <w:unhideWhenUsed/>
    <w:qFormat/>
    <w:rsid w:val="00E45688"/>
    <w:pPr>
      <w:widowControl/>
      <w:spacing w:after="60"/>
      <w:outlineLvl w:val="1"/>
    </w:pPr>
    <w:rPr>
      <w:rFonts w:eastAsia="Calibri" w:cs="Open Sans"/>
      <w:b/>
      <w:bCs/>
      <w:i/>
      <w:sz w:val="28"/>
      <w:szCs w:val="21"/>
    </w:rPr>
  </w:style>
  <w:style w:type="paragraph" w:styleId="Heading3">
    <w:name w:val="heading 3"/>
    <w:basedOn w:val="Normal"/>
    <w:next w:val="Normal"/>
    <w:link w:val="Heading3Char"/>
    <w:uiPriority w:val="9"/>
    <w:unhideWhenUsed/>
    <w:qFormat/>
    <w:rsid w:val="00E45688"/>
    <w:pPr>
      <w:outlineLvl w:val="2"/>
    </w:pPr>
    <w:rPr>
      <w:rFonts w:cs="Open Sans"/>
      <w:b/>
      <w:bCs/>
      <w:sz w:val="24"/>
      <w:szCs w:val="24"/>
    </w:rPr>
  </w:style>
  <w:style w:type="paragraph" w:styleId="Heading4">
    <w:name w:val="heading 4"/>
    <w:basedOn w:val="Normal"/>
    <w:next w:val="Normal"/>
    <w:link w:val="Heading4Char"/>
    <w:uiPriority w:val="9"/>
    <w:unhideWhenUsed/>
    <w:qFormat/>
    <w:rsid w:val="007E1530"/>
    <w:pPr>
      <w:spacing w:line="276" w:lineRule="auto"/>
      <w:outlineLvl w:val="3"/>
    </w:pPr>
    <w:rPr>
      <w:rFonts w:cs="Open Sans"/>
      <w:b/>
      <w:bCs/>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34320"/>
    <w:pPr>
      <w:spacing w:line="276" w:lineRule="auto"/>
    </w:pPr>
    <w:rPr>
      <w:rFonts w:cs="Open Sans"/>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BodyTextChar">
    <w:name w:val="Body Text Char"/>
    <w:basedOn w:val="DefaultParagraphFont"/>
    <w:link w:val="BodyText"/>
    <w:uiPriority w:val="1"/>
    <w:rsid w:val="00734320"/>
    <w:rPr>
      <w:rFonts w:ascii="Open Sans" w:hAnsi="Open Sans" w:cs="Open Sans"/>
      <w:sz w:val="21"/>
      <w:szCs w:val="21"/>
    </w:rPr>
  </w:style>
  <w:style w:type="character" w:styleId="Hyperlink">
    <w:name w:val="Hyperlink"/>
    <w:basedOn w:val="DefaultParagraphFont"/>
    <w:uiPriority w:val="99"/>
    <w:unhideWhenUsed/>
    <w:rsid w:val="009F7993"/>
    <w:rPr>
      <w:color w:val="0000FF" w:themeColor="hyperlink"/>
      <w:u w:val="single"/>
    </w:rPr>
  </w:style>
  <w:style w:type="table" w:styleId="TableGrid">
    <w:name w:val="Table Grid"/>
    <w:basedOn w:val="TableNormal"/>
    <w:uiPriority w:val="59"/>
    <w:unhideWhenUsed/>
    <w:rsid w:val="00E83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5688"/>
    <w:rPr>
      <w:rFonts w:ascii="PermianSlabSerifTypeface" w:eastAsiaTheme="majorEastAsia" w:hAnsi="PermianSlabSerifTypeface" w:cstheme="majorBidi"/>
      <w:b/>
      <w:bCs/>
      <w:sz w:val="36"/>
      <w:szCs w:val="36"/>
    </w:rPr>
  </w:style>
  <w:style w:type="character" w:customStyle="1" w:styleId="Heading2Char">
    <w:name w:val="Heading 2 Char"/>
    <w:basedOn w:val="DefaultParagraphFont"/>
    <w:link w:val="Heading2"/>
    <w:uiPriority w:val="9"/>
    <w:rsid w:val="00E45688"/>
    <w:rPr>
      <w:rFonts w:ascii="Open Sans" w:eastAsia="Calibri" w:hAnsi="Open Sans" w:cs="Open Sans"/>
      <w:b/>
      <w:bCs/>
      <w:i/>
      <w:sz w:val="28"/>
      <w:szCs w:val="21"/>
    </w:rPr>
  </w:style>
  <w:style w:type="character" w:customStyle="1" w:styleId="Heading3Char">
    <w:name w:val="Heading 3 Char"/>
    <w:basedOn w:val="DefaultParagraphFont"/>
    <w:link w:val="Heading3"/>
    <w:uiPriority w:val="9"/>
    <w:rsid w:val="00E45688"/>
    <w:rPr>
      <w:rFonts w:ascii="Open Sans" w:hAnsi="Open Sans" w:cs="Open Sans"/>
      <w:b/>
      <w:bCs/>
      <w:sz w:val="24"/>
      <w:szCs w:val="24"/>
    </w:rPr>
  </w:style>
  <w:style w:type="character" w:styleId="UnresolvedMention">
    <w:name w:val="Unresolved Mention"/>
    <w:basedOn w:val="DefaultParagraphFont"/>
    <w:uiPriority w:val="99"/>
    <w:semiHidden/>
    <w:unhideWhenUsed/>
    <w:rsid w:val="000A6FC2"/>
    <w:rPr>
      <w:color w:val="605E5C"/>
      <w:shd w:val="clear" w:color="auto" w:fill="E1DFDD"/>
    </w:rPr>
  </w:style>
  <w:style w:type="character" w:styleId="FollowedHyperlink">
    <w:name w:val="FollowedHyperlink"/>
    <w:basedOn w:val="DefaultParagraphFont"/>
    <w:uiPriority w:val="99"/>
    <w:unhideWhenUsed/>
    <w:rsid w:val="00671D26"/>
    <w:rPr>
      <w:color w:val="800080" w:themeColor="followedHyperlink"/>
      <w:u w:val="single"/>
    </w:rPr>
  </w:style>
  <w:style w:type="paragraph" w:styleId="FootnoteText">
    <w:name w:val="footnote text"/>
    <w:basedOn w:val="Normal"/>
    <w:link w:val="FootnoteTextChar"/>
    <w:uiPriority w:val="99"/>
    <w:unhideWhenUsed/>
    <w:rsid w:val="00671D26"/>
    <w:rPr>
      <w:sz w:val="20"/>
      <w:szCs w:val="20"/>
    </w:rPr>
  </w:style>
  <w:style w:type="character" w:customStyle="1" w:styleId="FootnoteTextChar">
    <w:name w:val="Footnote Text Char"/>
    <w:basedOn w:val="DefaultParagraphFont"/>
    <w:link w:val="FootnoteText"/>
    <w:uiPriority w:val="99"/>
    <w:rsid w:val="00671D26"/>
    <w:rPr>
      <w:sz w:val="20"/>
      <w:szCs w:val="20"/>
    </w:rPr>
  </w:style>
  <w:style w:type="character" w:styleId="FootnoteReference">
    <w:name w:val="footnote reference"/>
    <w:basedOn w:val="DefaultParagraphFont"/>
    <w:uiPriority w:val="99"/>
    <w:semiHidden/>
    <w:unhideWhenUsed/>
    <w:rsid w:val="00671D26"/>
    <w:rPr>
      <w:vertAlign w:val="superscript"/>
    </w:rPr>
  </w:style>
  <w:style w:type="character" w:customStyle="1" w:styleId="Heading4Char">
    <w:name w:val="Heading 4 Char"/>
    <w:basedOn w:val="DefaultParagraphFont"/>
    <w:link w:val="Heading4"/>
    <w:uiPriority w:val="9"/>
    <w:rsid w:val="007E1530"/>
    <w:rPr>
      <w:rFonts w:ascii="Open Sans" w:hAnsi="Open Sans" w:cs="Open Sans"/>
      <w:b/>
      <w:bCs/>
      <w:i/>
      <w:iCs/>
      <w:color w:val="595959" w:themeColor="text1" w:themeTint="A6"/>
    </w:rPr>
  </w:style>
  <w:style w:type="character" w:styleId="CommentReference">
    <w:name w:val="annotation reference"/>
    <w:basedOn w:val="DefaultParagraphFont"/>
    <w:uiPriority w:val="99"/>
    <w:semiHidden/>
    <w:unhideWhenUsed/>
    <w:rsid w:val="00354649"/>
    <w:rPr>
      <w:sz w:val="16"/>
      <w:szCs w:val="16"/>
    </w:rPr>
  </w:style>
  <w:style w:type="paragraph" w:styleId="CommentText">
    <w:name w:val="annotation text"/>
    <w:basedOn w:val="Normal"/>
    <w:link w:val="CommentTextChar"/>
    <w:uiPriority w:val="99"/>
    <w:unhideWhenUsed/>
    <w:rsid w:val="00354649"/>
    <w:rPr>
      <w:sz w:val="20"/>
      <w:szCs w:val="20"/>
    </w:rPr>
  </w:style>
  <w:style w:type="character" w:customStyle="1" w:styleId="CommentTextChar">
    <w:name w:val="Comment Text Char"/>
    <w:basedOn w:val="DefaultParagraphFont"/>
    <w:link w:val="CommentText"/>
    <w:uiPriority w:val="99"/>
    <w:rsid w:val="00354649"/>
    <w:rPr>
      <w:sz w:val="20"/>
      <w:szCs w:val="20"/>
    </w:rPr>
  </w:style>
  <w:style w:type="paragraph" w:styleId="CommentSubject">
    <w:name w:val="annotation subject"/>
    <w:basedOn w:val="CommentText"/>
    <w:next w:val="CommentText"/>
    <w:link w:val="CommentSubjectChar"/>
    <w:uiPriority w:val="99"/>
    <w:semiHidden/>
    <w:unhideWhenUsed/>
    <w:rsid w:val="00354649"/>
    <w:rPr>
      <w:b/>
      <w:bCs/>
    </w:rPr>
  </w:style>
  <w:style w:type="character" w:customStyle="1" w:styleId="CommentSubjectChar">
    <w:name w:val="Comment Subject Char"/>
    <w:basedOn w:val="CommentTextChar"/>
    <w:link w:val="CommentSubject"/>
    <w:uiPriority w:val="99"/>
    <w:semiHidden/>
    <w:rsid w:val="00354649"/>
    <w:rPr>
      <w:b/>
      <w:bCs/>
      <w:sz w:val="20"/>
      <w:szCs w:val="20"/>
    </w:rPr>
  </w:style>
  <w:style w:type="paragraph" w:styleId="TOCHeading">
    <w:name w:val="TOC Heading"/>
    <w:basedOn w:val="Heading1"/>
    <w:next w:val="Normal"/>
    <w:uiPriority w:val="39"/>
    <w:unhideWhenUsed/>
    <w:qFormat/>
    <w:rsid w:val="002168F3"/>
    <w:pPr>
      <w:widowControl/>
      <w:spacing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2168F3"/>
    <w:pPr>
      <w:spacing w:after="100"/>
    </w:pPr>
  </w:style>
  <w:style w:type="paragraph" w:styleId="TOC2">
    <w:name w:val="toc 2"/>
    <w:basedOn w:val="Normal"/>
    <w:next w:val="Normal"/>
    <w:autoRedefine/>
    <w:uiPriority w:val="39"/>
    <w:unhideWhenUsed/>
    <w:rsid w:val="002168F3"/>
    <w:pPr>
      <w:spacing w:after="100"/>
      <w:ind w:left="220"/>
    </w:pPr>
  </w:style>
  <w:style w:type="paragraph" w:styleId="TOC3">
    <w:name w:val="toc 3"/>
    <w:basedOn w:val="Normal"/>
    <w:next w:val="Normal"/>
    <w:autoRedefine/>
    <w:uiPriority w:val="39"/>
    <w:unhideWhenUsed/>
    <w:rsid w:val="002168F3"/>
    <w:pPr>
      <w:spacing w:after="100"/>
      <w:ind w:left="440"/>
    </w:pPr>
  </w:style>
  <w:style w:type="paragraph" w:styleId="Revision">
    <w:name w:val="Revision"/>
    <w:hidden/>
    <w:uiPriority w:val="99"/>
    <w:semiHidden/>
    <w:rsid w:val="006A3A86"/>
    <w:pPr>
      <w:widowControl/>
    </w:pPr>
    <w:rPr>
      <w:rFonts w:ascii="Open Sans" w:hAnsi="Open Sans"/>
      <w:sz w:val="21"/>
    </w:rPr>
  </w:style>
  <w:style w:type="table" w:customStyle="1" w:styleId="TableGrid1">
    <w:name w:val="Table Grid1"/>
    <w:basedOn w:val="TableNormal"/>
    <w:next w:val="TableGrid"/>
    <w:uiPriority w:val="39"/>
    <w:rsid w:val="005E33BE"/>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1416B"/>
    <w:pPr>
      <w:spacing w:after="200"/>
    </w:pPr>
    <w:rPr>
      <w:rFonts w:cs="Open Sans"/>
      <w:i/>
      <w:iCs/>
      <w:color w:val="7F7F7F" w:themeColor="text1" w:themeTint="80"/>
      <w:sz w:val="18"/>
      <w:szCs w:val="18"/>
    </w:rPr>
  </w:style>
  <w:style w:type="paragraph" w:styleId="NormalWeb">
    <w:name w:val="Normal (Web)"/>
    <w:basedOn w:val="Normal"/>
    <w:uiPriority w:val="99"/>
    <w:semiHidden/>
    <w:unhideWhenUsed/>
    <w:rsid w:val="009C1000"/>
    <w:pPr>
      <w:widowControl/>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7E3067"/>
    <w:rPr>
      <w:rFonts w:ascii="Open Sans" w:hAnsi="Open Sans"/>
      <w:sz w:val="21"/>
    </w:rPr>
  </w:style>
  <w:style w:type="character" w:styleId="Mention">
    <w:name w:val="Mention"/>
    <w:basedOn w:val="DefaultParagraphFont"/>
    <w:uiPriority w:val="99"/>
    <w:unhideWhenUsed/>
    <w:rsid w:val="00D765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6946">
      <w:bodyDiv w:val="1"/>
      <w:marLeft w:val="0"/>
      <w:marRight w:val="0"/>
      <w:marTop w:val="0"/>
      <w:marBottom w:val="0"/>
      <w:divBdr>
        <w:top w:val="none" w:sz="0" w:space="0" w:color="auto"/>
        <w:left w:val="none" w:sz="0" w:space="0" w:color="auto"/>
        <w:bottom w:val="none" w:sz="0" w:space="0" w:color="auto"/>
        <w:right w:val="none" w:sz="0" w:space="0" w:color="auto"/>
      </w:divBdr>
    </w:div>
    <w:div w:id="224415589">
      <w:bodyDiv w:val="1"/>
      <w:marLeft w:val="0"/>
      <w:marRight w:val="0"/>
      <w:marTop w:val="0"/>
      <w:marBottom w:val="0"/>
      <w:divBdr>
        <w:top w:val="none" w:sz="0" w:space="0" w:color="auto"/>
        <w:left w:val="none" w:sz="0" w:space="0" w:color="auto"/>
        <w:bottom w:val="none" w:sz="0" w:space="0" w:color="auto"/>
        <w:right w:val="none" w:sz="0" w:space="0" w:color="auto"/>
      </w:divBdr>
      <w:divsChild>
        <w:div w:id="419059546">
          <w:marLeft w:val="547"/>
          <w:marRight w:val="0"/>
          <w:marTop w:val="115"/>
          <w:marBottom w:val="0"/>
          <w:divBdr>
            <w:top w:val="none" w:sz="0" w:space="0" w:color="auto"/>
            <w:left w:val="none" w:sz="0" w:space="0" w:color="auto"/>
            <w:bottom w:val="none" w:sz="0" w:space="0" w:color="auto"/>
            <w:right w:val="none" w:sz="0" w:space="0" w:color="auto"/>
          </w:divBdr>
        </w:div>
        <w:div w:id="859272213">
          <w:marLeft w:val="547"/>
          <w:marRight w:val="0"/>
          <w:marTop w:val="115"/>
          <w:marBottom w:val="0"/>
          <w:divBdr>
            <w:top w:val="none" w:sz="0" w:space="0" w:color="auto"/>
            <w:left w:val="none" w:sz="0" w:space="0" w:color="auto"/>
            <w:bottom w:val="none" w:sz="0" w:space="0" w:color="auto"/>
            <w:right w:val="none" w:sz="0" w:space="0" w:color="auto"/>
          </w:divBdr>
        </w:div>
        <w:div w:id="1118059763">
          <w:marLeft w:val="547"/>
          <w:marRight w:val="0"/>
          <w:marTop w:val="115"/>
          <w:marBottom w:val="0"/>
          <w:divBdr>
            <w:top w:val="none" w:sz="0" w:space="0" w:color="auto"/>
            <w:left w:val="none" w:sz="0" w:space="0" w:color="auto"/>
            <w:bottom w:val="none" w:sz="0" w:space="0" w:color="auto"/>
            <w:right w:val="none" w:sz="0" w:space="0" w:color="auto"/>
          </w:divBdr>
        </w:div>
        <w:div w:id="1185436533">
          <w:marLeft w:val="547"/>
          <w:marRight w:val="0"/>
          <w:marTop w:val="115"/>
          <w:marBottom w:val="0"/>
          <w:divBdr>
            <w:top w:val="none" w:sz="0" w:space="0" w:color="auto"/>
            <w:left w:val="none" w:sz="0" w:space="0" w:color="auto"/>
            <w:bottom w:val="none" w:sz="0" w:space="0" w:color="auto"/>
            <w:right w:val="none" w:sz="0" w:space="0" w:color="auto"/>
          </w:divBdr>
        </w:div>
        <w:div w:id="1244217525">
          <w:marLeft w:val="547"/>
          <w:marRight w:val="0"/>
          <w:marTop w:val="115"/>
          <w:marBottom w:val="0"/>
          <w:divBdr>
            <w:top w:val="none" w:sz="0" w:space="0" w:color="auto"/>
            <w:left w:val="none" w:sz="0" w:space="0" w:color="auto"/>
            <w:bottom w:val="none" w:sz="0" w:space="0" w:color="auto"/>
            <w:right w:val="none" w:sz="0" w:space="0" w:color="auto"/>
          </w:divBdr>
        </w:div>
        <w:div w:id="1407410438">
          <w:marLeft w:val="547"/>
          <w:marRight w:val="0"/>
          <w:marTop w:val="115"/>
          <w:marBottom w:val="0"/>
          <w:divBdr>
            <w:top w:val="none" w:sz="0" w:space="0" w:color="auto"/>
            <w:left w:val="none" w:sz="0" w:space="0" w:color="auto"/>
            <w:bottom w:val="none" w:sz="0" w:space="0" w:color="auto"/>
            <w:right w:val="none" w:sz="0" w:space="0" w:color="auto"/>
          </w:divBdr>
        </w:div>
        <w:div w:id="1690837406">
          <w:marLeft w:val="547"/>
          <w:marRight w:val="0"/>
          <w:marTop w:val="115"/>
          <w:marBottom w:val="0"/>
          <w:divBdr>
            <w:top w:val="none" w:sz="0" w:space="0" w:color="auto"/>
            <w:left w:val="none" w:sz="0" w:space="0" w:color="auto"/>
            <w:bottom w:val="none" w:sz="0" w:space="0" w:color="auto"/>
            <w:right w:val="none" w:sz="0" w:space="0" w:color="auto"/>
          </w:divBdr>
        </w:div>
        <w:div w:id="1926263928">
          <w:marLeft w:val="547"/>
          <w:marRight w:val="0"/>
          <w:marTop w:val="115"/>
          <w:marBottom w:val="0"/>
          <w:divBdr>
            <w:top w:val="none" w:sz="0" w:space="0" w:color="auto"/>
            <w:left w:val="none" w:sz="0" w:space="0" w:color="auto"/>
            <w:bottom w:val="none" w:sz="0" w:space="0" w:color="auto"/>
            <w:right w:val="none" w:sz="0" w:space="0" w:color="auto"/>
          </w:divBdr>
        </w:div>
        <w:div w:id="2079864829">
          <w:marLeft w:val="547"/>
          <w:marRight w:val="0"/>
          <w:marTop w:val="115"/>
          <w:marBottom w:val="0"/>
          <w:divBdr>
            <w:top w:val="none" w:sz="0" w:space="0" w:color="auto"/>
            <w:left w:val="none" w:sz="0" w:space="0" w:color="auto"/>
            <w:bottom w:val="none" w:sz="0" w:space="0" w:color="auto"/>
            <w:right w:val="none" w:sz="0" w:space="0" w:color="auto"/>
          </w:divBdr>
        </w:div>
      </w:divsChild>
    </w:div>
    <w:div w:id="915281911">
      <w:bodyDiv w:val="1"/>
      <w:marLeft w:val="0"/>
      <w:marRight w:val="0"/>
      <w:marTop w:val="0"/>
      <w:marBottom w:val="0"/>
      <w:divBdr>
        <w:top w:val="none" w:sz="0" w:space="0" w:color="auto"/>
        <w:left w:val="none" w:sz="0" w:space="0" w:color="auto"/>
        <w:bottom w:val="none" w:sz="0" w:space="0" w:color="auto"/>
        <w:right w:val="none" w:sz="0" w:space="0" w:color="auto"/>
      </w:divBdr>
    </w:div>
    <w:div w:id="1123109646">
      <w:bodyDiv w:val="1"/>
      <w:marLeft w:val="0"/>
      <w:marRight w:val="0"/>
      <w:marTop w:val="0"/>
      <w:marBottom w:val="0"/>
      <w:divBdr>
        <w:top w:val="none" w:sz="0" w:space="0" w:color="auto"/>
        <w:left w:val="none" w:sz="0" w:space="0" w:color="auto"/>
        <w:bottom w:val="none" w:sz="0" w:space="0" w:color="auto"/>
        <w:right w:val="none" w:sz="0" w:space="0" w:color="auto"/>
      </w:divBdr>
      <w:divsChild>
        <w:div w:id="28989592">
          <w:marLeft w:val="547"/>
          <w:marRight w:val="0"/>
          <w:marTop w:val="115"/>
          <w:marBottom w:val="0"/>
          <w:divBdr>
            <w:top w:val="none" w:sz="0" w:space="0" w:color="auto"/>
            <w:left w:val="none" w:sz="0" w:space="0" w:color="auto"/>
            <w:bottom w:val="none" w:sz="0" w:space="0" w:color="auto"/>
            <w:right w:val="none" w:sz="0" w:space="0" w:color="auto"/>
          </w:divBdr>
        </w:div>
        <w:div w:id="74206995">
          <w:marLeft w:val="547"/>
          <w:marRight w:val="0"/>
          <w:marTop w:val="115"/>
          <w:marBottom w:val="0"/>
          <w:divBdr>
            <w:top w:val="none" w:sz="0" w:space="0" w:color="auto"/>
            <w:left w:val="none" w:sz="0" w:space="0" w:color="auto"/>
            <w:bottom w:val="none" w:sz="0" w:space="0" w:color="auto"/>
            <w:right w:val="none" w:sz="0" w:space="0" w:color="auto"/>
          </w:divBdr>
        </w:div>
        <w:div w:id="824005937">
          <w:marLeft w:val="547"/>
          <w:marRight w:val="0"/>
          <w:marTop w:val="115"/>
          <w:marBottom w:val="0"/>
          <w:divBdr>
            <w:top w:val="none" w:sz="0" w:space="0" w:color="auto"/>
            <w:left w:val="none" w:sz="0" w:space="0" w:color="auto"/>
            <w:bottom w:val="none" w:sz="0" w:space="0" w:color="auto"/>
            <w:right w:val="none" w:sz="0" w:space="0" w:color="auto"/>
          </w:divBdr>
        </w:div>
        <w:div w:id="1170560357">
          <w:marLeft w:val="547"/>
          <w:marRight w:val="0"/>
          <w:marTop w:val="115"/>
          <w:marBottom w:val="0"/>
          <w:divBdr>
            <w:top w:val="none" w:sz="0" w:space="0" w:color="auto"/>
            <w:left w:val="none" w:sz="0" w:space="0" w:color="auto"/>
            <w:bottom w:val="none" w:sz="0" w:space="0" w:color="auto"/>
            <w:right w:val="none" w:sz="0" w:space="0" w:color="auto"/>
          </w:divBdr>
        </w:div>
        <w:div w:id="1305937774">
          <w:marLeft w:val="547"/>
          <w:marRight w:val="0"/>
          <w:marTop w:val="115"/>
          <w:marBottom w:val="0"/>
          <w:divBdr>
            <w:top w:val="none" w:sz="0" w:space="0" w:color="auto"/>
            <w:left w:val="none" w:sz="0" w:space="0" w:color="auto"/>
            <w:bottom w:val="none" w:sz="0" w:space="0" w:color="auto"/>
            <w:right w:val="none" w:sz="0" w:space="0" w:color="auto"/>
          </w:divBdr>
        </w:div>
        <w:div w:id="1333753879">
          <w:marLeft w:val="547"/>
          <w:marRight w:val="0"/>
          <w:marTop w:val="115"/>
          <w:marBottom w:val="0"/>
          <w:divBdr>
            <w:top w:val="none" w:sz="0" w:space="0" w:color="auto"/>
            <w:left w:val="none" w:sz="0" w:space="0" w:color="auto"/>
            <w:bottom w:val="none" w:sz="0" w:space="0" w:color="auto"/>
            <w:right w:val="none" w:sz="0" w:space="0" w:color="auto"/>
          </w:divBdr>
        </w:div>
        <w:div w:id="1578049610">
          <w:marLeft w:val="547"/>
          <w:marRight w:val="0"/>
          <w:marTop w:val="115"/>
          <w:marBottom w:val="0"/>
          <w:divBdr>
            <w:top w:val="none" w:sz="0" w:space="0" w:color="auto"/>
            <w:left w:val="none" w:sz="0" w:space="0" w:color="auto"/>
            <w:bottom w:val="none" w:sz="0" w:space="0" w:color="auto"/>
            <w:right w:val="none" w:sz="0" w:space="0" w:color="auto"/>
          </w:divBdr>
        </w:div>
        <w:div w:id="1879198325">
          <w:marLeft w:val="547"/>
          <w:marRight w:val="0"/>
          <w:marTop w:val="115"/>
          <w:marBottom w:val="0"/>
          <w:divBdr>
            <w:top w:val="none" w:sz="0" w:space="0" w:color="auto"/>
            <w:left w:val="none" w:sz="0" w:space="0" w:color="auto"/>
            <w:bottom w:val="none" w:sz="0" w:space="0" w:color="auto"/>
            <w:right w:val="none" w:sz="0" w:space="0" w:color="auto"/>
          </w:divBdr>
        </w:div>
        <w:div w:id="1937246809">
          <w:marLeft w:val="547"/>
          <w:marRight w:val="0"/>
          <w:marTop w:val="115"/>
          <w:marBottom w:val="0"/>
          <w:divBdr>
            <w:top w:val="none" w:sz="0" w:space="0" w:color="auto"/>
            <w:left w:val="none" w:sz="0" w:space="0" w:color="auto"/>
            <w:bottom w:val="none" w:sz="0" w:space="0" w:color="auto"/>
            <w:right w:val="none" w:sz="0" w:space="0" w:color="auto"/>
          </w:divBdr>
        </w:div>
      </w:divsChild>
    </w:div>
    <w:div w:id="1837184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OEI.Questions@tn.gov" TargetMode="External"/><Relationship Id="rId21" Type="http://schemas.openxmlformats.org/officeDocument/2006/relationships/image" Target="media/image6.png"/><Relationship Id="rId42" Type="http://schemas.openxmlformats.org/officeDocument/2006/relationships/hyperlink" Target="https://www.tn.gov/content/dam/tn/finance/office-of-evidence-&amp;-impact/program-evaluation--research/Tennessee%20Evaluation%20Guidelines_Final%20Draft.pdf" TargetMode="External"/><Relationship Id="rId47" Type="http://schemas.openxmlformats.org/officeDocument/2006/relationships/hyperlink" Target="http://www.tn.gov/finance/oei/evidence-based-budgeting.html" TargetMode="External"/><Relationship Id="rId63" Type="http://schemas.openxmlformats.org/officeDocument/2006/relationships/hyperlink" Target="https://www.cdc.gov/hiv/research/interventionresearch/compendium/index.html" TargetMode="External"/><Relationship Id="rId68" Type="http://schemas.openxmlformats.org/officeDocument/2006/relationships/hyperlink" Target="https://www.samhsa.gov/ebp-resource-center" TargetMode="External"/><Relationship Id="rId84" Type="http://schemas.openxmlformats.org/officeDocument/2006/relationships/hyperlink" Target="https://rhyclearinghouse.acf.hhs.gov/" TargetMode="External"/><Relationship Id="rId89" Type="http://schemas.openxmlformats.org/officeDocument/2006/relationships/hyperlink" Target="https://www.sprc.org/resources-programs" TargetMode="External"/><Relationship Id="rId2" Type="http://schemas.openxmlformats.org/officeDocument/2006/relationships/customXml" Target="../customXml/item2.xml"/><Relationship Id="rId16" Type="http://schemas.openxmlformats.org/officeDocument/2006/relationships/hyperlink" Target="mailto:OEI.Questions@tn.gov" TargetMode="External"/><Relationship Id="rId29" Type="http://schemas.openxmlformats.org/officeDocument/2006/relationships/header" Target="header1.xml"/><Relationship Id="rId107" Type="http://schemas.openxmlformats.org/officeDocument/2006/relationships/diagramColors" Target="diagrams/colors2.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s://www.qualtrics.com/blog/10-tips-for-building-effective-surveys/" TargetMode="External"/><Relationship Id="rId37" Type="http://schemas.openxmlformats.org/officeDocument/2006/relationships/hyperlink" Target="mailto:OEI.Research@tn.gov?subject=New%20Program%20Toolkit%20-%20Evaluation%20Methods%20and%20Planning" TargetMode="External"/><Relationship Id="rId40" Type="http://schemas.openxmlformats.org/officeDocument/2006/relationships/image" Target="media/image13.png"/><Relationship Id="rId45" Type="http://schemas.openxmlformats.org/officeDocument/2006/relationships/hyperlink" Target="https://www.tn.gov/finance/oei/program-evaluation-research.html" TargetMode="External"/><Relationship Id="rId53" Type="http://schemas.openxmlformats.org/officeDocument/2006/relationships/hyperlink" Target="mailto:OEI.Questions@tn.gov" TargetMode="External"/><Relationship Id="rId58" Type="http://schemas.openxmlformats.org/officeDocument/2006/relationships/hyperlink" Target="https://www.casel.org/guide/" TargetMode="External"/><Relationship Id="rId66" Type="http://schemas.openxmlformats.org/officeDocument/2006/relationships/hyperlink" Target="https://effectiveinterventions.cdc.gov/" TargetMode="External"/><Relationship Id="rId74" Type="http://schemas.openxmlformats.org/officeDocument/2006/relationships/hyperlink" Target="https://www.countyhealthrankings.org/take-action-to-improve-health/what-works-for-health" TargetMode="External"/><Relationship Id="rId79" Type="http://schemas.openxmlformats.org/officeDocument/2006/relationships/hyperlink" Target="https://pathwaystowork.acf.hhs.gov/find-interventions" TargetMode="External"/><Relationship Id="rId87" Type="http://schemas.openxmlformats.org/officeDocument/2006/relationships/hyperlink" Target="http://recapp.etr.org/recapp/" TargetMode="External"/><Relationship Id="rId102" Type="http://schemas.openxmlformats.org/officeDocument/2006/relationships/diagramColors" Target="diagrams/colors1.xml"/><Relationship Id="rId110"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www.mchlibrary.org/" TargetMode="External"/><Relationship Id="rId82" Type="http://schemas.openxmlformats.org/officeDocument/2006/relationships/hyperlink" Target="https://www.ctclearinghouse.org/" TargetMode="External"/><Relationship Id="rId90" Type="http://schemas.openxmlformats.org/officeDocument/2006/relationships/hyperlink" Target="https://www.campbellcollaboration.org/" TargetMode="External"/><Relationship Id="rId95" Type="http://schemas.openxmlformats.org/officeDocument/2006/relationships/hyperlink" Target="https://fyi.extension.wisc.edu/programdevelopment/files/2016/03/lmguidecomplete.pdf" TargetMode="External"/><Relationship Id="rId19" Type="http://schemas.openxmlformats.org/officeDocument/2006/relationships/image" Target="media/image4.png"/><Relationship Id="rId14" Type="http://schemas.openxmlformats.org/officeDocument/2006/relationships/image" Target="media/image20.svg"/><Relationship Id="rId22" Type="http://schemas.openxmlformats.org/officeDocument/2006/relationships/image" Target="media/image7.png"/><Relationship Id="rId27" Type="http://schemas.openxmlformats.org/officeDocument/2006/relationships/hyperlink" Target="https://mn.gov/mmb/results-first/inventory/" TargetMode="External"/><Relationship Id="rId30" Type="http://schemas.openxmlformats.org/officeDocument/2006/relationships/footer" Target="footer2.xml"/><Relationship Id="rId35" Type="http://schemas.openxmlformats.org/officeDocument/2006/relationships/hyperlink" Target="https://www.tn.gov/content/dam/tn/finance/office-of-evidence-&amp;-impact/program-evaluation--research/Tennessee%20Evaluation%20Guidelines_Final%20Draft.pdf" TargetMode="External"/><Relationship Id="rId43" Type="http://schemas.openxmlformats.org/officeDocument/2006/relationships/hyperlink" Target="mailto:OEI.Research@tn.gov?subject=TN%20DATA%20-%20New%20Program%20Toolkit" TargetMode="External"/><Relationship Id="rId48" Type="http://schemas.openxmlformats.org/officeDocument/2006/relationships/hyperlink" Target="https://www.tn.gov/finance/fa/fa-budget-information/budget-instructions-and-forms.html" TargetMode="External"/><Relationship Id="rId56" Type="http://schemas.openxmlformats.org/officeDocument/2006/relationships/hyperlink" Target="https://mn.gov/mmb/results-first/inventory/" TargetMode="External"/><Relationship Id="rId64" Type="http://schemas.openxmlformats.org/officeDocument/2006/relationships/hyperlink" Target="https://www.opioidlibrary.org/resource_category/policymakers/" TargetMode="External"/><Relationship Id="rId69" Type="http://schemas.openxmlformats.org/officeDocument/2006/relationships/hyperlink" Target="https://www.ahrq.gov/research/findings/evidence-based-reports/search.html" TargetMode="External"/><Relationship Id="rId77" Type="http://schemas.openxmlformats.org/officeDocument/2006/relationships/hyperlink" Target="https://whatworks.csgjusticecenter.org/" TargetMode="External"/><Relationship Id="rId100" Type="http://schemas.openxmlformats.org/officeDocument/2006/relationships/diagramLayout" Target="diagrams/layout1.xml"/><Relationship Id="rId105" Type="http://schemas.openxmlformats.org/officeDocument/2006/relationships/diagramLayout" Target="diagrams/layout2.xml"/><Relationship Id="rId8" Type="http://schemas.openxmlformats.org/officeDocument/2006/relationships/webSettings" Target="webSettings.xml"/><Relationship Id="rId51" Type="http://schemas.openxmlformats.org/officeDocument/2006/relationships/image" Target="media/image12.png"/><Relationship Id="rId72" Type="http://schemas.openxmlformats.org/officeDocument/2006/relationships/hyperlink" Target="https://www.sprc.org/" TargetMode="External"/><Relationship Id="rId80" Type="http://schemas.openxmlformats.org/officeDocument/2006/relationships/hyperlink" Target="http://www.childtrends.org/what-works/" TargetMode="External"/><Relationship Id="rId85" Type="http://schemas.openxmlformats.org/officeDocument/2006/relationships/hyperlink" Target="https://www.practicewise.com/" TargetMode="External"/><Relationship Id="rId93" Type="http://schemas.openxmlformats.org/officeDocument/2006/relationships/hyperlink" Target="https://www.naccho.org/uploads/downloadable-resources/Programs/Public-Health-Infrastructure/KelloggLogicModelGuide_161122_162808.pdf" TargetMode="External"/><Relationship Id="rId98" Type="http://schemas.openxmlformats.org/officeDocument/2006/relationships/hyperlink" Target="https://www.cdc.gov/dhdsp/docs/logic_model.pdf"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hyperlink" Target="https://www.education.vic.gov.au/school/teachers/teachingresources/practice/improve/Pages/eitunderstand.aspx" TargetMode="External"/><Relationship Id="rId38" Type="http://schemas.openxmlformats.org/officeDocument/2006/relationships/image" Target="media/image11.png"/><Relationship Id="rId46" Type="http://schemas.openxmlformats.org/officeDocument/2006/relationships/hyperlink" Target="mailto:OEI.Research@tn.gov?subject=New%20Program%20Toolkit%20-%20Learning%20Agenda%20support" TargetMode="External"/><Relationship Id="rId59" Type="http://schemas.openxmlformats.org/officeDocument/2006/relationships/hyperlink" Target="https://www.evidenceforessa.org/" TargetMode="External"/><Relationship Id="rId67" Type="http://schemas.openxmlformats.org/officeDocument/2006/relationships/hyperlink" Target="https://ebccp.cancercontrol.cancer.gov/index.do" TargetMode="External"/><Relationship Id="rId103" Type="http://schemas.microsoft.com/office/2007/relationships/diagramDrawing" Target="diagrams/drawing1.xml"/><Relationship Id="rId108" Type="http://schemas.microsoft.com/office/2007/relationships/diagramDrawing" Target="diagrams/drawing2.xml"/><Relationship Id="rId20" Type="http://schemas.openxmlformats.org/officeDocument/2006/relationships/image" Target="media/image5.png"/><Relationship Id="rId41" Type="http://schemas.openxmlformats.org/officeDocument/2006/relationships/hyperlink" Target="https://www.tn.gov/finance/oei/tn-data.html" TargetMode="External"/><Relationship Id="rId54" Type="http://schemas.openxmlformats.org/officeDocument/2006/relationships/hyperlink" Target="https://evidence2impact.psu.edu/what-we-do/research-translation-platform/results-first-resources/clearing-house-database/" TargetMode="External"/><Relationship Id="rId62" Type="http://schemas.openxmlformats.org/officeDocument/2006/relationships/hyperlink" Target="http://www.cochrane.org/" TargetMode="External"/><Relationship Id="rId70" Type="http://schemas.openxmlformats.org/officeDocument/2006/relationships/hyperlink" Target="https://www.healthypeople.gov/2020/tools-resources/Evidence-Based-Resources" TargetMode="External"/><Relationship Id="rId75" Type="http://schemas.openxmlformats.org/officeDocument/2006/relationships/hyperlink" Target="https://ojjdp.ojp.gov/model-programs-guide/home" TargetMode="External"/><Relationship Id="rId83" Type="http://schemas.openxmlformats.org/officeDocument/2006/relationships/hyperlink" Target="https://homvee.acf.hhs.gov/" TargetMode="External"/><Relationship Id="rId88" Type="http://schemas.openxmlformats.org/officeDocument/2006/relationships/hyperlink" Target="http://evidencebasedprograms.org/" TargetMode="External"/><Relationship Id="rId91" Type="http://schemas.openxmlformats.org/officeDocument/2006/relationships/hyperlink" Target="https://preventionservices.acf.hhs.gov/" TargetMode="External"/><Relationship Id="rId96" Type="http://schemas.openxmlformats.org/officeDocument/2006/relationships/hyperlink" Target="https://www.cdc.gov/evaluation/"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n.gov/finance/oei" TargetMode="External"/><Relationship Id="rId23" Type="http://schemas.openxmlformats.org/officeDocument/2006/relationships/hyperlink" Target="https://www.wsipp.wa.gov/BenefitCost" TargetMode="External"/><Relationship Id="rId28" Type="http://schemas.openxmlformats.org/officeDocument/2006/relationships/footer" Target="footer1.xml"/><Relationship Id="rId36" Type="http://schemas.openxmlformats.org/officeDocument/2006/relationships/image" Target="media/image10.png"/><Relationship Id="rId49" Type="http://schemas.openxmlformats.org/officeDocument/2006/relationships/hyperlink" Target="https://www.tn.gov/content/dam/tn/finance/budget/documents/budgetinstructions/FY25%20Cost%20Increase%20Support%20Form.docx" TargetMode="External"/><Relationship Id="rId57" Type="http://schemas.openxmlformats.org/officeDocument/2006/relationships/hyperlink" Target="https://www.researchconnections.org/" TargetMode="External"/><Relationship Id="rId106" Type="http://schemas.openxmlformats.org/officeDocument/2006/relationships/diagramQuickStyle" Target="diagrams/quickStyle2.xml"/><Relationship Id="rId10" Type="http://schemas.openxmlformats.org/officeDocument/2006/relationships/endnotes" Target="endnotes.xml"/><Relationship Id="rId31" Type="http://schemas.openxmlformats.org/officeDocument/2006/relationships/hyperlink" Target="https://www.surveymonkey.com/mp/survey-guidelines/" TargetMode="External"/><Relationship Id="rId44" Type="http://schemas.openxmlformats.org/officeDocument/2006/relationships/hyperlink" Target="https://www.tn.gov/finance/oei/program-inventory.html" TargetMode="External"/><Relationship Id="rId52" Type="http://schemas.openxmlformats.org/officeDocument/2006/relationships/image" Target="media/image15.png"/><Relationship Id="rId60" Type="http://schemas.openxmlformats.org/officeDocument/2006/relationships/hyperlink" Target="https://www.york.ac.uk/crd/" TargetMode="External"/><Relationship Id="rId65" Type="http://schemas.openxmlformats.org/officeDocument/2006/relationships/hyperlink" Target="https://effectivechildtherapy.org/" TargetMode="External"/><Relationship Id="rId73" Type="http://schemas.openxmlformats.org/officeDocument/2006/relationships/hyperlink" Target="https://www.thecommunityguide.org/" TargetMode="External"/><Relationship Id="rId78" Type="http://schemas.openxmlformats.org/officeDocument/2006/relationships/hyperlink" Target="https://clear.dol.gov/" TargetMode="External"/><Relationship Id="rId81" Type="http://schemas.openxmlformats.org/officeDocument/2006/relationships/hyperlink" Target="https://militaryfamilies.psu.edu/" TargetMode="External"/><Relationship Id="rId86" Type="http://schemas.openxmlformats.org/officeDocument/2006/relationships/hyperlink" Target="https://pn3policy.org/" TargetMode="External"/><Relationship Id="rId94" Type="http://schemas.openxmlformats.org/officeDocument/2006/relationships/hyperlink" Target="https://fyi.extension.wisc.edu/programdevelopment/" TargetMode="External"/><Relationship Id="rId99" Type="http://schemas.openxmlformats.org/officeDocument/2006/relationships/diagramData" Target="diagrams/data1.xml"/><Relationship Id="rId10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4.png"/><Relationship Id="rId18" Type="http://schemas.openxmlformats.org/officeDocument/2006/relationships/hyperlink" Target="https://evidence2impact.psu.edu/what-we-do/research-translation-platform/results-first-resources/clearing-house-database/" TargetMode="External"/><Relationship Id="rId109" Type="http://schemas.openxmlformats.org/officeDocument/2006/relationships/fontTable" Target="fontTable.xml"/><Relationship Id="rId34" Type="http://schemas.openxmlformats.org/officeDocument/2006/relationships/hyperlink" Target="https://cft.vanderbilt.edu/guides-sub-pages/writing-good-multiple-choice-test-questions/" TargetMode="External"/><Relationship Id="rId50" Type="http://schemas.openxmlformats.org/officeDocument/2006/relationships/hyperlink" Target="https://www.wsipp.wa.gov/BenefitCost" TargetMode="External"/><Relationship Id="rId55" Type="http://schemas.openxmlformats.org/officeDocument/2006/relationships/hyperlink" Target="https://www.wsipp.wa.gov/BenefitCost" TargetMode="External"/><Relationship Id="rId76" Type="http://schemas.openxmlformats.org/officeDocument/2006/relationships/hyperlink" Target="https://www.ojjdp.gov/mpg" TargetMode="External"/><Relationship Id="rId97" Type="http://schemas.openxmlformats.org/officeDocument/2006/relationships/hyperlink" Target="https://www.cdc.gov/evaluation/steps/step2/index.htm" TargetMode="External"/><Relationship Id="rId104" Type="http://schemas.openxmlformats.org/officeDocument/2006/relationships/diagramData" Target="diagrams/data2.xml"/><Relationship Id="rId7" Type="http://schemas.openxmlformats.org/officeDocument/2006/relationships/settings" Target="settings.xml"/><Relationship Id="rId71" Type="http://schemas.openxmlformats.org/officeDocument/2006/relationships/hyperlink" Target="https://www.div12.org/treatments/" TargetMode="External"/><Relationship Id="rId92" Type="http://schemas.openxmlformats.org/officeDocument/2006/relationships/hyperlink" Target="https://youth.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sipp.wa.gov/BenefitCost" TargetMode="External"/><Relationship Id="rId3" Type="http://schemas.openxmlformats.org/officeDocument/2006/relationships/hyperlink" Target="https://www.cdc.gov/dhdsp/docs/logic_model.pdf" TargetMode="External"/><Relationship Id="rId7" Type="http://schemas.openxmlformats.org/officeDocument/2006/relationships/hyperlink" Target="https://libguides.usc.edu/writingguide/researchglossary" TargetMode="External"/><Relationship Id="rId2" Type="http://schemas.openxmlformats.org/officeDocument/2006/relationships/hyperlink" Target="https://www.springly.org/en-us/blog/how-to-perform-a-needs-assessment-for-your-nonprofit/" TargetMode="External"/><Relationship Id="rId1" Type="http://schemas.openxmlformats.org/officeDocument/2006/relationships/hyperlink" Target="https://www.instrumentl.com/blog/needs-assessment-for-a-nonprofit-organization" TargetMode="External"/><Relationship Id="rId6" Type="http://schemas.openxmlformats.org/officeDocument/2006/relationships/hyperlink" Target="https://fyi.extension.wisc.edu/programdevelopment/files/2016/03/lmguidecomplete.pdf" TargetMode="External"/><Relationship Id="rId5" Type="http://schemas.openxmlformats.org/officeDocument/2006/relationships/hyperlink" Target="https://www.naccho.org/uploads/downloadable-resources/Programs/Public-Health-Infrastructure/KelloggLogicModelGuide_161122_162808.pdf" TargetMode="External"/><Relationship Id="rId10" Type="http://schemas.openxmlformats.org/officeDocument/2006/relationships/hyperlink" Target="https://libguides.usc.edu/writingguide/researchglossary" TargetMode="External"/><Relationship Id="rId4" Type="http://schemas.openxmlformats.org/officeDocument/2006/relationships/hyperlink" Target="https://www.naccho.org/uploads/downloadable-resources/Programs/Public-Health-Infrastructure/KelloggLogicModelGuide_161122_162808.pdf" TargetMode="External"/><Relationship Id="rId9" Type="http://schemas.openxmlformats.org/officeDocument/2006/relationships/hyperlink" Target="https://www.wsipp.wa.gov/BenefitCo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7B7F10-F655-48A2-B329-BFD6EE08B447}" type="doc">
      <dgm:prSet loTypeId="urn:microsoft.com/office/officeart/2011/layout/InterconnectedBlockProcess" loCatId="process" qsTypeId="urn:microsoft.com/office/officeart/2005/8/quickstyle/simple1" qsCatId="simple" csTypeId="urn:microsoft.com/office/officeart/2005/8/colors/colorful5" csCatId="colorful" phldr="1"/>
      <dgm:spPr/>
      <dgm:t>
        <a:bodyPr/>
        <a:lstStyle/>
        <a:p>
          <a:endParaRPr lang="en-US"/>
        </a:p>
      </dgm:t>
    </dgm:pt>
    <dgm:pt modelId="{05DF4429-0F6B-4B94-8230-9F6DD0C9CE3C}">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INPUTS</a:t>
          </a:r>
        </a:p>
      </dgm:t>
    </dgm:pt>
    <dgm:pt modelId="{5CBF1628-D947-4725-8B01-251D2BBA27E9}" type="parTrans" cxnId="{752086D4-D198-43E2-AE93-EE53ADDF163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3F6ED1B-2D89-4C73-A6ED-EEBC0C90D10C}" type="sibTrans" cxnId="{752086D4-D198-43E2-AE93-EE53ADDF163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7498F75-5C54-4551-8E9E-7B2471C47E2D}">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SHORT-TERM OUTCOMES</a:t>
          </a:r>
        </a:p>
      </dgm:t>
    </dgm:pt>
    <dgm:pt modelId="{D68A7063-4FD1-4906-8E40-C762A3AF25F0}" type="parTrans" cxnId="{F617AA85-EC00-484A-AB39-96F21732786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C71C657-2C83-41B7-A342-0826BF03783F}" type="sibTrans" cxnId="{F617AA85-EC00-484A-AB39-96F21732786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343D91-EA1C-4892-8728-92CF9DF68467}">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TN ECD Team and Partners</a:t>
          </a:r>
        </a:p>
      </dgm:t>
    </dgm:pt>
    <dgm:pt modelId="{19E223FA-A28B-4A08-8C2B-3A29E3D3D77F}" type="parTrans" cxnId="{A27DBD3D-71BC-4C5C-BA16-024B6EB6640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9F669A0-CCCE-44B3-92C5-D134FE1D2310}" type="sibTrans" cxnId="{A27DBD3D-71BC-4C5C-BA16-024B6EB6640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7B05946-BD2D-4828-A1B5-E9082BE43101}">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Financial Support</a:t>
          </a:r>
        </a:p>
      </dgm:t>
    </dgm:pt>
    <dgm:pt modelId="{53C64FF2-CCA2-48A4-9781-F1B895BEBF32}" type="parTrans" cxnId="{73168E57-D92E-4086-8C4E-7F762E83D9F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CADB449-BC4D-4256-B721-3E72914DEFF8}" type="sibTrans" cxnId="{73168E57-D92E-4086-8C4E-7F762E83D9F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102B3F2-24CE-42D5-82B1-B67A16B8B441}">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Economic Development Cash and Tax Incentives</a:t>
          </a:r>
        </a:p>
      </dgm:t>
    </dgm:pt>
    <dgm:pt modelId="{A8E157B4-ADF6-4EF5-84D7-1B1B084300AE}" type="parTrans" cxnId="{487E1FF7-1057-43A7-9B0F-95B5659AE84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A30A3C0-BACC-4FC8-AD5D-7313B0EA9796}" type="sibTrans" cxnId="{487E1FF7-1057-43A7-9B0F-95B5659AE84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F13F38B-6066-4BB0-8940-1219170986AB}">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Technical Support</a:t>
          </a:r>
        </a:p>
      </dgm:t>
    </dgm:pt>
    <dgm:pt modelId="{44737360-925F-49D9-9529-97FE46D3DBB2}" type="parTrans" cxnId="{292762A5-D251-4B6C-ABD6-69EF2EE9A4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E480607-B88B-4241-A6AF-F5A60C1A462C}" type="sibTrans" cxnId="{292762A5-D251-4B6C-ABD6-69EF2EE9A4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C91DACB-8D86-470A-8B04-8384DBA10E5D}">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Local Partnership</a:t>
          </a:r>
        </a:p>
      </dgm:t>
    </dgm:pt>
    <dgm:pt modelId="{6FC96DB8-6E12-4ABC-837B-22A71CE62F0E}" type="parTrans" cxnId="{79F30605-DED4-40A9-899B-B15FEF91A43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1BB485A-19DB-4130-AAE4-1192F5057E62}" type="sibTrans" cxnId="{79F30605-DED4-40A9-899B-B15FEF91A43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44FA779-1637-4AD2-9193-CF4823B00715}">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ACTIVITIES</a:t>
          </a:r>
        </a:p>
      </dgm:t>
    </dgm:pt>
    <dgm:pt modelId="{1D2E7B23-B3FE-4133-B6E6-C708B2369F34}" type="parTrans" cxnId="{C9B945C4-AFA6-499C-96F3-7A91E38F979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C960F3D-477B-48F1-832A-8AC76BE5C97A}" type="sibTrans" cxnId="{C9B945C4-AFA6-499C-96F3-7A91E38F979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C0079E0-5354-4EA6-A08B-38C0F7BF34E2}">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MID-TERM OUTCOMES</a:t>
          </a:r>
        </a:p>
      </dgm:t>
    </dgm:pt>
    <dgm:pt modelId="{2F3C4E31-3419-4294-AA5B-9435DEF32F45}" type="parTrans" cxnId="{5458C7B1-7835-4F7B-9FD0-CB33E95395B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88C09D2-8F18-425B-856A-90343E1D8426}" type="sibTrans" cxnId="{5458C7B1-7835-4F7B-9FD0-CB33E95395B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1012729-938E-4269-A820-90C349F02CEB}">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LONG TERM OUTCOMES</a:t>
          </a:r>
        </a:p>
      </dgm:t>
    </dgm:pt>
    <dgm:pt modelId="{A7CEA8FC-6246-4163-A06F-68A9BD0DB9A9}" type="parTrans" cxnId="{D4B53683-9F2D-45DD-9AD3-788B9D5A05F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C18C0B0-E5BC-4C6D-942C-7268438D02DC}" type="sibTrans" cxnId="{D4B53683-9F2D-45DD-9AD3-788B9D5A05F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22CDC2-0204-4740-A3E7-078BEFA61444}">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OUTPUTS</a:t>
          </a:r>
        </a:p>
      </dgm:t>
    </dgm:pt>
    <dgm:pt modelId="{EBBAE4A2-3FF1-4F9A-AD20-8DB09D1A45D0}" type="parTrans" cxnId="{C3820031-19FE-40C0-8DDA-DF6737A9801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3A8D087-3088-4015-A36D-44276EDBBA93}" type="sibTrans" cxnId="{C3820031-19FE-40C0-8DDA-DF6737A9801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EA37D73-CE4F-45DC-98B8-70972475399D}">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Recruitment Efforts (events, networking, referrals, lead generating)</a:t>
          </a:r>
        </a:p>
      </dgm:t>
    </dgm:pt>
    <dgm:pt modelId="{44859D12-45EA-4FB7-AD73-6A21FD493474}" type="parTrans" cxnId="{DCDB3DB2-CDA2-464E-9A1E-5BBE86E783A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C7EACAC-3AF0-4387-A122-DBD5F939078B}" type="sibTrans" cxnId="{DCDB3DB2-CDA2-464E-9A1E-5BBE86E783A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96B44D1-C410-4A80-B567-366CE63ED8CD}">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Existing Business Support</a:t>
          </a:r>
        </a:p>
      </dgm:t>
    </dgm:pt>
    <dgm:pt modelId="{20746040-42FA-47A4-A3A4-F5F42BBC23B0}" type="parTrans" cxnId="{5DCA6E05-AC17-4808-B1FD-B853155089B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8EBAB9C-2220-4CF9-84D1-531D6A0D9020}" type="sibTrans" cxnId="{5DCA6E05-AC17-4808-B1FD-B853155089B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7D354E1-22B9-4BB0-A458-A9E8592CE6DC}">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Investment in Community Infrastructure</a:t>
          </a:r>
        </a:p>
      </dgm:t>
    </dgm:pt>
    <dgm:pt modelId="{FF47E6A2-B65B-406F-856E-9477CB42CD23}" type="parTrans" cxnId="{F2C45334-2557-4971-B20E-566219D375E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A50D39A-C514-4FD7-A7A5-085AF24C7A4C}" type="sibTrans" cxnId="{F2C45334-2557-4971-B20E-566219D375E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D285923-3417-464C-8536-A8B28E33FD70}">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Strategic planning and Partnership Development</a:t>
          </a:r>
        </a:p>
      </dgm:t>
    </dgm:pt>
    <dgm:pt modelId="{D2107E3E-7BC5-42B6-BF52-BD5DCC8DC4EB}" type="parTrans" cxnId="{D527B61F-5369-47B5-B1C7-A7B89EA5B82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BA6B107-D94F-4364-9C5B-67EB3B52BAC2}" type="sibTrans" cxnId="{D527B61F-5369-47B5-B1C7-A7B89EA5B82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0AFCD89-0AED-4E53-9959-50BD59A4A2BF}">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Grants distribution and Management</a:t>
          </a:r>
        </a:p>
      </dgm:t>
    </dgm:pt>
    <dgm:pt modelId="{BB8A022D-8FB8-49DE-BEC3-779A4579DFEB}" type="parTrans" cxnId="{92333AC0-A7AE-4D7F-A475-7D36917A884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F0A37C3-02CC-43A8-88A1-B8664C4DB02E}" type="sibTrans" cxnId="{92333AC0-A7AE-4D7F-A475-7D36917A884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3940F02-E028-4605-AB2E-1F8DA172C962}">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Digital media and advertising efforts</a:t>
          </a:r>
        </a:p>
      </dgm:t>
    </dgm:pt>
    <dgm:pt modelId="{0A762BF2-4157-4385-8A34-6028F563B14F}" type="parTrans" cxnId="{7D281A17-2C34-4541-962E-A0882A50FCD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AF345CC-A60B-4B6E-B8EE-CB687D6D9CEE}" type="sibTrans" cxnId="{7D281A17-2C34-4541-962E-A0882A50FCD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774BE48-484F-4A01-875B-4F2E65FCBEEC}">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Data analysis and ROI examination</a:t>
          </a:r>
        </a:p>
      </dgm:t>
    </dgm:pt>
    <dgm:pt modelId="{3C7134C9-32EF-42A2-B1DB-EF61472DF1B0}" type="parTrans" cxnId="{9EB5E68B-0DE1-4501-93B3-FC4C246BA9D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C3D3224-E795-4039-A5FF-F3A1A651AC42}" type="sibTrans" cxnId="{9EB5E68B-0DE1-4501-93B3-FC4C246BA9D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E97CB5F-74E9-4F8C-BABC-6408F0370660}">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Recruitment Visits</a:t>
          </a:r>
        </a:p>
      </dgm:t>
    </dgm:pt>
    <dgm:pt modelId="{4205D259-7E0C-4FB0-BBAF-9EBDFF15A457}" type="parTrans" cxnId="{F98FCA41-D34C-445E-9A43-7D32BA0E917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D12ED0F-20BB-43AB-997A-75A691923E81}" type="sibTrans" cxnId="{F98FCA41-D34C-445E-9A43-7D32BA0E917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5899863-B06C-4C00-99B6-AF8BC689FDAC}">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Prepared Inventory (sites)</a:t>
          </a:r>
        </a:p>
      </dgm:t>
    </dgm:pt>
    <dgm:pt modelId="{C1AB6EF9-77EF-4733-A5D6-52729E2141CB}" type="parTrans" cxnId="{64877CAF-736F-408E-A7CF-697EAD2547E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C333F2-739C-4D04-8CC0-6B9EBBF4AC0D}" type="sibTrans" cxnId="{64877CAF-736F-408E-A7CF-697EAD2547E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7CA1B0C-6573-4BDA-9763-680968DFD7D1}">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Ready Workforce</a:t>
          </a:r>
        </a:p>
      </dgm:t>
    </dgm:pt>
    <dgm:pt modelId="{F06E122A-24FA-4ABE-BFEB-3CE665FA1F9A}" type="parTrans" cxnId="{A9ED4790-6990-45A7-82CF-EDA0533D8B2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BD0FE3E-DED0-4C08-BC82-6FD76837D249}" type="sibTrans" cxnId="{A9ED4790-6990-45A7-82CF-EDA0533D8B2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2746A47-67D5-483D-A131-72095B3A4C77}">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Strategic Business Environment</a:t>
          </a:r>
        </a:p>
      </dgm:t>
    </dgm:pt>
    <dgm:pt modelId="{3A991921-FACA-4F76-BDB5-2ECDF3B23C8A}" type="parTrans" cxnId="{55608171-205F-40C6-91AE-6751A6229E5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C7BBCE6-618D-4DAB-B03D-1D65F9F829F9}" type="sibTrans" cxnId="{55608171-205F-40C6-91AE-6751A6229E5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1F6C9DF-5DDD-4D77-B203-285F6B381A53}">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Recognition as the place in the Southeast to do business</a:t>
          </a:r>
        </a:p>
      </dgm:t>
    </dgm:pt>
    <dgm:pt modelId="{3B7CB264-D872-4FB3-B351-747CFFA4D671}" type="parTrans" cxnId="{4FF6D03F-93CC-456E-A7B1-4FBE36BB7F2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BC21859-499E-42AA-B36A-A516C0E3AA83}" type="sibTrans" cxnId="{4FF6D03F-93CC-456E-A7B1-4FBE36BB7F2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E707732-8875-4FD4-B737-96860A96AF9F}">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Streamlined recruitment and incentivization process</a:t>
          </a:r>
        </a:p>
      </dgm:t>
    </dgm:pt>
    <dgm:pt modelId="{1FEB8EEB-B139-4853-9F71-CB65BADBD32F}" type="parTrans" cxnId="{4D69ACBB-4711-422F-87C7-806847FDA72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9D2076A-E69F-4013-A246-16F630FF59AB}" type="sibTrans" cxnId="{4D69ACBB-4711-422F-87C7-806847FDA72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4C3C2D9-C5FB-4CE6-9B00-E51C377E2890}">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Competitive considerations for expansion opportunities</a:t>
          </a:r>
        </a:p>
      </dgm:t>
    </dgm:pt>
    <dgm:pt modelId="{61DBA871-462B-4219-93D4-C1D5DF810619}" type="parTrans" cxnId="{3AA26621-1AB3-40EC-8263-F3222532E9A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2C98D4C-20C7-4EED-8084-FE49E0FAA4FB}" type="sibTrans" cxnId="{3AA26621-1AB3-40EC-8263-F3222532E9A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9BB2D5E-7B14-45BF-ACA4-B194C06638CB}">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Increased awareness of Tennessee business environment</a:t>
          </a:r>
        </a:p>
      </dgm:t>
    </dgm:pt>
    <dgm:pt modelId="{E045180A-8D41-4A20-BFF1-768F535DE594}" type="parTrans" cxnId="{6ACCFCF7-55DA-4F3C-9045-07A8BF436AD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D90DC84-3A63-4456-B352-321BD8BE479A}" type="sibTrans" cxnId="{6ACCFCF7-55DA-4F3C-9045-07A8BF436AD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E14514E-205F-4BB0-9110-11496DC3E505}">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Increased interest from companies and site development consultants</a:t>
          </a:r>
        </a:p>
      </dgm:t>
    </dgm:pt>
    <dgm:pt modelId="{50796626-6D30-43F6-BCF7-C0F8284190EA}" type="parTrans" cxnId="{E0FA6681-12A0-4336-89EF-FB6E0457BC8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95CCA4D-3786-4DB9-A850-E4F39AC543C3}" type="sibTrans" cxnId="{E0FA6681-12A0-4336-89EF-FB6E0457BC8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7651D81-A55B-4D8F-825E-EE014BF30EBB}">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Garnered local/state stakeholder partnerships</a:t>
          </a:r>
        </a:p>
      </dgm:t>
    </dgm:pt>
    <dgm:pt modelId="{E4BEE3C1-96C1-4936-B066-F3BDF559BD27}" type="parTrans" cxnId="{632A7426-D56D-4D74-B2A1-C7A54A803E8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DB6FEE2-1DE6-4858-94A0-4EBA945B901D}" type="sibTrans" cxnId="{632A7426-D56D-4D74-B2A1-C7A54A803E8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42F8719-3E1A-4769-A75C-C42259ACE09E}">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Job commitments</a:t>
          </a:r>
        </a:p>
      </dgm:t>
    </dgm:pt>
    <dgm:pt modelId="{651D02A8-F7A7-4150-8D53-A8CBC5C4DA30}" type="parTrans" cxnId="{0B72FA6F-1054-481F-87E4-EC565D09258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0C30472-0300-415C-B4E5-0F0CB2A1AEF1}" type="sibTrans" cxnId="{0B72FA6F-1054-481F-87E4-EC565D09258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14996C5-E55C-4656-8AA9-523EC1013EE1}">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Increased job creation</a:t>
          </a:r>
        </a:p>
      </dgm:t>
    </dgm:pt>
    <dgm:pt modelId="{18460DD0-26A7-4F3C-BD93-A93B933D2EEF}" type="parTrans" cxnId="{5783BBF8-760D-4152-B033-E0D3D6B9888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D03428A-2989-4190-BD70-55E0E6D7C360}" type="sibTrans" cxnId="{5783BBF8-760D-4152-B033-E0D3D6B9888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35B397C-FBB3-4485-8590-E2C36C221DA1}">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Initial capital investment</a:t>
          </a:r>
        </a:p>
      </dgm:t>
    </dgm:pt>
    <dgm:pt modelId="{73B9FEE6-4D2C-4BEB-8C64-4CD83BF17251}" type="parTrans" cxnId="{68632D22-2528-43A2-B0EA-CAEAAB71393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8D30AF2-D3B7-47E8-BCBC-4EC1853225E2}" type="sibTrans" cxnId="{68632D22-2528-43A2-B0EA-CAEAAB71393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B3B5F10-A6DA-4CDE-8FA0-5DDB4AB479F8}">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Workforce development efforts stimulated</a:t>
          </a:r>
        </a:p>
      </dgm:t>
    </dgm:pt>
    <dgm:pt modelId="{778C0E9B-7B3E-48A1-8319-A1395E8EE60F}" type="parTrans" cxnId="{93166B60-AA38-4A3E-894F-F67EF84272B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1D92195-322F-4A3A-94B4-5F583FA42C2A}" type="sibTrans" cxnId="{93166B60-AA38-4A3E-894F-F67EF84272B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FB317F0-879C-47B0-BDB5-0F03A700659D}">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Engaged stakeholders</a:t>
          </a:r>
        </a:p>
      </dgm:t>
    </dgm:pt>
    <dgm:pt modelId="{DA2420D4-5680-4DC3-9FEB-23F1E1704D7B}" type="parTrans" cxnId="{A0FBE44B-E164-40FD-94CA-06F6F2C8A88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D86C122-80A8-4EDD-A6BA-242D818BF046}" type="sibTrans" cxnId="{A0FBE44B-E164-40FD-94CA-06F6F2C8A88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84463F6-6D3C-4095-BC0D-4F0469667599}">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Increased tax revenue</a:t>
          </a:r>
        </a:p>
      </dgm:t>
    </dgm:pt>
    <dgm:pt modelId="{53DC1239-D26A-4104-8C9A-7AFF59979D68}" type="parTrans" cxnId="{5C6F13B2-4FDF-4463-8F73-417B688AB8F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D3C9021-ED25-40C9-8859-E6CCF11E72B4}" type="sibTrans" cxnId="{5C6F13B2-4FDF-4463-8F73-417B688AB8F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C976B92-24A4-4DFF-B6C9-CEE1944D4630}">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Increased follow on investment</a:t>
          </a:r>
        </a:p>
      </dgm:t>
    </dgm:pt>
    <dgm:pt modelId="{242866EF-B21F-43C0-ACF6-B082525417E5}" type="parTrans" cxnId="{30F77A8A-77BA-4E78-8C22-D6C7136E132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654C269-A4DA-442A-8A1E-C8E5091DFB3A}" type="sibTrans" cxnId="{30F77A8A-77BA-4E78-8C22-D6C7136E132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4ECEDC6-BCD7-44F1-A36D-5F713EC7DAC2}">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Earnings and wage growth</a:t>
          </a:r>
        </a:p>
      </dgm:t>
    </dgm:pt>
    <dgm:pt modelId="{4159AC79-C31D-4CA6-8E4C-6C91840A3400}" type="parTrans" cxnId="{9C1C4832-71B6-4552-AB1C-7F8962C8318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743A9F6-5D78-45DB-BC63-AAE0844EFCF9}" type="sibTrans" cxnId="{9C1C4832-71B6-4552-AB1C-7F8962C8318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732CF03-5331-41A6-93F6-F2AFCADCDB87}">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Secondary/supplier growth via synergies developing industry clusters</a:t>
          </a:r>
        </a:p>
      </dgm:t>
    </dgm:pt>
    <dgm:pt modelId="{649E8056-2314-4343-B226-AF4996A65E50}" type="parTrans" cxnId="{A8191A49-36AF-402A-8B07-D6321327DC3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767FEB2-31A8-46E3-AA3D-9F3B024B5DDB}" type="sibTrans" cxnId="{A8191A49-36AF-402A-8B07-D6321327DC3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5447458-34AE-4F7D-B90E-8CC89833466F}">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Increased workforce capacity</a:t>
          </a:r>
        </a:p>
      </dgm:t>
    </dgm:pt>
    <dgm:pt modelId="{31E2C25F-7544-4181-9135-73FCE446934F}" type="parTrans" cxnId="{96AF42AD-FBFD-4989-9375-F91F449C3A9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66D63A7-785F-41FD-8EA4-6FFE3C34A000}" type="sibTrans" cxnId="{96AF42AD-FBFD-4989-9375-F91F449C3A9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F47FFE0-7AA2-4DD7-9ECD-C481719D5D42}">
      <dgm:prSet phldrT="[Text]"/>
      <dgm:spPr/>
      <dgm:t>
        <a:bodyPr/>
        <a:lstStyle/>
        <a:p>
          <a:r>
            <a:rPr lang="en-US" dirty="0">
              <a:latin typeface="Open Sans" panose="020B0606030504020204" pitchFamily="34" charset="0"/>
              <a:ea typeface="Open Sans" panose="020B0606030504020204" pitchFamily="34" charset="0"/>
              <a:cs typeface="Open Sans" panose="020B0606030504020204" pitchFamily="34" charset="0"/>
            </a:rPr>
            <a:t>Local communities with strong economies</a:t>
          </a:r>
        </a:p>
      </dgm:t>
    </dgm:pt>
    <dgm:pt modelId="{5A44FB2E-C63C-4268-A964-D0C7B4BF9944}" type="parTrans" cxnId="{8A341BBE-3154-4430-81E3-B510CD4DBB4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F0DDB89-710D-4745-A7ED-451778269DA3}" type="sibTrans" cxnId="{8A341BBE-3154-4430-81E3-B510CD4DBB4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A3B018C-0746-4848-BD80-307A730D78C1}" type="pres">
      <dgm:prSet presAssocID="{107B7F10-F655-48A2-B329-BFD6EE08B447}" presName="Name0" presStyleCnt="0">
        <dgm:presLayoutVars>
          <dgm:chMax val="7"/>
          <dgm:chPref val="5"/>
          <dgm:dir/>
          <dgm:animOne val="branch"/>
          <dgm:animLvl val="lvl"/>
        </dgm:presLayoutVars>
      </dgm:prSet>
      <dgm:spPr/>
    </dgm:pt>
    <dgm:pt modelId="{ACFE64B1-7D61-4087-B0EC-5104E2686B62}" type="pres">
      <dgm:prSet presAssocID="{91012729-938E-4269-A820-90C349F02CEB}" presName="ChildAccent6" presStyleCnt="0"/>
      <dgm:spPr/>
    </dgm:pt>
    <dgm:pt modelId="{2A65725C-C7C6-4D0E-88C6-1311AAFEFE5D}" type="pres">
      <dgm:prSet presAssocID="{91012729-938E-4269-A820-90C349F02CEB}" presName="ChildAccent" presStyleLbl="alignImgPlace1" presStyleIdx="0" presStyleCnt="6"/>
      <dgm:spPr/>
    </dgm:pt>
    <dgm:pt modelId="{8BD4DBEB-5115-4CCE-B1B9-00E4B1F0A899}" type="pres">
      <dgm:prSet presAssocID="{91012729-938E-4269-A820-90C349F02CEB}" presName="Child6" presStyleLbl="revTx" presStyleIdx="0" presStyleCnt="0">
        <dgm:presLayoutVars>
          <dgm:chMax val="0"/>
          <dgm:chPref val="0"/>
          <dgm:bulletEnabled val="1"/>
        </dgm:presLayoutVars>
      </dgm:prSet>
      <dgm:spPr/>
    </dgm:pt>
    <dgm:pt modelId="{ECF9E2F5-DB53-4D71-8C05-858275A6C92D}" type="pres">
      <dgm:prSet presAssocID="{91012729-938E-4269-A820-90C349F02CEB}" presName="Parent6" presStyleLbl="node1" presStyleIdx="0" presStyleCnt="6">
        <dgm:presLayoutVars>
          <dgm:chMax val="2"/>
          <dgm:chPref val="1"/>
          <dgm:bulletEnabled val="1"/>
        </dgm:presLayoutVars>
      </dgm:prSet>
      <dgm:spPr/>
    </dgm:pt>
    <dgm:pt modelId="{81746B36-6204-41DC-9A6E-EC16B447A401}" type="pres">
      <dgm:prSet presAssocID="{4C0079E0-5354-4EA6-A08B-38C0F7BF34E2}" presName="ChildAccent5" presStyleCnt="0"/>
      <dgm:spPr/>
    </dgm:pt>
    <dgm:pt modelId="{64381CE8-C84F-418B-B3FF-3BBFECD89614}" type="pres">
      <dgm:prSet presAssocID="{4C0079E0-5354-4EA6-A08B-38C0F7BF34E2}" presName="ChildAccent" presStyleLbl="alignImgPlace1" presStyleIdx="1" presStyleCnt="6"/>
      <dgm:spPr/>
    </dgm:pt>
    <dgm:pt modelId="{6A806349-EFF7-43F8-9BCE-F4548154F491}" type="pres">
      <dgm:prSet presAssocID="{4C0079E0-5354-4EA6-A08B-38C0F7BF34E2}" presName="Child5" presStyleLbl="revTx" presStyleIdx="0" presStyleCnt="0">
        <dgm:presLayoutVars>
          <dgm:chMax val="0"/>
          <dgm:chPref val="0"/>
          <dgm:bulletEnabled val="1"/>
        </dgm:presLayoutVars>
      </dgm:prSet>
      <dgm:spPr/>
    </dgm:pt>
    <dgm:pt modelId="{29FDECBC-4669-4F8B-9AD7-F7457044EE6C}" type="pres">
      <dgm:prSet presAssocID="{4C0079E0-5354-4EA6-A08B-38C0F7BF34E2}" presName="Parent5" presStyleLbl="node1" presStyleIdx="1" presStyleCnt="6">
        <dgm:presLayoutVars>
          <dgm:chMax val="2"/>
          <dgm:chPref val="1"/>
          <dgm:bulletEnabled val="1"/>
        </dgm:presLayoutVars>
      </dgm:prSet>
      <dgm:spPr/>
    </dgm:pt>
    <dgm:pt modelId="{FD68467A-1BAA-4B53-A209-E39853A63F4A}" type="pres">
      <dgm:prSet presAssocID="{B7498F75-5C54-4551-8E9E-7B2471C47E2D}" presName="ChildAccent4" presStyleCnt="0"/>
      <dgm:spPr/>
    </dgm:pt>
    <dgm:pt modelId="{F8676C7E-ACF1-4BB1-9231-CD68F0B91C9D}" type="pres">
      <dgm:prSet presAssocID="{B7498F75-5C54-4551-8E9E-7B2471C47E2D}" presName="ChildAccent" presStyleLbl="alignImgPlace1" presStyleIdx="2" presStyleCnt="6"/>
      <dgm:spPr/>
    </dgm:pt>
    <dgm:pt modelId="{54F01256-7136-453C-8CB9-9C329BC188A1}" type="pres">
      <dgm:prSet presAssocID="{B7498F75-5C54-4551-8E9E-7B2471C47E2D}" presName="Child4" presStyleLbl="revTx" presStyleIdx="0" presStyleCnt="0">
        <dgm:presLayoutVars>
          <dgm:chMax val="0"/>
          <dgm:chPref val="0"/>
          <dgm:bulletEnabled val="1"/>
        </dgm:presLayoutVars>
      </dgm:prSet>
      <dgm:spPr/>
    </dgm:pt>
    <dgm:pt modelId="{AD084E37-7BCC-4513-806A-2B5CC6B68057}" type="pres">
      <dgm:prSet presAssocID="{B7498F75-5C54-4551-8E9E-7B2471C47E2D}" presName="Parent4" presStyleLbl="node1" presStyleIdx="2" presStyleCnt="6">
        <dgm:presLayoutVars>
          <dgm:chMax val="2"/>
          <dgm:chPref val="1"/>
          <dgm:bulletEnabled val="1"/>
        </dgm:presLayoutVars>
      </dgm:prSet>
      <dgm:spPr/>
    </dgm:pt>
    <dgm:pt modelId="{DD1D2810-DB14-4020-B6CA-C761EBABE335}" type="pres">
      <dgm:prSet presAssocID="{0B22CDC2-0204-4740-A3E7-078BEFA61444}" presName="ChildAccent3" presStyleCnt="0"/>
      <dgm:spPr/>
    </dgm:pt>
    <dgm:pt modelId="{6B65EBF6-AEFB-4F13-A391-EA383C0943CB}" type="pres">
      <dgm:prSet presAssocID="{0B22CDC2-0204-4740-A3E7-078BEFA61444}" presName="ChildAccent" presStyleLbl="alignImgPlace1" presStyleIdx="3" presStyleCnt="6"/>
      <dgm:spPr/>
    </dgm:pt>
    <dgm:pt modelId="{18D638E9-128D-4DDB-8433-13DCAB90A375}" type="pres">
      <dgm:prSet presAssocID="{0B22CDC2-0204-4740-A3E7-078BEFA61444}" presName="Child3" presStyleLbl="revTx" presStyleIdx="0" presStyleCnt="0">
        <dgm:presLayoutVars>
          <dgm:chMax val="0"/>
          <dgm:chPref val="0"/>
          <dgm:bulletEnabled val="1"/>
        </dgm:presLayoutVars>
      </dgm:prSet>
      <dgm:spPr/>
    </dgm:pt>
    <dgm:pt modelId="{343D07A8-0726-40E2-AFCB-CEE32F8855F0}" type="pres">
      <dgm:prSet presAssocID="{0B22CDC2-0204-4740-A3E7-078BEFA61444}" presName="Parent3" presStyleLbl="node1" presStyleIdx="3" presStyleCnt="6">
        <dgm:presLayoutVars>
          <dgm:chMax val="2"/>
          <dgm:chPref val="1"/>
          <dgm:bulletEnabled val="1"/>
        </dgm:presLayoutVars>
      </dgm:prSet>
      <dgm:spPr/>
    </dgm:pt>
    <dgm:pt modelId="{9EC04DAD-7364-4D3A-BC6B-04665239C1CE}" type="pres">
      <dgm:prSet presAssocID="{B44FA779-1637-4AD2-9193-CF4823B00715}" presName="ChildAccent2" presStyleCnt="0"/>
      <dgm:spPr/>
    </dgm:pt>
    <dgm:pt modelId="{195FB9A8-BDA2-44D8-89BB-F5425F75A2F3}" type="pres">
      <dgm:prSet presAssocID="{B44FA779-1637-4AD2-9193-CF4823B00715}" presName="ChildAccent" presStyleLbl="alignImgPlace1" presStyleIdx="4" presStyleCnt="6"/>
      <dgm:spPr/>
    </dgm:pt>
    <dgm:pt modelId="{BFFBB7A2-E420-4B38-856B-2CFB1E9444C0}" type="pres">
      <dgm:prSet presAssocID="{B44FA779-1637-4AD2-9193-CF4823B00715}" presName="Child2" presStyleLbl="revTx" presStyleIdx="0" presStyleCnt="0">
        <dgm:presLayoutVars>
          <dgm:chMax val="0"/>
          <dgm:chPref val="0"/>
          <dgm:bulletEnabled val="1"/>
        </dgm:presLayoutVars>
      </dgm:prSet>
      <dgm:spPr/>
    </dgm:pt>
    <dgm:pt modelId="{F432BD2B-0057-44EC-8B63-99B8A87049D6}" type="pres">
      <dgm:prSet presAssocID="{B44FA779-1637-4AD2-9193-CF4823B00715}" presName="Parent2" presStyleLbl="node1" presStyleIdx="4" presStyleCnt="6">
        <dgm:presLayoutVars>
          <dgm:chMax val="2"/>
          <dgm:chPref val="1"/>
          <dgm:bulletEnabled val="1"/>
        </dgm:presLayoutVars>
      </dgm:prSet>
      <dgm:spPr/>
    </dgm:pt>
    <dgm:pt modelId="{DDD4064F-4681-41A3-B44B-C99BD9567EB3}" type="pres">
      <dgm:prSet presAssocID="{05DF4429-0F6B-4B94-8230-9F6DD0C9CE3C}" presName="ChildAccent1" presStyleCnt="0"/>
      <dgm:spPr/>
    </dgm:pt>
    <dgm:pt modelId="{59CBDA84-88C2-4E53-9FD8-6E857E0AAAB2}" type="pres">
      <dgm:prSet presAssocID="{05DF4429-0F6B-4B94-8230-9F6DD0C9CE3C}" presName="ChildAccent" presStyleLbl="alignImgPlace1" presStyleIdx="5" presStyleCnt="6"/>
      <dgm:spPr/>
    </dgm:pt>
    <dgm:pt modelId="{15BB932A-F230-4D63-B586-BEE186CE0808}" type="pres">
      <dgm:prSet presAssocID="{05DF4429-0F6B-4B94-8230-9F6DD0C9CE3C}" presName="Child1" presStyleLbl="revTx" presStyleIdx="0" presStyleCnt="0">
        <dgm:presLayoutVars>
          <dgm:chMax val="0"/>
          <dgm:chPref val="0"/>
          <dgm:bulletEnabled val="1"/>
        </dgm:presLayoutVars>
      </dgm:prSet>
      <dgm:spPr/>
    </dgm:pt>
    <dgm:pt modelId="{A8F91381-688C-4458-806B-041E748E8665}" type="pres">
      <dgm:prSet presAssocID="{05DF4429-0F6B-4B94-8230-9F6DD0C9CE3C}" presName="Parent1" presStyleLbl="node1" presStyleIdx="5" presStyleCnt="6">
        <dgm:presLayoutVars>
          <dgm:chMax val="2"/>
          <dgm:chPref val="1"/>
          <dgm:bulletEnabled val="1"/>
        </dgm:presLayoutVars>
      </dgm:prSet>
      <dgm:spPr/>
    </dgm:pt>
  </dgm:ptLst>
  <dgm:cxnLst>
    <dgm:cxn modelId="{C96F3A00-A63D-4F21-8F50-2F0F393396B1}" type="presOf" srcId="{1102B3F2-24CE-42D5-82B1-B67A16B8B441}" destId="{59CBDA84-88C2-4E53-9FD8-6E857E0AAAB2}" srcOrd="0" destOrd="2" presId="urn:microsoft.com/office/officeart/2011/layout/InterconnectedBlockProcess"/>
    <dgm:cxn modelId="{13C09601-CAAE-47DD-A716-E8AA0D18D2CD}" type="presOf" srcId="{E1F6C9DF-5DDD-4D77-B203-285F6B381A53}" destId="{18D638E9-128D-4DDB-8433-13DCAB90A375}" srcOrd="1" destOrd="4" presId="urn:microsoft.com/office/officeart/2011/layout/InterconnectedBlockProcess"/>
    <dgm:cxn modelId="{79F30605-DED4-40A9-899B-B15FEF91A430}" srcId="{05DF4429-0F6B-4B94-8230-9F6DD0C9CE3C}" destId="{CC91DACB-8D86-470A-8B04-8384DBA10E5D}" srcOrd="4" destOrd="0" parTransId="{6FC96DB8-6E12-4ABC-837B-22A71CE62F0E}" sibTransId="{B1BB485A-19DB-4130-AAE4-1192F5057E62}"/>
    <dgm:cxn modelId="{5DCA6E05-AC17-4808-B1FD-B853155089B8}" srcId="{B44FA779-1637-4AD2-9193-CF4823B00715}" destId="{096B44D1-C410-4A80-B567-366CE63ED8CD}" srcOrd="1" destOrd="0" parTransId="{20746040-42FA-47A4-A3A4-F5F42BBC23B0}" sibTransId="{18EBAB9C-2220-4CF9-84D1-531D6A0D9020}"/>
    <dgm:cxn modelId="{CA56400E-2BB1-4033-BF35-7081A110D54A}" type="presOf" srcId="{E1F6C9DF-5DDD-4D77-B203-285F6B381A53}" destId="{6B65EBF6-AEFB-4F13-A391-EA383C0943CB}" srcOrd="0" destOrd="4" presId="urn:microsoft.com/office/officeart/2011/layout/InterconnectedBlockProcess"/>
    <dgm:cxn modelId="{8471C20E-DD26-4AA3-9FE2-2159D09C17D9}" type="presOf" srcId="{2E14514E-205F-4BB0-9110-11496DC3E505}" destId="{54F01256-7136-453C-8CB9-9C329BC188A1}" srcOrd="1" destOrd="2" presId="urn:microsoft.com/office/officeart/2011/layout/InterconnectedBlockProcess"/>
    <dgm:cxn modelId="{5FDE9F12-6CCF-4159-9D5E-E31C9FDBE03B}" type="presOf" srcId="{44343D91-EA1C-4892-8728-92CF9DF68467}" destId="{59CBDA84-88C2-4E53-9FD8-6E857E0AAAB2}" srcOrd="0" destOrd="0" presId="urn:microsoft.com/office/officeart/2011/layout/InterconnectedBlockProcess"/>
    <dgm:cxn modelId="{96916713-4A6C-429B-9E65-6BE0A816C089}" type="presOf" srcId="{042F8719-3E1A-4769-A75C-C42259ACE09E}" destId="{6A806349-EFF7-43F8-9BCE-F4548154F491}" srcOrd="1" destOrd="0" presId="urn:microsoft.com/office/officeart/2011/layout/InterconnectedBlockProcess"/>
    <dgm:cxn modelId="{A3619914-638B-47A3-9693-56D1E4576AB4}" type="presOf" srcId="{90AFCD89-0AED-4E53-9959-50BD59A4A2BF}" destId="{195FB9A8-BDA2-44D8-89BB-F5425F75A2F3}" srcOrd="0" destOrd="4" presId="urn:microsoft.com/office/officeart/2011/layout/InterconnectedBlockProcess"/>
    <dgm:cxn modelId="{7D281A17-2C34-4541-962E-A0882A50FCD3}" srcId="{B44FA779-1637-4AD2-9193-CF4823B00715}" destId="{F3940F02-E028-4605-AB2E-1F8DA172C962}" srcOrd="5" destOrd="0" parTransId="{0A762BF2-4157-4385-8A34-6028F563B14F}" sibTransId="{EAF345CC-A60B-4B6E-B8EE-CB687D6D9CEE}"/>
    <dgm:cxn modelId="{15591B1B-3149-4EFC-887A-8A4D01BE0AF1}" type="presOf" srcId="{B44FA779-1637-4AD2-9193-CF4823B00715}" destId="{F432BD2B-0057-44EC-8B63-99B8A87049D6}" srcOrd="0" destOrd="0" presId="urn:microsoft.com/office/officeart/2011/layout/InterconnectedBlockProcess"/>
    <dgm:cxn modelId="{3365101C-1FC8-423E-8919-FA1D333C8391}" type="presOf" srcId="{E7CA1B0C-6573-4BDA-9763-680968DFD7D1}" destId="{6B65EBF6-AEFB-4F13-A391-EA383C0943CB}" srcOrd="0" destOrd="2" presId="urn:microsoft.com/office/officeart/2011/layout/InterconnectedBlockProcess"/>
    <dgm:cxn modelId="{D527B61F-5369-47B5-B1C7-A7B89EA5B82C}" srcId="{B44FA779-1637-4AD2-9193-CF4823B00715}" destId="{AD285923-3417-464C-8536-A8B28E33FD70}" srcOrd="3" destOrd="0" parTransId="{D2107E3E-7BC5-42B6-BF52-BD5DCC8DC4EB}" sibTransId="{8BA6B107-D94F-4364-9C5B-67EB3B52BAC2}"/>
    <dgm:cxn modelId="{0ABFF71F-3C74-4BBF-8E82-4A9216423370}" type="presOf" srcId="{95899863-B06C-4C00-99B6-AF8BC689FDAC}" destId="{18D638E9-128D-4DDB-8433-13DCAB90A375}" srcOrd="1" destOrd="1" presId="urn:microsoft.com/office/officeart/2011/layout/InterconnectedBlockProcess"/>
    <dgm:cxn modelId="{6AFB4720-2C6D-423A-8BA5-609D20EF177D}" type="presOf" srcId="{042F8719-3E1A-4769-A75C-C42259ACE09E}" destId="{64381CE8-C84F-418B-B3FF-3BBFECD89614}" srcOrd="0" destOrd="0" presId="urn:microsoft.com/office/officeart/2011/layout/InterconnectedBlockProcess"/>
    <dgm:cxn modelId="{7EFB1821-51B4-4259-BC45-FFF615B306AA}" type="presOf" srcId="{DF47FFE0-7AA2-4DD7-9ECD-C481719D5D42}" destId="{8BD4DBEB-5115-4CCE-B1B9-00E4B1F0A899}" srcOrd="1" destOrd="5" presId="urn:microsoft.com/office/officeart/2011/layout/InterconnectedBlockProcess"/>
    <dgm:cxn modelId="{3AA26621-1AB3-40EC-8263-F3222532E9A6}" srcId="{B7498F75-5C54-4551-8E9E-7B2471C47E2D}" destId="{54C3C2D9-C5FB-4CE6-9B00-E51C377E2890}" srcOrd="0" destOrd="0" parTransId="{61DBA871-462B-4219-93D4-C1D5DF810619}" sibTransId="{12C98D4C-20C7-4EED-8084-FE49E0FAA4FB}"/>
    <dgm:cxn modelId="{68632D22-2528-43A2-B0EA-CAEAAB713939}" srcId="{4C0079E0-5354-4EA6-A08B-38C0F7BF34E2}" destId="{935B397C-FBB3-4485-8590-E2C36C221DA1}" srcOrd="2" destOrd="0" parTransId="{73B9FEE6-4D2C-4BEB-8C64-4CD83BF17251}" sibTransId="{98D30AF2-D3B7-47E8-BCBC-4EC1853225E2}"/>
    <dgm:cxn modelId="{632A7426-D56D-4D74-B2A1-C7A54A803E88}" srcId="{B7498F75-5C54-4551-8E9E-7B2471C47E2D}" destId="{87651D81-A55B-4D8F-825E-EE014BF30EBB}" srcOrd="3" destOrd="0" parTransId="{E4BEE3C1-96C1-4936-B066-F3BDF559BD27}" sibTransId="{6DB6FEE2-1DE6-4858-94A0-4EBA945B901D}"/>
    <dgm:cxn modelId="{3C7BC62C-CA8B-42A1-B1B7-A54C2CBDDB5C}" type="presOf" srcId="{8FB317F0-879C-47B0-BDB5-0F03A700659D}" destId="{64381CE8-C84F-418B-B3FF-3BBFECD89614}" srcOrd="0" destOrd="4" presId="urn:microsoft.com/office/officeart/2011/layout/InterconnectedBlockProcess"/>
    <dgm:cxn modelId="{D59F332F-BA76-41F6-B3AE-A8D0C5027720}" type="presOf" srcId="{8732CF03-5331-41A6-93F6-F2AFCADCDB87}" destId="{2A65725C-C7C6-4D0E-88C6-1311AAFEFE5D}" srcOrd="0" destOrd="3" presId="urn:microsoft.com/office/officeart/2011/layout/InterconnectedBlockProcess"/>
    <dgm:cxn modelId="{C3820031-19FE-40C0-8DDA-DF6737A98019}" srcId="{107B7F10-F655-48A2-B329-BFD6EE08B447}" destId="{0B22CDC2-0204-4740-A3E7-078BEFA61444}" srcOrd="2" destOrd="0" parTransId="{EBBAE4A2-3FF1-4F9A-AD20-8DB09D1A45D0}" sibTransId="{13A8D087-3088-4015-A36D-44276EDBBA93}"/>
    <dgm:cxn modelId="{9C1C4832-71B6-4552-AB1C-7F8962C83183}" srcId="{91012729-938E-4269-A820-90C349F02CEB}" destId="{04ECEDC6-BCD7-44F1-A36D-5F713EC7DAC2}" srcOrd="2" destOrd="0" parTransId="{4159AC79-C31D-4CA6-8E4C-6C91840A3400}" sibTransId="{C743A9F6-5D78-45DB-BC63-AAE0844EFCF9}"/>
    <dgm:cxn modelId="{FA4C9832-ED8F-48A6-AC82-5D3E29AA1830}" type="presOf" srcId="{2E14514E-205F-4BB0-9110-11496DC3E505}" destId="{F8676C7E-ACF1-4BB1-9231-CD68F0B91C9D}" srcOrd="0" destOrd="2" presId="urn:microsoft.com/office/officeart/2011/layout/InterconnectedBlockProcess"/>
    <dgm:cxn modelId="{F2C45334-2557-4971-B20E-566219D375E3}" srcId="{B44FA779-1637-4AD2-9193-CF4823B00715}" destId="{27D354E1-22B9-4BB0-A458-A9E8592CE6DC}" srcOrd="2" destOrd="0" parTransId="{FF47E6A2-B65B-406F-856E-9477CB42CD23}" sibTransId="{3A50D39A-C514-4FD7-A7A5-085AF24C7A4C}"/>
    <dgm:cxn modelId="{A27DBD3D-71BC-4C5C-BA16-024B6EB66400}" srcId="{05DF4429-0F6B-4B94-8230-9F6DD0C9CE3C}" destId="{44343D91-EA1C-4892-8728-92CF9DF68467}" srcOrd="0" destOrd="0" parTransId="{19E223FA-A28B-4A08-8C2B-3A29E3D3D77F}" sibTransId="{E9F669A0-CCCE-44B3-92C5-D134FE1D2310}"/>
    <dgm:cxn modelId="{4FF6D03F-93CC-456E-A7B1-4FBE36BB7F23}" srcId="{0B22CDC2-0204-4740-A3E7-078BEFA61444}" destId="{E1F6C9DF-5DDD-4D77-B203-285F6B381A53}" srcOrd="4" destOrd="0" parTransId="{3B7CB264-D872-4FB3-B351-747CFFA4D671}" sibTransId="{CBC21859-499E-42AA-B36A-A516C0E3AA83}"/>
    <dgm:cxn modelId="{26BF2F40-5275-41A6-B151-ADC086E20357}" type="presOf" srcId="{8774BE48-484F-4A01-875B-4F2E65FCBEEC}" destId="{BFFBB7A2-E420-4B38-856B-2CFB1E9444C0}" srcOrd="1" destOrd="6" presId="urn:microsoft.com/office/officeart/2011/layout/InterconnectedBlockProcess"/>
    <dgm:cxn modelId="{D790BF5B-234A-451D-8DAC-266F4512EC8E}" type="presOf" srcId="{5B3B5F10-A6DA-4CDE-8FA0-5DDB4AB479F8}" destId="{6A806349-EFF7-43F8-9BCE-F4548154F491}" srcOrd="1" destOrd="3" presId="urn:microsoft.com/office/officeart/2011/layout/InterconnectedBlockProcess"/>
    <dgm:cxn modelId="{CC68A15F-1528-4E8E-A1D5-E48861E56D55}" type="presOf" srcId="{87651D81-A55B-4D8F-825E-EE014BF30EBB}" destId="{F8676C7E-ACF1-4BB1-9231-CD68F0B91C9D}" srcOrd="0" destOrd="3" presId="urn:microsoft.com/office/officeart/2011/layout/InterconnectedBlockProcess"/>
    <dgm:cxn modelId="{93166B60-AA38-4A3E-894F-F67EF84272B1}" srcId="{4C0079E0-5354-4EA6-A08B-38C0F7BF34E2}" destId="{5B3B5F10-A6DA-4CDE-8FA0-5DDB4AB479F8}" srcOrd="3" destOrd="0" parTransId="{778C0E9B-7B3E-48A1-8319-A1395E8EE60F}" sibTransId="{E1D92195-322F-4A3A-94B4-5F583FA42C2A}"/>
    <dgm:cxn modelId="{F98FCA41-D34C-445E-9A43-7D32BA0E9175}" srcId="{0B22CDC2-0204-4740-A3E7-078BEFA61444}" destId="{5E97CB5F-74E9-4F8C-BABC-6408F0370660}" srcOrd="0" destOrd="0" parTransId="{4205D259-7E0C-4FB0-BBAF-9EBDFF15A457}" sibTransId="{8D12ED0F-20BB-43AB-997A-75A691923E81}"/>
    <dgm:cxn modelId="{21B62D42-B7E3-4869-BB1A-D2E8571B5DFB}" type="presOf" srcId="{8C976B92-24A4-4DFF-B6C9-CEE1944D4630}" destId="{2A65725C-C7C6-4D0E-88C6-1311AAFEFE5D}" srcOrd="0" destOrd="1" presId="urn:microsoft.com/office/officeart/2011/layout/InterconnectedBlockProcess"/>
    <dgm:cxn modelId="{132A6945-FE17-4B3C-8C2D-380A5472CA53}" type="presOf" srcId="{82746A47-67D5-483D-A131-72095B3A4C77}" destId="{18D638E9-128D-4DDB-8433-13DCAB90A375}" srcOrd="1" destOrd="3" presId="urn:microsoft.com/office/officeart/2011/layout/InterconnectedBlockProcess"/>
    <dgm:cxn modelId="{B4EB8F45-018B-4CDD-A9FA-165FE657FAB3}" type="presOf" srcId="{5E97CB5F-74E9-4F8C-BABC-6408F0370660}" destId="{18D638E9-128D-4DDB-8433-13DCAB90A375}" srcOrd="1" destOrd="0" presId="urn:microsoft.com/office/officeart/2011/layout/InterconnectedBlockProcess"/>
    <dgm:cxn modelId="{A8191A49-36AF-402A-8B07-D6321327DC38}" srcId="{91012729-938E-4269-A820-90C349F02CEB}" destId="{8732CF03-5331-41A6-93F6-F2AFCADCDB87}" srcOrd="3" destOrd="0" parTransId="{649E8056-2314-4343-B226-AF4996A65E50}" sibTransId="{F767FEB2-31A8-46E3-AA3D-9F3B024B5DDB}"/>
    <dgm:cxn modelId="{B9FFAB49-9F3C-4498-97C0-361A7E4E7236}" type="presOf" srcId="{54C3C2D9-C5FB-4CE6-9B00-E51C377E2890}" destId="{54F01256-7136-453C-8CB9-9C329BC188A1}" srcOrd="1" destOrd="0" presId="urn:microsoft.com/office/officeart/2011/layout/InterconnectedBlockProcess"/>
    <dgm:cxn modelId="{8CB3444A-4A6E-495E-9F3C-7A0809892C0D}" type="presOf" srcId="{8774BE48-484F-4A01-875B-4F2E65FCBEEC}" destId="{195FB9A8-BDA2-44D8-89BB-F5425F75A2F3}" srcOrd="0" destOrd="6" presId="urn:microsoft.com/office/officeart/2011/layout/InterconnectedBlockProcess"/>
    <dgm:cxn modelId="{DA38864A-93F9-404F-B335-58FDC15CA43B}" type="presOf" srcId="{91012729-938E-4269-A820-90C349F02CEB}" destId="{ECF9E2F5-DB53-4D71-8C05-858275A6C92D}" srcOrd="0" destOrd="0" presId="urn:microsoft.com/office/officeart/2011/layout/InterconnectedBlockProcess"/>
    <dgm:cxn modelId="{A0FBE44B-E164-40FD-94CA-06F6F2C8A88A}" srcId="{4C0079E0-5354-4EA6-A08B-38C0F7BF34E2}" destId="{8FB317F0-879C-47B0-BDB5-0F03A700659D}" srcOrd="4" destOrd="0" parTransId="{DA2420D4-5680-4DC3-9FEB-23F1E1704D7B}" sibTransId="{BD86C122-80A8-4EDD-A6BA-242D818BF046}"/>
    <dgm:cxn modelId="{3D5AB06E-304A-491E-BED6-DFC5664C717A}" type="presOf" srcId="{EF13F38B-6066-4BB0-8940-1219170986AB}" destId="{59CBDA84-88C2-4E53-9FD8-6E857E0AAAB2}" srcOrd="0" destOrd="3" presId="urn:microsoft.com/office/officeart/2011/layout/InterconnectedBlockProcess"/>
    <dgm:cxn modelId="{951D6F4F-F2EC-47B6-B160-790630F9D051}" type="presOf" srcId="{27D354E1-22B9-4BB0-A458-A9E8592CE6DC}" destId="{195FB9A8-BDA2-44D8-89BB-F5425F75A2F3}" srcOrd="0" destOrd="2" presId="urn:microsoft.com/office/officeart/2011/layout/InterconnectedBlockProcess"/>
    <dgm:cxn modelId="{0B72FA6F-1054-481F-87E4-EC565D09258B}" srcId="{4C0079E0-5354-4EA6-A08B-38C0F7BF34E2}" destId="{042F8719-3E1A-4769-A75C-C42259ACE09E}" srcOrd="0" destOrd="0" parTransId="{651D02A8-F7A7-4150-8D53-A8CBC5C4DA30}" sibTransId="{F0C30472-0300-415C-B4E5-0F0CB2A1AEF1}"/>
    <dgm:cxn modelId="{710B1151-5726-4C2B-9C2B-D6DB0B21CB76}" type="presOf" srcId="{95899863-B06C-4C00-99B6-AF8BC689FDAC}" destId="{6B65EBF6-AEFB-4F13-A391-EA383C0943CB}" srcOrd="0" destOrd="1" presId="urn:microsoft.com/office/officeart/2011/layout/InterconnectedBlockProcess"/>
    <dgm:cxn modelId="{CE0A7071-BFC5-4BC4-B676-20D64D006D1D}" type="presOf" srcId="{E7CA1B0C-6573-4BDA-9763-680968DFD7D1}" destId="{18D638E9-128D-4DDB-8433-13DCAB90A375}" srcOrd="1" destOrd="2" presId="urn:microsoft.com/office/officeart/2011/layout/InterconnectedBlockProcess"/>
    <dgm:cxn modelId="{55608171-205F-40C6-91AE-6751A6229E5A}" srcId="{0B22CDC2-0204-4740-A3E7-078BEFA61444}" destId="{82746A47-67D5-483D-A131-72095B3A4C77}" srcOrd="3" destOrd="0" parTransId="{3A991921-FACA-4F76-BDB5-2ECDF3B23C8A}" sibTransId="{2C7BBCE6-618D-4DAB-B03D-1D65F9F829F9}"/>
    <dgm:cxn modelId="{A78BB651-AAF5-4379-B87E-333436890162}" type="presOf" srcId="{05447458-34AE-4F7D-B90E-8CC89833466F}" destId="{2A65725C-C7C6-4D0E-88C6-1311AAFEFE5D}" srcOrd="0" destOrd="4" presId="urn:microsoft.com/office/officeart/2011/layout/InterconnectedBlockProcess"/>
    <dgm:cxn modelId="{58B64553-E965-45E0-BA0E-4E0A6649435F}" type="presOf" srcId="{107B7F10-F655-48A2-B329-BFD6EE08B447}" destId="{6A3B018C-0746-4848-BD80-307A730D78C1}" srcOrd="0" destOrd="0" presId="urn:microsoft.com/office/officeart/2011/layout/InterconnectedBlockProcess"/>
    <dgm:cxn modelId="{E6704A54-6041-4E58-810F-A857E15E9B25}" type="presOf" srcId="{8FB317F0-879C-47B0-BDB5-0F03A700659D}" destId="{6A806349-EFF7-43F8-9BCE-F4548154F491}" srcOrd="1" destOrd="4" presId="urn:microsoft.com/office/officeart/2011/layout/InterconnectedBlockProcess"/>
    <dgm:cxn modelId="{D57BF274-E481-48BF-BA6F-7C3F1424E47E}" type="presOf" srcId="{5B3B5F10-A6DA-4CDE-8FA0-5DDB4AB479F8}" destId="{64381CE8-C84F-418B-B3FF-3BBFECD89614}" srcOrd="0" destOrd="3" presId="urn:microsoft.com/office/officeart/2011/layout/InterconnectedBlockProcess"/>
    <dgm:cxn modelId="{A7E20675-BD36-40EE-9F27-20AF489D57DD}" type="presOf" srcId="{67B05946-BD2D-4828-A1B5-E9082BE43101}" destId="{15BB932A-F230-4D63-B586-BEE186CE0808}" srcOrd="1" destOrd="1" presId="urn:microsoft.com/office/officeart/2011/layout/InterconnectedBlockProcess"/>
    <dgm:cxn modelId="{BD917456-B370-4032-8DAC-D216F64DC1F3}" type="presOf" srcId="{27D354E1-22B9-4BB0-A458-A9E8592CE6DC}" destId="{BFFBB7A2-E420-4B38-856B-2CFB1E9444C0}" srcOrd="1" destOrd="2" presId="urn:microsoft.com/office/officeart/2011/layout/InterconnectedBlockProcess"/>
    <dgm:cxn modelId="{73168E57-D92E-4086-8C4E-7F762E83D9FE}" srcId="{05DF4429-0F6B-4B94-8230-9F6DD0C9CE3C}" destId="{67B05946-BD2D-4828-A1B5-E9082BE43101}" srcOrd="1" destOrd="0" parTransId="{53C64FF2-CCA2-48A4-9781-F1B895BEBF32}" sibTransId="{6CADB449-BC4D-4256-B721-3E72914DEFF8}"/>
    <dgm:cxn modelId="{E9D3B67B-40CA-43A6-A05D-4B74F7A35459}" type="presOf" srcId="{F14996C5-E55C-4656-8AA9-523EC1013EE1}" destId="{6A806349-EFF7-43F8-9BCE-F4548154F491}" srcOrd="1" destOrd="1" presId="urn:microsoft.com/office/officeart/2011/layout/InterconnectedBlockProcess"/>
    <dgm:cxn modelId="{A19EA47F-0E26-4DC8-BC41-6A7202C5AA7E}" type="presOf" srcId="{AD285923-3417-464C-8536-A8B28E33FD70}" destId="{195FB9A8-BDA2-44D8-89BB-F5425F75A2F3}" srcOrd="0" destOrd="3" presId="urn:microsoft.com/office/officeart/2011/layout/InterconnectedBlockProcess"/>
    <dgm:cxn modelId="{88DCD97F-A210-4A8F-A2E3-80A4C0EF0218}" type="presOf" srcId="{096B44D1-C410-4A80-B567-366CE63ED8CD}" destId="{195FB9A8-BDA2-44D8-89BB-F5425F75A2F3}" srcOrd="0" destOrd="1" presId="urn:microsoft.com/office/officeart/2011/layout/InterconnectedBlockProcess"/>
    <dgm:cxn modelId="{E0FA6681-12A0-4336-89EF-FB6E0457BC8C}" srcId="{B7498F75-5C54-4551-8E9E-7B2471C47E2D}" destId="{2E14514E-205F-4BB0-9110-11496DC3E505}" srcOrd="2" destOrd="0" parTransId="{50796626-6D30-43F6-BCF7-C0F8284190EA}" sibTransId="{595CCA4D-3786-4DB9-A850-E4F39AC543C3}"/>
    <dgm:cxn modelId="{D4B53683-9F2D-45DD-9AD3-788B9D5A05FB}" srcId="{107B7F10-F655-48A2-B329-BFD6EE08B447}" destId="{91012729-938E-4269-A820-90C349F02CEB}" srcOrd="5" destOrd="0" parTransId="{A7CEA8FC-6246-4163-A06F-68A9BD0DB9A9}" sibTransId="{9C18C0B0-E5BC-4C6D-942C-7268438D02DC}"/>
    <dgm:cxn modelId="{F617AA85-EC00-484A-AB39-96F217327864}" srcId="{107B7F10-F655-48A2-B329-BFD6EE08B447}" destId="{B7498F75-5C54-4551-8E9E-7B2471C47E2D}" srcOrd="3" destOrd="0" parTransId="{D68A7063-4FD1-4906-8E40-C762A3AF25F0}" sibTransId="{DC71C657-2C83-41B7-A342-0826BF03783F}"/>
    <dgm:cxn modelId="{78704286-44C3-4957-B773-6C005B76AD9E}" type="presOf" srcId="{82746A47-67D5-483D-A131-72095B3A4C77}" destId="{6B65EBF6-AEFB-4F13-A391-EA383C0943CB}" srcOrd="0" destOrd="3" presId="urn:microsoft.com/office/officeart/2011/layout/InterconnectedBlockProcess"/>
    <dgm:cxn modelId="{30F77A8A-77BA-4E78-8C22-D6C7136E1320}" srcId="{91012729-938E-4269-A820-90C349F02CEB}" destId="{8C976B92-24A4-4DFF-B6C9-CEE1944D4630}" srcOrd="1" destOrd="0" parTransId="{242866EF-B21F-43C0-ACF6-B082525417E5}" sibTransId="{8654C269-A4DA-442A-8A1E-C8E5091DFB3A}"/>
    <dgm:cxn modelId="{33C38F8A-AAB7-4382-8C77-68E26EF51BE0}" type="presOf" srcId="{F14996C5-E55C-4656-8AA9-523EC1013EE1}" destId="{64381CE8-C84F-418B-B3FF-3BBFECD89614}" srcOrd="0" destOrd="1" presId="urn:microsoft.com/office/officeart/2011/layout/InterconnectedBlockProcess"/>
    <dgm:cxn modelId="{9EB5E68B-0DE1-4501-93B3-FC4C246BA9DB}" srcId="{B44FA779-1637-4AD2-9193-CF4823B00715}" destId="{8774BE48-484F-4A01-875B-4F2E65FCBEEC}" srcOrd="6" destOrd="0" parTransId="{3C7134C9-32EF-42A2-B1DB-EF61472DF1B0}" sibTransId="{4C3D3224-E795-4039-A5FF-F3A1A651AC42}"/>
    <dgm:cxn modelId="{219F2C8D-EDFA-474B-A139-693A6924AE29}" type="presOf" srcId="{935B397C-FBB3-4485-8590-E2C36C221DA1}" destId="{6A806349-EFF7-43F8-9BCE-F4548154F491}" srcOrd="1" destOrd="2" presId="urn:microsoft.com/office/officeart/2011/layout/InterconnectedBlockProcess"/>
    <dgm:cxn modelId="{A9ED4790-6990-45A7-82CF-EDA0533D8B21}" srcId="{0B22CDC2-0204-4740-A3E7-078BEFA61444}" destId="{E7CA1B0C-6573-4BDA-9763-680968DFD7D1}" srcOrd="2" destOrd="0" parTransId="{F06E122A-24FA-4ABE-BFEB-3CE665FA1F9A}" sibTransId="{DBD0FE3E-DED0-4C08-BC82-6FD76837D249}"/>
    <dgm:cxn modelId="{8962D790-37A2-4875-92D1-F97FC58495A2}" type="presOf" srcId="{A84463F6-6D3C-4095-BC0D-4F0469667599}" destId="{8BD4DBEB-5115-4CCE-B1B9-00E4B1F0A899}" srcOrd="1" destOrd="0" presId="urn:microsoft.com/office/officeart/2011/layout/InterconnectedBlockProcess"/>
    <dgm:cxn modelId="{09E2BB92-3D0C-44F4-8BB6-3A2427D76426}" type="presOf" srcId="{87651D81-A55B-4D8F-825E-EE014BF30EBB}" destId="{54F01256-7136-453C-8CB9-9C329BC188A1}" srcOrd="1" destOrd="3" presId="urn:microsoft.com/office/officeart/2011/layout/InterconnectedBlockProcess"/>
    <dgm:cxn modelId="{D6484493-6F3B-4A66-A492-83F65E61D998}" type="presOf" srcId="{05DF4429-0F6B-4B94-8230-9F6DD0C9CE3C}" destId="{A8F91381-688C-4458-806B-041E748E8665}" srcOrd="0" destOrd="0" presId="urn:microsoft.com/office/officeart/2011/layout/InterconnectedBlockProcess"/>
    <dgm:cxn modelId="{3866CF96-D17E-4634-B6A1-382B85CB03CB}" type="presOf" srcId="{DE707732-8875-4FD4-B737-96860A96AF9F}" destId="{6B65EBF6-AEFB-4F13-A391-EA383C0943CB}" srcOrd="0" destOrd="5" presId="urn:microsoft.com/office/officeart/2011/layout/InterconnectedBlockProcess"/>
    <dgm:cxn modelId="{608B8097-2397-4F50-A65A-3EA382FFA6B5}" type="presOf" srcId="{E9BB2D5E-7B14-45BF-ACA4-B194C06638CB}" destId="{54F01256-7136-453C-8CB9-9C329BC188A1}" srcOrd="1" destOrd="1" presId="urn:microsoft.com/office/officeart/2011/layout/InterconnectedBlockProcess"/>
    <dgm:cxn modelId="{BB6F7098-A481-4F52-B322-78B58EE5CFDA}" type="presOf" srcId="{0B22CDC2-0204-4740-A3E7-078BEFA61444}" destId="{343D07A8-0726-40E2-AFCB-CEE32F8855F0}" srcOrd="0" destOrd="0" presId="urn:microsoft.com/office/officeart/2011/layout/InterconnectedBlockProcess"/>
    <dgm:cxn modelId="{29B2889A-98FF-49EC-82A3-FBFD782BC6F9}" type="presOf" srcId="{8732CF03-5331-41A6-93F6-F2AFCADCDB87}" destId="{8BD4DBEB-5115-4CCE-B1B9-00E4B1F0A899}" srcOrd="1" destOrd="3" presId="urn:microsoft.com/office/officeart/2011/layout/InterconnectedBlockProcess"/>
    <dgm:cxn modelId="{B752B59A-3B45-4738-8423-66BEA4C067B0}" type="presOf" srcId="{DF47FFE0-7AA2-4DD7-9ECD-C481719D5D42}" destId="{2A65725C-C7C6-4D0E-88C6-1311AAFEFE5D}" srcOrd="0" destOrd="5" presId="urn:microsoft.com/office/officeart/2011/layout/InterconnectedBlockProcess"/>
    <dgm:cxn modelId="{D8EBD4A0-E791-416F-8958-49F8D4498D4B}" type="presOf" srcId="{B7498F75-5C54-4551-8E9E-7B2471C47E2D}" destId="{AD084E37-7BCC-4513-806A-2B5CC6B68057}" srcOrd="0" destOrd="0" presId="urn:microsoft.com/office/officeart/2011/layout/InterconnectedBlockProcess"/>
    <dgm:cxn modelId="{BDC32FA3-E668-41AD-BF1E-6555A54BBA43}" type="presOf" srcId="{6EA37D73-CE4F-45DC-98B8-70972475399D}" destId="{195FB9A8-BDA2-44D8-89BB-F5425F75A2F3}" srcOrd="0" destOrd="0" presId="urn:microsoft.com/office/officeart/2011/layout/InterconnectedBlockProcess"/>
    <dgm:cxn modelId="{292762A5-D251-4B6C-ABD6-69EF2EE9A42D}" srcId="{05DF4429-0F6B-4B94-8230-9F6DD0C9CE3C}" destId="{EF13F38B-6066-4BB0-8940-1219170986AB}" srcOrd="3" destOrd="0" parTransId="{44737360-925F-49D9-9529-97FE46D3DBB2}" sibTransId="{9E480607-B88B-4241-A6AF-F5A60C1A462C}"/>
    <dgm:cxn modelId="{7FD321A8-5F85-40DD-B97E-8AD02CF6C137}" type="presOf" srcId="{05447458-34AE-4F7D-B90E-8CC89833466F}" destId="{8BD4DBEB-5115-4CCE-B1B9-00E4B1F0A899}" srcOrd="1" destOrd="4" presId="urn:microsoft.com/office/officeart/2011/layout/InterconnectedBlockProcess"/>
    <dgm:cxn modelId="{04C6CBAA-AFD8-44D4-9B3A-711EC6CD8D5A}" type="presOf" srcId="{04ECEDC6-BCD7-44F1-A36D-5F713EC7DAC2}" destId="{8BD4DBEB-5115-4CCE-B1B9-00E4B1F0A899}" srcOrd="1" destOrd="2" presId="urn:microsoft.com/office/officeart/2011/layout/InterconnectedBlockProcess"/>
    <dgm:cxn modelId="{96AF42AD-FBFD-4989-9375-F91F449C3A92}" srcId="{91012729-938E-4269-A820-90C349F02CEB}" destId="{05447458-34AE-4F7D-B90E-8CC89833466F}" srcOrd="4" destOrd="0" parTransId="{31E2C25F-7544-4181-9135-73FCE446934F}" sibTransId="{766D63A7-785F-41FD-8EA4-6FFE3C34A000}"/>
    <dgm:cxn modelId="{06562BAF-B853-458D-8D2B-4B01022E1F56}" type="presOf" srcId="{4C0079E0-5354-4EA6-A08B-38C0F7BF34E2}" destId="{29FDECBC-4669-4F8B-9AD7-F7457044EE6C}" srcOrd="0" destOrd="0" presId="urn:microsoft.com/office/officeart/2011/layout/InterconnectedBlockProcess"/>
    <dgm:cxn modelId="{64877CAF-736F-408E-A7CF-697EAD2547EB}" srcId="{0B22CDC2-0204-4740-A3E7-078BEFA61444}" destId="{95899863-B06C-4C00-99B6-AF8BC689FDAC}" srcOrd="1" destOrd="0" parTransId="{C1AB6EF9-77EF-4733-A5D6-52729E2141CB}" sibTransId="{44C333F2-739C-4D04-8CC0-6B9EBBF4AC0D}"/>
    <dgm:cxn modelId="{D21AE3B0-D01D-4789-A968-4205F7742C95}" type="presOf" srcId="{EF13F38B-6066-4BB0-8940-1219170986AB}" destId="{15BB932A-F230-4D63-B586-BEE186CE0808}" srcOrd="1" destOrd="3" presId="urn:microsoft.com/office/officeart/2011/layout/InterconnectedBlockProcess"/>
    <dgm:cxn modelId="{5458C7B1-7835-4F7B-9FD0-CB33E95395BE}" srcId="{107B7F10-F655-48A2-B329-BFD6EE08B447}" destId="{4C0079E0-5354-4EA6-A08B-38C0F7BF34E2}" srcOrd="4" destOrd="0" parTransId="{2F3C4E31-3419-4294-AA5B-9435DEF32F45}" sibTransId="{388C09D2-8F18-425B-856A-90343E1D8426}"/>
    <dgm:cxn modelId="{5C6F13B2-4FDF-4463-8F73-417B688AB8F9}" srcId="{91012729-938E-4269-A820-90C349F02CEB}" destId="{A84463F6-6D3C-4095-BC0D-4F0469667599}" srcOrd="0" destOrd="0" parTransId="{53DC1239-D26A-4104-8C9A-7AFF59979D68}" sibTransId="{2D3C9021-ED25-40C9-8859-E6CCF11E72B4}"/>
    <dgm:cxn modelId="{DCDB3DB2-CDA2-464E-9A1E-5BBE86E783AE}" srcId="{B44FA779-1637-4AD2-9193-CF4823B00715}" destId="{6EA37D73-CE4F-45DC-98B8-70972475399D}" srcOrd="0" destOrd="0" parTransId="{44859D12-45EA-4FB7-AD73-6A21FD493474}" sibTransId="{2C7EACAC-3AF0-4387-A122-DBD5F939078B}"/>
    <dgm:cxn modelId="{E9E3C8B3-CF63-44E7-9C11-94D66C60CA7B}" type="presOf" srcId="{04ECEDC6-BCD7-44F1-A36D-5F713EC7DAC2}" destId="{2A65725C-C7C6-4D0E-88C6-1311AAFEFE5D}" srcOrd="0" destOrd="2" presId="urn:microsoft.com/office/officeart/2011/layout/InterconnectedBlockProcess"/>
    <dgm:cxn modelId="{3A40A9B5-37CB-4CFB-8864-6D50FE5B1FA7}" type="presOf" srcId="{54C3C2D9-C5FB-4CE6-9B00-E51C377E2890}" destId="{F8676C7E-ACF1-4BB1-9231-CD68F0B91C9D}" srcOrd="0" destOrd="0" presId="urn:microsoft.com/office/officeart/2011/layout/InterconnectedBlockProcess"/>
    <dgm:cxn modelId="{FE7CB1B8-BA0F-400C-A62E-B753160017DE}" type="presOf" srcId="{CC91DACB-8D86-470A-8B04-8384DBA10E5D}" destId="{15BB932A-F230-4D63-B586-BEE186CE0808}" srcOrd="1" destOrd="4" presId="urn:microsoft.com/office/officeart/2011/layout/InterconnectedBlockProcess"/>
    <dgm:cxn modelId="{80D828BA-00B1-4806-A020-D84ED85B940F}" type="presOf" srcId="{A84463F6-6D3C-4095-BC0D-4F0469667599}" destId="{2A65725C-C7C6-4D0E-88C6-1311AAFEFE5D}" srcOrd="0" destOrd="0" presId="urn:microsoft.com/office/officeart/2011/layout/InterconnectedBlockProcess"/>
    <dgm:cxn modelId="{4D69ACBB-4711-422F-87C7-806847FDA72E}" srcId="{0B22CDC2-0204-4740-A3E7-078BEFA61444}" destId="{DE707732-8875-4FD4-B737-96860A96AF9F}" srcOrd="5" destOrd="0" parTransId="{1FEB8EEB-B139-4853-9F71-CB65BADBD32F}" sibTransId="{B9D2076A-E69F-4013-A246-16F630FF59AB}"/>
    <dgm:cxn modelId="{8A341BBE-3154-4430-81E3-B510CD4DBB46}" srcId="{91012729-938E-4269-A820-90C349F02CEB}" destId="{DF47FFE0-7AA2-4DD7-9ECD-C481719D5D42}" srcOrd="5" destOrd="0" parTransId="{5A44FB2E-C63C-4268-A964-D0C7B4BF9944}" sibTransId="{3F0DDB89-710D-4745-A7ED-451778269DA3}"/>
    <dgm:cxn modelId="{C12332BE-6460-4342-A76C-3530BEE40C41}" type="presOf" srcId="{E9BB2D5E-7B14-45BF-ACA4-B194C06638CB}" destId="{F8676C7E-ACF1-4BB1-9231-CD68F0B91C9D}" srcOrd="0" destOrd="1" presId="urn:microsoft.com/office/officeart/2011/layout/InterconnectedBlockProcess"/>
    <dgm:cxn modelId="{ABA189BF-C90E-4997-AAB1-98DBB5CAFE10}" type="presOf" srcId="{1102B3F2-24CE-42D5-82B1-B67A16B8B441}" destId="{15BB932A-F230-4D63-B586-BEE186CE0808}" srcOrd="1" destOrd="2" presId="urn:microsoft.com/office/officeart/2011/layout/InterconnectedBlockProcess"/>
    <dgm:cxn modelId="{92333AC0-A7AE-4D7F-A475-7D36917A884D}" srcId="{B44FA779-1637-4AD2-9193-CF4823B00715}" destId="{90AFCD89-0AED-4E53-9959-50BD59A4A2BF}" srcOrd="4" destOrd="0" parTransId="{BB8A022D-8FB8-49DE-BEC3-779A4579DFEB}" sibTransId="{2F0A37C3-02CC-43A8-88A1-B8664C4DB02E}"/>
    <dgm:cxn modelId="{C9B945C4-AFA6-499C-96F3-7A91E38F979A}" srcId="{107B7F10-F655-48A2-B329-BFD6EE08B447}" destId="{B44FA779-1637-4AD2-9193-CF4823B00715}" srcOrd="1" destOrd="0" parTransId="{1D2E7B23-B3FE-4133-B6E6-C708B2369F34}" sibTransId="{4C960F3D-477B-48F1-832A-8AC76BE5C97A}"/>
    <dgm:cxn modelId="{C3BDF4C5-8C47-4FF2-81ED-799C828BCC82}" type="presOf" srcId="{935B397C-FBB3-4485-8590-E2C36C221DA1}" destId="{64381CE8-C84F-418B-B3FF-3BBFECD89614}" srcOrd="0" destOrd="2" presId="urn:microsoft.com/office/officeart/2011/layout/InterconnectedBlockProcess"/>
    <dgm:cxn modelId="{61F0B8C8-FC76-4971-AEE4-59ABABCD1D36}" type="presOf" srcId="{90AFCD89-0AED-4E53-9959-50BD59A4A2BF}" destId="{BFFBB7A2-E420-4B38-856B-2CFB1E9444C0}" srcOrd="1" destOrd="4" presId="urn:microsoft.com/office/officeart/2011/layout/InterconnectedBlockProcess"/>
    <dgm:cxn modelId="{7CAC61CB-EB0E-404D-8E87-2BED08C8EFCF}" type="presOf" srcId="{44343D91-EA1C-4892-8728-92CF9DF68467}" destId="{15BB932A-F230-4D63-B586-BEE186CE0808}" srcOrd="1" destOrd="0" presId="urn:microsoft.com/office/officeart/2011/layout/InterconnectedBlockProcess"/>
    <dgm:cxn modelId="{3D1DFAD0-B4B8-462B-8D70-D77D1551E571}" type="presOf" srcId="{67B05946-BD2D-4828-A1B5-E9082BE43101}" destId="{59CBDA84-88C2-4E53-9FD8-6E857E0AAAB2}" srcOrd="0" destOrd="1" presId="urn:microsoft.com/office/officeart/2011/layout/InterconnectedBlockProcess"/>
    <dgm:cxn modelId="{DB4CA1D1-2476-4797-A494-4836A649107C}" type="presOf" srcId="{5E97CB5F-74E9-4F8C-BABC-6408F0370660}" destId="{6B65EBF6-AEFB-4F13-A391-EA383C0943CB}" srcOrd="0" destOrd="0" presId="urn:microsoft.com/office/officeart/2011/layout/InterconnectedBlockProcess"/>
    <dgm:cxn modelId="{8FE335D3-4A29-47C4-9B69-2D216958772E}" type="presOf" srcId="{F3940F02-E028-4605-AB2E-1F8DA172C962}" destId="{BFFBB7A2-E420-4B38-856B-2CFB1E9444C0}" srcOrd="1" destOrd="5" presId="urn:microsoft.com/office/officeart/2011/layout/InterconnectedBlockProcess"/>
    <dgm:cxn modelId="{752086D4-D198-43E2-AE93-EE53ADDF1636}" srcId="{107B7F10-F655-48A2-B329-BFD6EE08B447}" destId="{05DF4429-0F6B-4B94-8230-9F6DD0C9CE3C}" srcOrd="0" destOrd="0" parTransId="{5CBF1628-D947-4725-8B01-251D2BBA27E9}" sibTransId="{A3F6ED1B-2D89-4C73-A6ED-EEBC0C90D10C}"/>
    <dgm:cxn modelId="{4A8E96DE-40C1-412A-B064-BA0D18EBEBE5}" type="presOf" srcId="{096B44D1-C410-4A80-B567-366CE63ED8CD}" destId="{BFFBB7A2-E420-4B38-856B-2CFB1E9444C0}" srcOrd="1" destOrd="1" presId="urn:microsoft.com/office/officeart/2011/layout/InterconnectedBlockProcess"/>
    <dgm:cxn modelId="{53323CE1-225F-4CBE-BA81-9BCB842BC5EB}" type="presOf" srcId="{CC91DACB-8D86-470A-8B04-8384DBA10E5D}" destId="{59CBDA84-88C2-4E53-9FD8-6E857E0AAAB2}" srcOrd="0" destOrd="4" presId="urn:microsoft.com/office/officeart/2011/layout/InterconnectedBlockProcess"/>
    <dgm:cxn modelId="{E593E0ED-7EEC-4FBD-B083-68995F0AAAF1}" type="presOf" srcId="{DE707732-8875-4FD4-B737-96860A96AF9F}" destId="{18D638E9-128D-4DDB-8433-13DCAB90A375}" srcOrd="1" destOrd="5" presId="urn:microsoft.com/office/officeart/2011/layout/InterconnectedBlockProcess"/>
    <dgm:cxn modelId="{00319BEF-3C51-407F-8D39-43B231E902D4}" type="presOf" srcId="{6EA37D73-CE4F-45DC-98B8-70972475399D}" destId="{BFFBB7A2-E420-4B38-856B-2CFB1E9444C0}" srcOrd="1" destOrd="0" presId="urn:microsoft.com/office/officeart/2011/layout/InterconnectedBlockProcess"/>
    <dgm:cxn modelId="{D80C42F5-C5E3-4162-A951-0A83A3E6BDFE}" type="presOf" srcId="{F3940F02-E028-4605-AB2E-1F8DA172C962}" destId="{195FB9A8-BDA2-44D8-89BB-F5425F75A2F3}" srcOrd="0" destOrd="5" presId="urn:microsoft.com/office/officeart/2011/layout/InterconnectedBlockProcess"/>
    <dgm:cxn modelId="{487E1FF7-1057-43A7-9B0F-95B5659AE844}" srcId="{05DF4429-0F6B-4B94-8230-9F6DD0C9CE3C}" destId="{1102B3F2-24CE-42D5-82B1-B67A16B8B441}" srcOrd="2" destOrd="0" parTransId="{A8E157B4-ADF6-4EF5-84D7-1B1B084300AE}" sibTransId="{DA30A3C0-BACC-4FC8-AD5D-7313B0EA9796}"/>
    <dgm:cxn modelId="{6ACCFCF7-55DA-4F3C-9045-07A8BF436ADC}" srcId="{B7498F75-5C54-4551-8E9E-7B2471C47E2D}" destId="{E9BB2D5E-7B14-45BF-ACA4-B194C06638CB}" srcOrd="1" destOrd="0" parTransId="{E045180A-8D41-4A20-BFF1-768F535DE594}" sibTransId="{ED90DC84-3A63-4456-B352-321BD8BE479A}"/>
    <dgm:cxn modelId="{5783BBF8-760D-4152-B033-E0D3D6B98887}" srcId="{4C0079E0-5354-4EA6-A08B-38C0F7BF34E2}" destId="{F14996C5-E55C-4656-8AA9-523EC1013EE1}" srcOrd="1" destOrd="0" parTransId="{18460DD0-26A7-4F3C-BD93-A93B933D2EEF}" sibTransId="{AD03428A-2989-4190-BD70-55E0E6D7C360}"/>
    <dgm:cxn modelId="{34EC1EFB-0CE9-4718-8535-7199848535E4}" type="presOf" srcId="{AD285923-3417-464C-8536-A8B28E33FD70}" destId="{BFFBB7A2-E420-4B38-856B-2CFB1E9444C0}" srcOrd="1" destOrd="3" presId="urn:microsoft.com/office/officeart/2011/layout/InterconnectedBlockProcess"/>
    <dgm:cxn modelId="{855169FB-9AC2-4B1B-9E7A-980D39E3B1C0}" type="presOf" srcId="{8C976B92-24A4-4DFF-B6C9-CEE1944D4630}" destId="{8BD4DBEB-5115-4CCE-B1B9-00E4B1F0A899}" srcOrd="1" destOrd="1" presId="urn:microsoft.com/office/officeart/2011/layout/InterconnectedBlockProcess"/>
    <dgm:cxn modelId="{1CDFFFE6-F16C-418C-A2B6-57299E5C2737}" type="presParOf" srcId="{6A3B018C-0746-4848-BD80-307A730D78C1}" destId="{ACFE64B1-7D61-4087-B0EC-5104E2686B62}" srcOrd="0" destOrd="0" presId="urn:microsoft.com/office/officeart/2011/layout/InterconnectedBlockProcess"/>
    <dgm:cxn modelId="{2EF1DAE7-3103-443F-A762-BBE8700415C9}" type="presParOf" srcId="{ACFE64B1-7D61-4087-B0EC-5104E2686B62}" destId="{2A65725C-C7C6-4D0E-88C6-1311AAFEFE5D}" srcOrd="0" destOrd="0" presId="urn:microsoft.com/office/officeart/2011/layout/InterconnectedBlockProcess"/>
    <dgm:cxn modelId="{C31826AE-C4D4-4824-9504-DDBCCC2AAB55}" type="presParOf" srcId="{6A3B018C-0746-4848-BD80-307A730D78C1}" destId="{8BD4DBEB-5115-4CCE-B1B9-00E4B1F0A899}" srcOrd="1" destOrd="0" presId="urn:microsoft.com/office/officeart/2011/layout/InterconnectedBlockProcess"/>
    <dgm:cxn modelId="{2D046980-FB98-4409-833E-C2D32D8CB2B7}" type="presParOf" srcId="{6A3B018C-0746-4848-BD80-307A730D78C1}" destId="{ECF9E2F5-DB53-4D71-8C05-858275A6C92D}" srcOrd="2" destOrd="0" presId="urn:microsoft.com/office/officeart/2011/layout/InterconnectedBlockProcess"/>
    <dgm:cxn modelId="{4CB79AB0-1D3C-49D9-BCE0-93A3FB6F2C81}" type="presParOf" srcId="{6A3B018C-0746-4848-BD80-307A730D78C1}" destId="{81746B36-6204-41DC-9A6E-EC16B447A401}" srcOrd="3" destOrd="0" presId="urn:microsoft.com/office/officeart/2011/layout/InterconnectedBlockProcess"/>
    <dgm:cxn modelId="{D196EF84-900A-488F-BD5A-2ABE634F138A}" type="presParOf" srcId="{81746B36-6204-41DC-9A6E-EC16B447A401}" destId="{64381CE8-C84F-418B-B3FF-3BBFECD89614}" srcOrd="0" destOrd="0" presId="urn:microsoft.com/office/officeart/2011/layout/InterconnectedBlockProcess"/>
    <dgm:cxn modelId="{141EB9AE-CBBF-42A4-B7D5-465F5DEC42B7}" type="presParOf" srcId="{6A3B018C-0746-4848-BD80-307A730D78C1}" destId="{6A806349-EFF7-43F8-9BCE-F4548154F491}" srcOrd="4" destOrd="0" presId="urn:microsoft.com/office/officeart/2011/layout/InterconnectedBlockProcess"/>
    <dgm:cxn modelId="{6AE5DCE2-DC3C-49ED-96B1-321E96DD4724}" type="presParOf" srcId="{6A3B018C-0746-4848-BD80-307A730D78C1}" destId="{29FDECBC-4669-4F8B-9AD7-F7457044EE6C}" srcOrd="5" destOrd="0" presId="urn:microsoft.com/office/officeart/2011/layout/InterconnectedBlockProcess"/>
    <dgm:cxn modelId="{3BD9E02C-D865-4B91-BDAD-9712EB2D3EB1}" type="presParOf" srcId="{6A3B018C-0746-4848-BD80-307A730D78C1}" destId="{FD68467A-1BAA-4B53-A209-E39853A63F4A}" srcOrd="6" destOrd="0" presId="urn:microsoft.com/office/officeart/2011/layout/InterconnectedBlockProcess"/>
    <dgm:cxn modelId="{35A86484-D055-40C5-9365-CB588938EA9E}" type="presParOf" srcId="{FD68467A-1BAA-4B53-A209-E39853A63F4A}" destId="{F8676C7E-ACF1-4BB1-9231-CD68F0B91C9D}" srcOrd="0" destOrd="0" presId="urn:microsoft.com/office/officeart/2011/layout/InterconnectedBlockProcess"/>
    <dgm:cxn modelId="{5C58D6F9-547B-44D7-A6F5-0541698B8186}" type="presParOf" srcId="{6A3B018C-0746-4848-BD80-307A730D78C1}" destId="{54F01256-7136-453C-8CB9-9C329BC188A1}" srcOrd="7" destOrd="0" presId="urn:microsoft.com/office/officeart/2011/layout/InterconnectedBlockProcess"/>
    <dgm:cxn modelId="{E91C8211-373D-4077-9098-5AC7494D3878}" type="presParOf" srcId="{6A3B018C-0746-4848-BD80-307A730D78C1}" destId="{AD084E37-7BCC-4513-806A-2B5CC6B68057}" srcOrd="8" destOrd="0" presId="urn:microsoft.com/office/officeart/2011/layout/InterconnectedBlockProcess"/>
    <dgm:cxn modelId="{0F699EEA-6A0F-45D1-ACA7-3892072F9156}" type="presParOf" srcId="{6A3B018C-0746-4848-BD80-307A730D78C1}" destId="{DD1D2810-DB14-4020-B6CA-C761EBABE335}" srcOrd="9" destOrd="0" presId="urn:microsoft.com/office/officeart/2011/layout/InterconnectedBlockProcess"/>
    <dgm:cxn modelId="{786B4990-2EA4-4981-A650-36CE35D3E96B}" type="presParOf" srcId="{DD1D2810-DB14-4020-B6CA-C761EBABE335}" destId="{6B65EBF6-AEFB-4F13-A391-EA383C0943CB}" srcOrd="0" destOrd="0" presId="urn:microsoft.com/office/officeart/2011/layout/InterconnectedBlockProcess"/>
    <dgm:cxn modelId="{64EDA42B-F3B8-4304-B6F1-91FEE2198745}" type="presParOf" srcId="{6A3B018C-0746-4848-BD80-307A730D78C1}" destId="{18D638E9-128D-4DDB-8433-13DCAB90A375}" srcOrd="10" destOrd="0" presId="urn:microsoft.com/office/officeart/2011/layout/InterconnectedBlockProcess"/>
    <dgm:cxn modelId="{8DF5C064-C5E5-4AAD-8125-286B3EDF560F}" type="presParOf" srcId="{6A3B018C-0746-4848-BD80-307A730D78C1}" destId="{343D07A8-0726-40E2-AFCB-CEE32F8855F0}" srcOrd="11" destOrd="0" presId="urn:microsoft.com/office/officeart/2011/layout/InterconnectedBlockProcess"/>
    <dgm:cxn modelId="{BBEAECE9-06BB-48F6-8F51-1E780E5D5F89}" type="presParOf" srcId="{6A3B018C-0746-4848-BD80-307A730D78C1}" destId="{9EC04DAD-7364-4D3A-BC6B-04665239C1CE}" srcOrd="12" destOrd="0" presId="urn:microsoft.com/office/officeart/2011/layout/InterconnectedBlockProcess"/>
    <dgm:cxn modelId="{8A906FEC-ECBC-42D0-9D70-8E77A8318AFC}" type="presParOf" srcId="{9EC04DAD-7364-4D3A-BC6B-04665239C1CE}" destId="{195FB9A8-BDA2-44D8-89BB-F5425F75A2F3}" srcOrd="0" destOrd="0" presId="urn:microsoft.com/office/officeart/2011/layout/InterconnectedBlockProcess"/>
    <dgm:cxn modelId="{1602C999-C246-4C63-A2A3-00A6BEB328C7}" type="presParOf" srcId="{6A3B018C-0746-4848-BD80-307A730D78C1}" destId="{BFFBB7A2-E420-4B38-856B-2CFB1E9444C0}" srcOrd="13" destOrd="0" presId="urn:microsoft.com/office/officeart/2011/layout/InterconnectedBlockProcess"/>
    <dgm:cxn modelId="{91060106-1845-48CF-B335-DAC296B6ADC7}" type="presParOf" srcId="{6A3B018C-0746-4848-BD80-307A730D78C1}" destId="{F432BD2B-0057-44EC-8B63-99B8A87049D6}" srcOrd="14" destOrd="0" presId="urn:microsoft.com/office/officeart/2011/layout/InterconnectedBlockProcess"/>
    <dgm:cxn modelId="{24F97DA1-CF4D-4CCC-9E53-01F240C2F9EE}" type="presParOf" srcId="{6A3B018C-0746-4848-BD80-307A730D78C1}" destId="{DDD4064F-4681-41A3-B44B-C99BD9567EB3}" srcOrd="15" destOrd="0" presId="urn:microsoft.com/office/officeart/2011/layout/InterconnectedBlockProcess"/>
    <dgm:cxn modelId="{ADD50B6D-0C9A-4867-A02D-C2FC2912CE4A}" type="presParOf" srcId="{DDD4064F-4681-41A3-B44B-C99BD9567EB3}" destId="{59CBDA84-88C2-4E53-9FD8-6E857E0AAAB2}" srcOrd="0" destOrd="0" presId="urn:microsoft.com/office/officeart/2011/layout/InterconnectedBlockProcess"/>
    <dgm:cxn modelId="{DAD8448F-07FD-47DB-9EC3-105FFE059592}" type="presParOf" srcId="{6A3B018C-0746-4848-BD80-307A730D78C1}" destId="{15BB932A-F230-4D63-B586-BEE186CE0808}" srcOrd="16" destOrd="0" presId="urn:microsoft.com/office/officeart/2011/layout/InterconnectedBlockProcess"/>
    <dgm:cxn modelId="{23DF4DF1-3423-4E9E-8742-74D8A2D5831A}" type="presParOf" srcId="{6A3B018C-0746-4848-BD80-307A730D78C1}" destId="{A8F91381-688C-4458-806B-041E748E8665}" srcOrd="17" destOrd="0" presId="urn:microsoft.com/office/officeart/2011/layout/InterconnectedBlockProcess"/>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83DCDD4-6FA0-4083-99E5-0C029564E8F1}" type="doc">
      <dgm:prSet loTypeId="urn:microsoft.com/office/officeart/2005/8/layout/hProcess7" loCatId="process" qsTypeId="urn:microsoft.com/office/officeart/2005/8/quickstyle/simple1" qsCatId="simple" csTypeId="urn:microsoft.com/office/officeart/2005/8/colors/colorful2" csCatId="colorful" phldr="1"/>
      <dgm:spPr/>
      <dgm:t>
        <a:bodyPr/>
        <a:lstStyle/>
        <a:p>
          <a:endParaRPr lang="en-US"/>
        </a:p>
      </dgm:t>
    </dgm:pt>
    <dgm:pt modelId="{42F1AB55-7AED-4376-A24E-0D9CC1E8B98B}">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INPUTS</a:t>
          </a:r>
        </a:p>
      </dgm:t>
    </dgm:pt>
    <dgm:pt modelId="{C5721C48-8ABE-4E40-B708-B8C538ECF813}" type="parTrans" cxnId="{97BB789E-2876-494B-9B2E-4109F65AD6D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E22EB5C-8138-4EB7-824D-244A846F491B}" type="sibTrans" cxnId="{97BB789E-2876-494B-9B2E-4109F65AD6D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C533C49-C83A-4F2D-B8BF-937FBD63CF03}">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ACTIVITIES</a:t>
          </a:r>
        </a:p>
      </dgm:t>
    </dgm:pt>
    <dgm:pt modelId="{9C2536BF-B64C-42B0-9CA9-A7FC9873B82B}" type="parTrans" cxnId="{40DC0C37-7FD9-4771-9D80-1EF75C5EFDE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CF556EC-96E5-4F9B-8D57-6E4733A36135}" type="sibTrans" cxnId="{40DC0C37-7FD9-4771-9D80-1EF75C5EFDE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668DB28-1BA0-44C4-A66A-DA72D8E6D09B}">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OUTPUTS</a:t>
          </a:r>
        </a:p>
      </dgm:t>
    </dgm:pt>
    <dgm:pt modelId="{1EDAFD7C-382A-425A-8D88-4C9091521331}" type="parTrans" cxnId="{10DD9402-CAAB-455A-AE46-E6A60DA95CD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0163EDD-1A52-4FD1-B2DB-52128A102016}" type="sibTrans" cxnId="{10DD9402-CAAB-455A-AE46-E6A60DA95CD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790973B-A881-436C-AC62-79AE88244EB5}">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LONG-TERM OUTCOMES</a:t>
          </a:r>
        </a:p>
      </dgm:t>
    </dgm:pt>
    <dgm:pt modelId="{3E7D5236-B008-439A-B8FB-69C613AB1961}" type="parTrans" cxnId="{C17FF5B3-C721-413B-878D-8FEE7807829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4B65C83-76FC-4DBD-9500-70D8C3EB7118}" type="sibTrans" cxnId="{C17FF5B3-C721-413B-878D-8FEE7807829E}">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3EFBC48-BED9-49C5-889F-4C11DEA9DBC4}">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TN ECD Team and Partners</a:t>
          </a:r>
        </a:p>
      </dgm:t>
    </dgm:pt>
    <dgm:pt modelId="{9C549D1A-F267-4EDB-9DA0-A451B5D9C262}" type="parTrans" cxnId="{30003384-B214-48B7-9339-0024D8E173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F8E0AFC-7B90-40C8-9F7F-9F035F718493}" type="sibTrans" cxnId="{30003384-B214-48B7-9339-0024D8E173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9EC775D-F49C-4125-8FC0-FA9F3304AB44}">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Financial Support</a:t>
          </a:r>
        </a:p>
      </dgm:t>
    </dgm:pt>
    <dgm:pt modelId="{68E6B87B-C3E4-4281-B3C0-D9B5A7789586}" type="parTrans" cxnId="{9A08F9F5-CDF6-4661-B9CB-EF1888D7A7D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8D45509-32AD-4677-9FA9-39A9477CBFAA}" type="sibTrans" cxnId="{9A08F9F5-CDF6-4661-B9CB-EF1888D7A7D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1EDC383-E7ED-4059-B88B-77D3FA5F0110}">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Grant Funds (Federal and State)</a:t>
          </a:r>
        </a:p>
      </dgm:t>
    </dgm:pt>
    <dgm:pt modelId="{DCC32636-C832-46DF-AE5D-27390255557E}" type="parTrans" cxnId="{5BF038C7-36C5-4B0D-A67D-2FFA86485D8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B392F62-ACC8-477D-B026-EFFA1439E49C}" type="sibTrans" cxnId="{5BF038C7-36C5-4B0D-A67D-2FFA86485D8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5052005-BE90-481A-BF4D-9ECA8643B17F}">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Technical Support</a:t>
          </a:r>
        </a:p>
      </dgm:t>
    </dgm:pt>
    <dgm:pt modelId="{B438DD61-271B-4B40-A544-9F09418D0B5A}" type="parTrans" cxnId="{57711BE3-9A1B-441B-AAF6-63091BD927A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618D0CD-7B4A-4C9B-9199-D0931D1F4DBF}" type="sibTrans" cxnId="{57711BE3-9A1B-441B-AAF6-63091BD927A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3C0707-3BFC-481B-8A5A-8EE503B6C629}">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Local Partnerships</a:t>
          </a:r>
        </a:p>
      </dgm:t>
    </dgm:pt>
    <dgm:pt modelId="{E0A2840B-BB41-40F8-A6D6-7AEBCC2749B5}" type="parTrans" cxnId="{58559AFB-C914-474B-A932-0228463E3CA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ED14BED-F037-4576-AA37-A1389A0BCA4C}" type="sibTrans" cxnId="{58559AFB-C914-474B-A932-0228463E3CA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ED39BEC-F63B-4B87-8550-52AFFEBFCC04}">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Strategic Planning Workshops</a:t>
          </a:r>
        </a:p>
      </dgm:t>
    </dgm:pt>
    <dgm:pt modelId="{BEC5EAD6-A087-426E-BD86-0DA4B14A19F7}" type="parTrans" cxnId="{3B3C1CEE-D10E-4219-9FD9-ECCBAF55321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426D119-12D4-4FDF-A144-E81945746562}" type="sibTrans" cxnId="{3B3C1CEE-D10E-4219-9FD9-ECCBAF55321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B4875DE-9C9E-446A-B5B8-CDF08C342B19}">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Training</a:t>
          </a:r>
        </a:p>
      </dgm:t>
    </dgm:pt>
    <dgm:pt modelId="{C08FF61F-A9FA-4C46-B692-469C98D6838E}" type="parTrans" cxnId="{5E244897-2F57-46C2-A9F6-C5F3A24C78A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066EB8E-290C-4AF7-9B81-0789ACB5D287}" type="sibTrans" cxnId="{5E244897-2F57-46C2-A9F6-C5F3A24C78A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88803B0-1958-4512-9128-4F913FE2F3AC}">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Asset assessments</a:t>
          </a:r>
        </a:p>
      </dgm:t>
    </dgm:pt>
    <dgm:pt modelId="{0381CD75-D2C7-4CD7-AFD6-7C56FDCC63FC}" type="parTrans" cxnId="{92FB6721-7E88-4CDB-B495-FC4C3FE2271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C6AE125-0549-4CA2-90F9-D265A9F68710}" type="sibTrans" cxnId="{92FB6721-7E88-4CDB-B495-FC4C3FE2271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C1032A8-1D58-4915-9278-4D8727867725}">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Grants</a:t>
          </a:r>
        </a:p>
      </dgm:t>
    </dgm:pt>
    <dgm:pt modelId="{7B1E446E-63A1-43B6-8F9F-D59F91FCBCCA}" type="parTrans" cxnId="{7BF4A002-33FC-4608-97E8-2F1F531DEEE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9EAEF24-AAE7-48E7-8122-CF2814A22136}" type="sibTrans" cxnId="{7BF4A002-33FC-4608-97E8-2F1F531DEEE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6E2D9A9-1E67-4E61-9DAB-C730C8CCB112}">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Community stakeholder meetings and events</a:t>
          </a:r>
        </a:p>
      </dgm:t>
    </dgm:pt>
    <dgm:pt modelId="{7BE6F96D-2465-457B-B7CD-221A7CE761A3}" type="parTrans" cxnId="{B507535B-D0A9-46B5-94C5-3889DF7D5FB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5DD27AB-4419-42B6-8C72-95B00A8A5982}" type="sibTrans" cxnId="{B507535B-D0A9-46B5-94C5-3889DF7D5FB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6515167-4597-4146-9A3D-9FCD82FB096C}">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Identify community assets </a:t>
          </a:r>
        </a:p>
      </dgm:t>
    </dgm:pt>
    <dgm:pt modelId="{A248A988-470E-4382-B782-375CC59B6647}" type="parTrans" cxnId="{754ED125-7FCE-4D28-BCBC-67D623B4FDE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55A338C-7DD7-4B55-974A-B03534B54489}" type="sibTrans" cxnId="{754ED125-7FCE-4D28-BCBC-67D623B4FDE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7F5EEA3-0BA0-400B-893F-BD8216527C21}">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Infrastructure development and sustainability report</a:t>
          </a:r>
        </a:p>
      </dgm:t>
    </dgm:pt>
    <dgm:pt modelId="{3C666239-3E8A-44C4-BC8C-0153FB5DF8E9}" type="parTrans" cxnId="{98784EE8-8558-4C67-967E-88F09FE8572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7C3CC8-22CD-4DD0-8926-1DD83B2C9571}" type="sibTrans" cxnId="{98784EE8-8558-4C67-967E-88F09FE8572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EE669EC-E904-42F5-B4CE-6048000B13B2}">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Site development certification</a:t>
          </a:r>
        </a:p>
      </dgm:t>
    </dgm:pt>
    <dgm:pt modelId="{972126DC-53D7-4A7E-A246-62CBE599BF67}" type="parTrans" cxnId="{7BAAFB4B-60ED-48B0-90ED-35707E182F3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A6884F4-9EF4-4AA9-ADD1-F7EB16CA8C3B}" type="sibTrans" cxnId="{7BAAFB4B-60ED-48B0-90ED-35707E182F32}">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3B56178-EE72-4DC9-A681-306768A373FD}">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Downtown revitalization</a:t>
          </a:r>
        </a:p>
      </dgm:t>
    </dgm:pt>
    <dgm:pt modelId="{ED7A17C3-8FEA-49D2-BFD6-1F3F231F8E68}" type="parTrans" cxnId="{3812FF8C-B6A4-41A0-AC24-CC63D379D97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CB29AE0-3B88-42C7-9E88-015E122A1046}" type="sibTrans" cxnId="{3812FF8C-B6A4-41A0-AC24-CC63D379D979}">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9912026-94F4-4DEE-8612-74AFE8BA9FF3}">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SHORT TO MID-TERM OUTCOMES</a:t>
          </a:r>
        </a:p>
      </dgm:t>
    </dgm:pt>
    <dgm:pt modelId="{AF2305F7-9BFB-4D33-8064-D06D039A4028}" type="parTrans" cxnId="{E4163626-FF33-45ED-AFE1-AC55C052938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9902831-E97B-4D4C-9FEB-BAF097A76FC0}" type="sibTrans" cxnId="{E4163626-FF33-45ED-AFE1-AC55C052938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9DF035A-9067-4DC6-BF61-18E7171AAE73}">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Prepared site inventory</a:t>
          </a:r>
        </a:p>
      </dgm:t>
    </dgm:pt>
    <dgm:pt modelId="{64ED3261-A7F8-4D2B-8E89-1362D052F345}" type="parTrans" cxnId="{1B266973-99F4-4148-B534-14E167D409C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8FEF12C-E6C5-41B2-BB4E-300D07337999}" type="sibTrans" cxnId="{1B266973-99F4-4148-B534-14E167D409C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D06F2E1-CC67-4F0D-BD3F-93B33780ADCF}">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Action plans for economic development</a:t>
          </a:r>
        </a:p>
      </dgm:t>
    </dgm:pt>
    <dgm:pt modelId="{68569390-BC85-40BA-BCE3-8A7ACA1560BA}" type="parTrans" cxnId="{CC27A89D-E3A3-4853-888B-68549F63F8A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C1A953F-22B5-4D10-98F1-32011EF0AA8E}" type="sibTrans" cxnId="{CC27A89D-E3A3-4853-888B-68549F63F8A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4B7FDA8-6648-476B-9B7B-8A37FBD37F8B}">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Financial support</a:t>
          </a:r>
        </a:p>
      </dgm:t>
    </dgm:pt>
    <dgm:pt modelId="{87178A22-E7F0-4FC5-BC45-465770C1F108}" type="parTrans" cxnId="{5CD8793A-69C9-4588-B73A-A5672D48FA3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7917EC9-EED3-4C4C-A63A-A91217E650B1}" type="sibTrans" cxnId="{5CD8793A-69C9-4588-B73A-A5672D48FA3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BF2B909-C627-47D4-B58A-C4F32439E0F6}">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Sustainable infrastructure</a:t>
          </a:r>
        </a:p>
      </dgm:t>
    </dgm:pt>
    <dgm:pt modelId="{F160E98E-C40C-4A49-A5D6-63D82F4B22F0}" type="parTrans" cxnId="{28F5F812-C465-4343-B573-52731A159AA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7DFA174-155C-4C03-9E6F-EFE832FBC239}" type="sibTrans" cxnId="{28F5F812-C465-4343-B573-52731A159AA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4B6F512-1B3D-4968-8545-F84F3C0FB48B}">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Economic growth</a:t>
          </a:r>
        </a:p>
      </dgm:t>
    </dgm:pt>
    <dgm:pt modelId="{74E8F93D-E92F-4F5B-912F-14BCB300CB4E}" type="parTrans" cxnId="{44230DF7-4336-4295-BA1E-E684C70A873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3597B60-30ED-45DD-82A4-A336B304B437}" type="sibTrans" cxnId="{44230DF7-4336-4295-BA1E-E684C70A8736}">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737F118-DE27-4CAF-A832-4E22E33FA3B2}">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Increased competitiveness</a:t>
          </a:r>
        </a:p>
      </dgm:t>
    </dgm:pt>
    <dgm:pt modelId="{42129596-DCFB-495A-8379-63FCE84A1B94}" type="parTrans" cxnId="{D770D1AB-8281-40FE-A1D1-FECE5E27D12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A2AF161-4933-4269-AF32-E95A8E48FE36}" type="sibTrans" cxnId="{D770D1AB-8281-40FE-A1D1-FECE5E27D12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896489D-C2BF-40A4-9E8F-7005EAF7E57E}">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Viable workforce development environment</a:t>
          </a:r>
        </a:p>
      </dgm:t>
    </dgm:pt>
    <dgm:pt modelId="{77114C5D-393C-4CB9-9F2E-C0387EF3E9BD}" type="parTrans" cxnId="{03479E32-0816-407D-ABD6-0F49F4773A9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9BC1460-2ABF-4180-8194-396A8B58E210}" type="sibTrans" cxnId="{03479E32-0816-407D-ABD6-0F49F4773A9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50634D7-75B1-4B9C-A660-4D92B1E107D2}" type="pres">
      <dgm:prSet presAssocID="{683DCDD4-6FA0-4083-99E5-0C029564E8F1}" presName="Name0" presStyleCnt="0">
        <dgm:presLayoutVars>
          <dgm:dir/>
          <dgm:animLvl val="lvl"/>
          <dgm:resizeHandles val="exact"/>
        </dgm:presLayoutVars>
      </dgm:prSet>
      <dgm:spPr/>
    </dgm:pt>
    <dgm:pt modelId="{20AE8155-1FA7-4A9B-A1D5-A5FEB259E3B6}" type="pres">
      <dgm:prSet presAssocID="{42F1AB55-7AED-4376-A24E-0D9CC1E8B98B}" presName="compositeNode" presStyleCnt="0">
        <dgm:presLayoutVars>
          <dgm:bulletEnabled val="1"/>
        </dgm:presLayoutVars>
      </dgm:prSet>
      <dgm:spPr/>
    </dgm:pt>
    <dgm:pt modelId="{F7A075AB-3739-45B7-932E-07CF9F234B76}" type="pres">
      <dgm:prSet presAssocID="{42F1AB55-7AED-4376-A24E-0D9CC1E8B98B}" presName="bgRect" presStyleLbl="node1" presStyleIdx="0" presStyleCnt="5"/>
      <dgm:spPr/>
    </dgm:pt>
    <dgm:pt modelId="{6E86D5B5-9495-4DBD-85FE-C06C11ECEF36}" type="pres">
      <dgm:prSet presAssocID="{42F1AB55-7AED-4376-A24E-0D9CC1E8B98B}" presName="parentNode" presStyleLbl="node1" presStyleIdx="0" presStyleCnt="5">
        <dgm:presLayoutVars>
          <dgm:chMax val="0"/>
          <dgm:bulletEnabled val="1"/>
        </dgm:presLayoutVars>
      </dgm:prSet>
      <dgm:spPr/>
    </dgm:pt>
    <dgm:pt modelId="{A9FC3BA5-D0C7-4EEA-BCE5-3C1F7DAD0A6A}" type="pres">
      <dgm:prSet presAssocID="{42F1AB55-7AED-4376-A24E-0D9CC1E8B98B}" presName="childNode" presStyleLbl="node1" presStyleIdx="0" presStyleCnt="5">
        <dgm:presLayoutVars>
          <dgm:bulletEnabled val="1"/>
        </dgm:presLayoutVars>
      </dgm:prSet>
      <dgm:spPr/>
    </dgm:pt>
    <dgm:pt modelId="{175D5CCA-A015-47A6-8566-6A7B2EFD18B5}" type="pres">
      <dgm:prSet presAssocID="{4E22EB5C-8138-4EB7-824D-244A846F491B}" presName="hSp" presStyleCnt="0"/>
      <dgm:spPr/>
    </dgm:pt>
    <dgm:pt modelId="{A76F38DC-5ED5-437E-8893-90CAE19418E3}" type="pres">
      <dgm:prSet presAssocID="{4E22EB5C-8138-4EB7-824D-244A846F491B}" presName="vProcSp" presStyleCnt="0"/>
      <dgm:spPr/>
    </dgm:pt>
    <dgm:pt modelId="{52F038C5-F1C6-4F60-BD58-64A449B55883}" type="pres">
      <dgm:prSet presAssocID="{4E22EB5C-8138-4EB7-824D-244A846F491B}" presName="vSp1" presStyleCnt="0"/>
      <dgm:spPr/>
    </dgm:pt>
    <dgm:pt modelId="{775CEA0F-23AC-4946-BA74-99B96833CEFB}" type="pres">
      <dgm:prSet presAssocID="{4E22EB5C-8138-4EB7-824D-244A846F491B}" presName="simulatedConn" presStyleLbl="solidFgAcc1" presStyleIdx="0" presStyleCnt="4"/>
      <dgm:spPr/>
    </dgm:pt>
    <dgm:pt modelId="{10F61888-ADFF-4E92-B739-B37242D3D843}" type="pres">
      <dgm:prSet presAssocID="{4E22EB5C-8138-4EB7-824D-244A846F491B}" presName="vSp2" presStyleCnt="0"/>
      <dgm:spPr/>
    </dgm:pt>
    <dgm:pt modelId="{F60DF83E-7616-45E0-B922-4D88E6518511}" type="pres">
      <dgm:prSet presAssocID="{4E22EB5C-8138-4EB7-824D-244A846F491B}" presName="sibTrans" presStyleCnt="0"/>
      <dgm:spPr/>
    </dgm:pt>
    <dgm:pt modelId="{A688BCE9-65BB-4731-AC06-F94B9FA1A11A}" type="pres">
      <dgm:prSet presAssocID="{7C533C49-C83A-4F2D-B8BF-937FBD63CF03}" presName="compositeNode" presStyleCnt="0">
        <dgm:presLayoutVars>
          <dgm:bulletEnabled val="1"/>
        </dgm:presLayoutVars>
      </dgm:prSet>
      <dgm:spPr/>
    </dgm:pt>
    <dgm:pt modelId="{63AA0593-0B2F-4C72-872A-3D07716AABF5}" type="pres">
      <dgm:prSet presAssocID="{7C533C49-C83A-4F2D-B8BF-937FBD63CF03}" presName="bgRect" presStyleLbl="node1" presStyleIdx="1" presStyleCnt="5"/>
      <dgm:spPr/>
    </dgm:pt>
    <dgm:pt modelId="{FC04C8DB-97CF-4BD6-8ECC-EC9C2A9CB719}" type="pres">
      <dgm:prSet presAssocID="{7C533C49-C83A-4F2D-B8BF-937FBD63CF03}" presName="parentNode" presStyleLbl="node1" presStyleIdx="1" presStyleCnt="5">
        <dgm:presLayoutVars>
          <dgm:chMax val="0"/>
          <dgm:bulletEnabled val="1"/>
        </dgm:presLayoutVars>
      </dgm:prSet>
      <dgm:spPr/>
    </dgm:pt>
    <dgm:pt modelId="{3AA82B2B-1345-4F68-AA6D-4194D6CF7D32}" type="pres">
      <dgm:prSet presAssocID="{7C533C49-C83A-4F2D-B8BF-937FBD63CF03}" presName="childNode" presStyleLbl="node1" presStyleIdx="1" presStyleCnt="5">
        <dgm:presLayoutVars>
          <dgm:bulletEnabled val="1"/>
        </dgm:presLayoutVars>
      </dgm:prSet>
      <dgm:spPr/>
    </dgm:pt>
    <dgm:pt modelId="{28606162-A147-413B-BF83-48C1BA1A2E4D}" type="pres">
      <dgm:prSet presAssocID="{CCF556EC-96E5-4F9B-8D57-6E4733A36135}" presName="hSp" presStyleCnt="0"/>
      <dgm:spPr/>
    </dgm:pt>
    <dgm:pt modelId="{E92F23ED-83AB-470D-9511-7185747C981F}" type="pres">
      <dgm:prSet presAssocID="{CCF556EC-96E5-4F9B-8D57-6E4733A36135}" presName="vProcSp" presStyleCnt="0"/>
      <dgm:spPr/>
    </dgm:pt>
    <dgm:pt modelId="{1799E9CB-217A-447B-8D56-893F218784DB}" type="pres">
      <dgm:prSet presAssocID="{CCF556EC-96E5-4F9B-8D57-6E4733A36135}" presName="vSp1" presStyleCnt="0"/>
      <dgm:spPr/>
    </dgm:pt>
    <dgm:pt modelId="{68B19E8D-F079-40BD-9A20-AE81DDC58E6C}" type="pres">
      <dgm:prSet presAssocID="{CCF556EC-96E5-4F9B-8D57-6E4733A36135}" presName="simulatedConn" presStyleLbl="solidFgAcc1" presStyleIdx="1" presStyleCnt="4"/>
      <dgm:spPr/>
    </dgm:pt>
    <dgm:pt modelId="{CB05F079-0D14-425E-AE2D-45C620A0F55D}" type="pres">
      <dgm:prSet presAssocID="{CCF556EC-96E5-4F9B-8D57-6E4733A36135}" presName="vSp2" presStyleCnt="0"/>
      <dgm:spPr/>
    </dgm:pt>
    <dgm:pt modelId="{E3E9594B-1527-40F7-BEE6-6896C706E2ED}" type="pres">
      <dgm:prSet presAssocID="{CCF556EC-96E5-4F9B-8D57-6E4733A36135}" presName="sibTrans" presStyleCnt="0"/>
      <dgm:spPr/>
    </dgm:pt>
    <dgm:pt modelId="{7CBCAD96-14E4-4BDF-AFA8-6D8F8A80FE57}" type="pres">
      <dgm:prSet presAssocID="{9668DB28-1BA0-44C4-A66A-DA72D8E6D09B}" presName="compositeNode" presStyleCnt="0">
        <dgm:presLayoutVars>
          <dgm:bulletEnabled val="1"/>
        </dgm:presLayoutVars>
      </dgm:prSet>
      <dgm:spPr/>
    </dgm:pt>
    <dgm:pt modelId="{0F5E978B-5B3B-4C03-8334-46419F144DCA}" type="pres">
      <dgm:prSet presAssocID="{9668DB28-1BA0-44C4-A66A-DA72D8E6D09B}" presName="bgRect" presStyleLbl="node1" presStyleIdx="2" presStyleCnt="5"/>
      <dgm:spPr/>
    </dgm:pt>
    <dgm:pt modelId="{8A75FF8F-5A72-491C-A11F-B53048ED291D}" type="pres">
      <dgm:prSet presAssocID="{9668DB28-1BA0-44C4-A66A-DA72D8E6D09B}" presName="parentNode" presStyleLbl="node1" presStyleIdx="2" presStyleCnt="5">
        <dgm:presLayoutVars>
          <dgm:chMax val="0"/>
          <dgm:bulletEnabled val="1"/>
        </dgm:presLayoutVars>
      </dgm:prSet>
      <dgm:spPr/>
    </dgm:pt>
    <dgm:pt modelId="{FABE662F-6FB4-40D8-B82E-CE1034C895C3}" type="pres">
      <dgm:prSet presAssocID="{9668DB28-1BA0-44C4-A66A-DA72D8E6D09B}" presName="childNode" presStyleLbl="node1" presStyleIdx="2" presStyleCnt="5">
        <dgm:presLayoutVars>
          <dgm:bulletEnabled val="1"/>
        </dgm:presLayoutVars>
      </dgm:prSet>
      <dgm:spPr/>
    </dgm:pt>
    <dgm:pt modelId="{9BC883B0-7656-4A7F-AC03-EDAA39B04172}" type="pres">
      <dgm:prSet presAssocID="{C0163EDD-1A52-4FD1-B2DB-52128A102016}" presName="hSp" presStyleCnt="0"/>
      <dgm:spPr/>
    </dgm:pt>
    <dgm:pt modelId="{052652AA-1CAE-483F-B026-805777CB6C4F}" type="pres">
      <dgm:prSet presAssocID="{C0163EDD-1A52-4FD1-B2DB-52128A102016}" presName="vProcSp" presStyleCnt="0"/>
      <dgm:spPr/>
    </dgm:pt>
    <dgm:pt modelId="{F098DEFF-7E19-4F30-92EE-06C5C8B0D84D}" type="pres">
      <dgm:prSet presAssocID="{C0163EDD-1A52-4FD1-B2DB-52128A102016}" presName="vSp1" presStyleCnt="0"/>
      <dgm:spPr/>
    </dgm:pt>
    <dgm:pt modelId="{35F92AE8-6D96-4832-A8FF-31DFE22AF144}" type="pres">
      <dgm:prSet presAssocID="{C0163EDD-1A52-4FD1-B2DB-52128A102016}" presName="simulatedConn" presStyleLbl="solidFgAcc1" presStyleIdx="2" presStyleCnt="4"/>
      <dgm:spPr/>
    </dgm:pt>
    <dgm:pt modelId="{4D4EBB43-479E-4C48-A301-36062AB6146E}" type="pres">
      <dgm:prSet presAssocID="{C0163EDD-1A52-4FD1-B2DB-52128A102016}" presName="vSp2" presStyleCnt="0"/>
      <dgm:spPr/>
    </dgm:pt>
    <dgm:pt modelId="{F0157733-ED43-45CE-B4A3-44BB1D15D06C}" type="pres">
      <dgm:prSet presAssocID="{C0163EDD-1A52-4FD1-B2DB-52128A102016}" presName="sibTrans" presStyleCnt="0"/>
      <dgm:spPr/>
    </dgm:pt>
    <dgm:pt modelId="{59EF5DE9-F623-4692-835C-E3D445BD0F3B}" type="pres">
      <dgm:prSet presAssocID="{09912026-94F4-4DEE-8612-74AFE8BA9FF3}" presName="compositeNode" presStyleCnt="0">
        <dgm:presLayoutVars>
          <dgm:bulletEnabled val="1"/>
        </dgm:presLayoutVars>
      </dgm:prSet>
      <dgm:spPr/>
    </dgm:pt>
    <dgm:pt modelId="{1ED46FE7-D510-418A-B02F-4FACB28D3857}" type="pres">
      <dgm:prSet presAssocID="{09912026-94F4-4DEE-8612-74AFE8BA9FF3}" presName="bgRect" presStyleLbl="node1" presStyleIdx="3" presStyleCnt="5"/>
      <dgm:spPr/>
    </dgm:pt>
    <dgm:pt modelId="{0A4A4E81-0127-4ACD-9FC8-74B2D99FFCFD}" type="pres">
      <dgm:prSet presAssocID="{09912026-94F4-4DEE-8612-74AFE8BA9FF3}" presName="parentNode" presStyleLbl="node1" presStyleIdx="3" presStyleCnt="5">
        <dgm:presLayoutVars>
          <dgm:chMax val="0"/>
          <dgm:bulletEnabled val="1"/>
        </dgm:presLayoutVars>
      </dgm:prSet>
      <dgm:spPr/>
    </dgm:pt>
    <dgm:pt modelId="{5D180B3F-33A7-40F8-97A5-8836369B95BA}" type="pres">
      <dgm:prSet presAssocID="{09912026-94F4-4DEE-8612-74AFE8BA9FF3}" presName="childNode" presStyleLbl="node1" presStyleIdx="3" presStyleCnt="5">
        <dgm:presLayoutVars>
          <dgm:bulletEnabled val="1"/>
        </dgm:presLayoutVars>
      </dgm:prSet>
      <dgm:spPr/>
    </dgm:pt>
    <dgm:pt modelId="{D5208273-2778-4A2D-BA95-78C5A997E7BD}" type="pres">
      <dgm:prSet presAssocID="{29902831-E97B-4D4C-9FEB-BAF097A76FC0}" presName="hSp" presStyleCnt="0"/>
      <dgm:spPr/>
    </dgm:pt>
    <dgm:pt modelId="{DAF0098D-4164-4BAB-ADBD-250B6FA072AB}" type="pres">
      <dgm:prSet presAssocID="{29902831-E97B-4D4C-9FEB-BAF097A76FC0}" presName="vProcSp" presStyleCnt="0"/>
      <dgm:spPr/>
    </dgm:pt>
    <dgm:pt modelId="{4D9F5674-3F2E-4BA4-B4F8-738FCD33C80F}" type="pres">
      <dgm:prSet presAssocID="{29902831-E97B-4D4C-9FEB-BAF097A76FC0}" presName="vSp1" presStyleCnt="0"/>
      <dgm:spPr/>
    </dgm:pt>
    <dgm:pt modelId="{9219BB28-17D3-41D7-98A5-795135694853}" type="pres">
      <dgm:prSet presAssocID="{29902831-E97B-4D4C-9FEB-BAF097A76FC0}" presName="simulatedConn" presStyleLbl="solidFgAcc1" presStyleIdx="3" presStyleCnt="4"/>
      <dgm:spPr/>
    </dgm:pt>
    <dgm:pt modelId="{78468143-876C-4D9A-83E1-8D9B432A9647}" type="pres">
      <dgm:prSet presAssocID="{29902831-E97B-4D4C-9FEB-BAF097A76FC0}" presName="vSp2" presStyleCnt="0"/>
      <dgm:spPr/>
    </dgm:pt>
    <dgm:pt modelId="{D216E374-760C-4728-AC46-35579204A710}" type="pres">
      <dgm:prSet presAssocID="{29902831-E97B-4D4C-9FEB-BAF097A76FC0}" presName="sibTrans" presStyleCnt="0"/>
      <dgm:spPr/>
    </dgm:pt>
    <dgm:pt modelId="{C8B7528A-BFDA-479C-9A42-884A774A8CEB}" type="pres">
      <dgm:prSet presAssocID="{5790973B-A881-436C-AC62-79AE88244EB5}" presName="compositeNode" presStyleCnt="0">
        <dgm:presLayoutVars>
          <dgm:bulletEnabled val="1"/>
        </dgm:presLayoutVars>
      </dgm:prSet>
      <dgm:spPr/>
    </dgm:pt>
    <dgm:pt modelId="{ACF81D64-3CB3-45A6-B2A2-16721CB3D64C}" type="pres">
      <dgm:prSet presAssocID="{5790973B-A881-436C-AC62-79AE88244EB5}" presName="bgRect" presStyleLbl="node1" presStyleIdx="4" presStyleCnt="5"/>
      <dgm:spPr/>
    </dgm:pt>
    <dgm:pt modelId="{F0944096-9362-466B-96E8-B47BE9EE7355}" type="pres">
      <dgm:prSet presAssocID="{5790973B-A881-436C-AC62-79AE88244EB5}" presName="parentNode" presStyleLbl="node1" presStyleIdx="4" presStyleCnt="5">
        <dgm:presLayoutVars>
          <dgm:chMax val="0"/>
          <dgm:bulletEnabled val="1"/>
        </dgm:presLayoutVars>
      </dgm:prSet>
      <dgm:spPr/>
    </dgm:pt>
    <dgm:pt modelId="{78A88429-5D54-4626-9AFA-92BB5398BEDD}" type="pres">
      <dgm:prSet presAssocID="{5790973B-A881-436C-AC62-79AE88244EB5}" presName="childNode" presStyleLbl="node1" presStyleIdx="4" presStyleCnt="5">
        <dgm:presLayoutVars>
          <dgm:bulletEnabled val="1"/>
        </dgm:presLayoutVars>
      </dgm:prSet>
      <dgm:spPr/>
    </dgm:pt>
  </dgm:ptLst>
  <dgm:cxnLst>
    <dgm:cxn modelId="{10DD9402-CAAB-455A-AE46-E6A60DA95CD2}" srcId="{683DCDD4-6FA0-4083-99E5-0C029564E8F1}" destId="{9668DB28-1BA0-44C4-A66A-DA72D8E6D09B}" srcOrd="2" destOrd="0" parTransId="{1EDAFD7C-382A-425A-8D88-4C9091521331}" sibTransId="{C0163EDD-1A52-4FD1-B2DB-52128A102016}"/>
    <dgm:cxn modelId="{7BF4A002-33FC-4608-97E8-2F1F531DEEE1}" srcId="{7C533C49-C83A-4F2D-B8BF-937FBD63CF03}" destId="{0C1032A8-1D58-4915-9278-4D8727867725}" srcOrd="3" destOrd="0" parTransId="{7B1E446E-63A1-43B6-8F9F-D59F91FCBCCA}" sibTransId="{A9EAEF24-AAE7-48E7-8122-CF2814A22136}"/>
    <dgm:cxn modelId="{28F5F812-C465-4343-B573-52731A159AAB}" srcId="{5790973B-A881-436C-AC62-79AE88244EB5}" destId="{BBF2B909-C627-47D4-B58A-C4F32439E0F6}" srcOrd="0" destOrd="0" parTransId="{F160E98E-C40C-4A49-A5D6-63D82F4B22F0}" sibTransId="{D7DFA174-155C-4C03-9E6F-EFE832FBC239}"/>
    <dgm:cxn modelId="{0EAB2E1C-AB41-4790-8BDE-9CFF0E5F08F5}" type="presOf" srcId="{3ED39BEC-F63B-4B87-8550-52AFFEBFCC04}" destId="{3AA82B2B-1345-4F68-AA6D-4194D6CF7D32}" srcOrd="0" destOrd="0" presId="urn:microsoft.com/office/officeart/2005/8/layout/hProcess7"/>
    <dgm:cxn modelId="{471B551E-BD31-4143-8676-72B6EFF04831}" type="presOf" srcId="{0C1032A8-1D58-4915-9278-4D8727867725}" destId="{3AA82B2B-1345-4F68-AA6D-4194D6CF7D32}" srcOrd="0" destOrd="3" presId="urn:microsoft.com/office/officeart/2005/8/layout/hProcess7"/>
    <dgm:cxn modelId="{92FB6721-7E88-4CDB-B495-FC4C3FE22712}" srcId="{7C533C49-C83A-4F2D-B8BF-937FBD63CF03}" destId="{988803B0-1958-4512-9128-4F913FE2F3AC}" srcOrd="2" destOrd="0" parTransId="{0381CD75-D2C7-4CD7-AFD6-7C56FDCC63FC}" sibTransId="{8C6AE125-0549-4CA2-90F9-D265A9F68710}"/>
    <dgm:cxn modelId="{E39E8522-ED22-48C7-B840-0685E312FA72}" type="presOf" srcId="{9EE669EC-E904-42F5-B4CE-6048000B13B2}" destId="{FABE662F-6FB4-40D8-B82E-CE1034C895C3}" srcOrd="0" destOrd="2" presId="urn:microsoft.com/office/officeart/2005/8/layout/hProcess7"/>
    <dgm:cxn modelId="{E747F123-571C-460E-A598-00E449961377}" type="presOf" srcId="{5790973B-A881-436C-AC62-79AE88244EB5}" destId="{ACF81D64-3CB3-45A6-B2A2-16721CB3D64C}" srcOrd="0" destOrd="0" presId="urn:microsoft.com/office/officeart/2005/8/layout/hProcess7"/>
    <dgm:cxn modelId="{754ED125-7FCE-4D28-BCBC-67D623B4FDE5}" srcId="{9668DB28-1BA0-44C4-A66A-DA72D8E6D09B}" destId="{F6515167-4597-4146-9A3D-9FCD82FB096C}" srcOrd="0" destOrd="0" parTransId="{A248A988-470E-4382-B782-375CC59B6647}" sibTransId="{555A338C-7DD7-4B55-974A-B03534B54489}"/>
    <dgm:cxn modelId="{E4163626-FF33-45ED-AFE1-AC55C052938A}" srcId="{683DCDD4-6FA0-4083-99E5-0C029564E8F1}" destId="{09912026-94F4-4DEE-8612-74AFE8BA9FF3}" srcOrd="3" destOrd="0" parTransId="{AF2305F7-9BFB-4D33-8064-D06D039A4028}" sibTransId="{29902831-E97B-4D4C-9FEB-BAF097A76FC0}"/>
    <dgm:cxn modelId="{DB40D229-A970-4871-88D3-07EAC67D8A2D}" type="presOf" srcId="{74B7FDA8-6648-476B-9B7B-8A37FBD37F8B}" destId="{5D180B3F-33A7-40F8-97A5-8836369B95BA}" srcOrd="0" destOrd="2" presId="urn:microsoft.com/office/officeart/2005/8/layout/hProcess7"/>
    <dgm:cxn modelId="{69F71E2A-0DB2-401A-B30E-FDE61EBF053C}" type="presOf" srcId="{07F5EEA3-0BA0-400B-893F-BD8216527C21}" destId="{FABE662F-6FB4-40D8-B82E-CE1034C895C3}" srcOrd="0" destOrd="1" presId="urn:microsoft.com/office/officeart/2005/8/layout/hProcess7"/>
    <dgm:cxn modelId="{4BAEC92D-38BD-4F00-9781-5313A434789E}" type="presOf" srcId="{9668DB28-1BA0-44C4-A66A-DA72D8E6D09B}" destId="{0F5E978B-5B3B-4C03-8334-46419F144DCA}" srcOrd="0" destOrd="0" presId="urn:microsoft.com/office/officeart/2005/8/layout/hProcess7"/>
    <dgm:cxn modelId="{03479E32-0816-407D-ABD6-0F49F4773A90}" srcId="{5790973B-A881-436C-AC62-79AE88244EB5}" destId="{E896489D-C2BF-40A4-9E8F-7005EAF7E57E}" srcOrd="3" destOrd="0" parTransId="{77114C5D-393C-4CB9-9F2E-C0387EF3E9BD}" sibTransId="{79BC1460-2ABF-4180-8194-396A8B58E210}"/>
    <dgm:cxn modelId="{EDF5FE35-99DE-47C5-B391-66382BF1F48A}" type="presOf" srcId="{A5052005-BE90-481A-BF4D-9ECA8643B17F}" destId="{A9FC3BA5-D0C7-4EEA-BCE5-3C1F7DAD0A6A}" srcOrd="0" destOrd="3" presId="urn:microsoft.com/office/officeart/2005/8/layout/hProcess7"/>
    <dgm:cxn modelId="{40DC0C37-7FD9-4771-9D80-1EF75C5EFDEB}" srcId="{683DCDD4-6FA0-4083-99E5-0C029564E8F1}" destId="{7C533C49-C83A-4F2D-B8BF-937FBD63CF03}" srcOrd="1" destOrd="0" parTransId="{9C2536BF-B64C-42B0-9CA9-A7FC9873B82B}" sibTransId="{CCF556EC-96E5-4F9B-8D57-6E4733A36135}"/>
    <dgm:cxn modelId="{5CD8793A-69C9-4588-B73A-A5672D48FA34}" srcId="{09912026-94F4-4DEE-8612-74AFE8BA9FF3}" destId="{74B7FDA8-6648-476B-9B7B-8A37FBD37F8B}" srcOrd="2" destOrd="0" parTransId="{87178A22-E7F0-4FC5-BC45-465770C1F108}" sibTransId="{77917EC9-EED3-4C4C-A63A-A91217E650B1}"/>
    <dgm:cxn modelId="{71A06D3C-6F64-4C66-9572-F09D6088C8B1}" type="presOf" srcId="{BBF2B909-C627-47D4-B58A-C4F32439E0F6}" destId="{78A88429-5D54-4626-9AFA-92BB5398BEDD}" srcOrd="0" destOrd="0" presId="urn:microsoft.com/office/officeart/2005/8/layout/hProcess7"/>
    <dgm:cxn modelId="{B507535B-D0A9-46B5-94C5-3889DF7D5FB8}" srcId="{7C533C49-C83A-4F2D-B8BF-937FBD63CF03}" destId="{66E2D9A9-1E67-4E61-9DAB-C730C8CCB112}" srcOrd="4" destOrd="0" parTransId="{7BE6F96D-2465-457B-B7CD-221A7CE761A3}" sibTransId="{25DD27AB-4419-42B6-8C72-95B00A8A5982}"/>
    <dgm:cxn modelId="{75E2815C-F201-4C5A-87A4-EF738A0493C9}" type="presOf" srcId="{8B4875DE-9C9E-446A-B5B8-CDF08C342B19}" destId="{3AA82B2B-1345-4F68-AA6D-4194D6CF7D32}" srcOrd="0" destOrd="1" presId="urn:microsoft.com/office/officeart/2005/8/layout/hProcess7"/>
    <dgm:cxn modelId="{46EA3960-34C9-4EF9-8132-5F395474FE5F}" type="presOf" srcId="{09912026-94F4-4DEE-8612-74AFE8BA9FF3}" destId="{0A4A4E81-0127-4ACD-9FC8-74B2D99FFCFD}" srcOrd="1" destOrd="0" presId="urn:microsoft.com/office/officeart/2005/8/layout/hProcess7"/>
    <dgm:cxn modelId="{5F82C761-EFC9-40A2-9C4E-0A4D242D1F3C}" type="presOf" srcId="{5D3C0707-3BFC-481B-8A5A-8EE503B6C629}" destId="{A9FC3BA5-D0C7-4EEA-BCE5-3C1F7DAD0A6A}" srcOrd="0" destOrd="4" presId="urn:microsoft.com/office/officeart/2005/8/layout/hProcess7"/>
    <dgm:cxn modelId="{6BFB1867-2121-4C39-95CA-C06511B8506C}" type="presOf" srcId="{683DCDD4-6FA0-4083-99E5-0C029564E8F1}" destId="{450634D7-75B1-4B9C-A660-4D92B1E107D2}" srcOrd="0" destOrd="0" presId="urn:microsoft.com/office/officeart/2005/8/layout/hProcess7"/>
    <dgm:cxn modelId="{8847B847-42AC-4DD1-83DB-FC18CFF729A4}" type="presOf" srcId="{C1EDC383-E7ED-4059-B88B-77D3FA5F0110}" destId="{A9FC3BA5-D0C7-4EEA-BCE5-3C1F7DAD0A6A}" srcOrd="0" destOrd="2" presId="urn:microsoft.com/office/officeart/2005/8/layout/hProcess7"/>
    <dgm:cxn modelId="{7BAAFB4B-60ED-48B0-90ED-35707E182F32}" srcId="{9668DB28-1BA0-44C4-A66A-DA72D8E6D09B}" destId="{9EE669EC-E904-42F5-B4CE-6048000B13B2}" srcOrd="2" destOrd="0" parTransId="{972126DC-53D7-4A7E-A246-62CBE599BF67}" sibTransId="{7A6884F4-9EF4-4AA9-ADD1-F7EB16CA8C3B}"/>
    <dgm:cxn modelId="{EED68770-B544-4338-88D6-30C476EB301E}" type="presOf" srcId="{09912026-94F4-4DEE-8612-74AFE8BA9FF3}" destId="{1ED46FE7-D510-418A-B02F-4FACB28D3857}" srcOrd="0" destOrd="0" presId="urn:microsoft.com/office/officeart/2005/8/layout/hProcess7"/>
    <dgm:cxn modelId="{2FA84F51-5897-4D09-8A87-4306361C584E}" type="presOf" srcId="{9668DB28-1BA0-44C4-A66A-DA72D8E6D09B}" destId="{8A75FF8F-5A72-491C-A11F-B53048ED291D}" srcOrd="1" destOrd="0" presId="urn:microsoft.com/office/officeart/2005/8/layout/hProcess7"/>
    <dgm:cxn modelId="{1B266973-99F4-4148-B534-14E167D409CD}" srcId="{09912026-94F4-4DEE-8612-74AFE8BA9FF3}" destId="{79DF035A-9067-4DC6-BF61-18E7171AAE73}" srcOrd="0" destOrd="0" parTransId="{64ED3261-A7F8-4D2B-8E89-1362D052F345}" sibTransId="{D8FEF12C-E6C5-41B2-BB4E-300D07337999}"/>
    <dgm:cxn modelId="{3FAB697A-677A-4617-99FD-094100748D89}" type="presOf" srcId="{34B6F512-1B3D-4968-8545-F84F3C0FB48B}" destId="{78A88429-5D54-4626-9AFA-92BB5398BEDD}" srcOrd="0" destOrd="1" presId="urn:microsoft.com/office/officeart/2005/8/layout/hProcess7"/>
    <dgm:cxn modelId="{0F04BC7D-2CFE-46FC-A94B-17A842800CA4}" type="presOf" srcId="{42F1AB55-7AED-4376-A24E-0D9CC1E8B98B}" destId="{6E86D5B5-9495-4DBD-85FE-C06C11ECEF36}" srcOrd="1" destOrd="0" presId="urn:microsoft.com/office/officeart/2005/8/layout/hProcess7"/>
    <dgm:cxn modelId="{E604F482-264A-4A60-A7F7-60D2A1220783}" type="presOf" srcId="{AD06F2E1-CC67-4F0D-BD3F-93B33780ADCF}" destId="{5D180B3F-33A7-40F8-97A5-8836369B95BA}" srcOrd="0" destOrd="1" presId="urn:microsoft.com/office/officeart/2005/8/layout/hProcess7"/>
    <dgm:cxn modelId="{30003384-B214-48B7-9339-0024D8E173F5}" srcId="{42F1AB55-7AED-4376-A24E-0D9CC1E8B98B}" destId="{B3EFBC48-BED9-49C5-889F-4C11DEA9DBC4}" srcOrd="0" destOrd="0" parTransId="{9C549D1A-F267-4EDB-9DA0-A451B5D9C262}" sibTransId="{9F8E0AFC-7B90-40C8-9F7F-9F035F718493}"/>
    <dgm:cxn modelId="{1B139385-98BE-40FC-B9F3-A8DABFFED90F}" type="presOf" srcId="{7C533C49-C83A-4F2D-B8BF-937FBD63CF03}" destId="{FC04C8DB-97CF-4BD6-8ECC-EC9C2A9CB719}" srcOrd="1" destOrd="0" presId="urn:microsoft.com/office/officeart/2005/8/layout/hProcess7"/>
    <dgm:cxn modelId="{06D7778C-CBFF-49E9-8F2C-9C551D21995B}" type="presOf" srcId="{A3B56178-EE72-4DC9-A681-306768A373FD}" destId="{FABE662F-6FB4-40D8-B82E-CE1034C895C3}" srcOrd="0" destOrd="3" presId="urn:microsoft.com/office/officeart/2005/8/layout/hProcess7"/>
    <dgm:cxn modelId="{3812FF8C-B6A4-41A0-AC24-CC63D379D979}" srcId="{9668DB28-1BA0-44C4-A66A-DA72D8E6D09B}" destId="{A3B56178-EE72-4DC9-A681-306768A373FD}" srcOrd="3" destOrd="0" parTransId="{ED7A17C3-8FEA-49D2-BFD6-1F3F231F8E68}" sibTransId="{3CB29AE0-3B88-42C7-9E88-015E122A1046}"/>
    <dgm:cxn modelId="{5E244897-2F57-46C2-A9F6-C5F3A24C78A5}" srcId="{7C533C49-C83A-4F2D-B8BF-937FBD63CF03}" destId="{8B4875DE-9C9E-446A-B5B8-CDF08C342B19}" srcOrd="1" destOrd="0" parTransId="{C08FF61F-A9FA-4C46-B692-469C98D6838E}" sibTransId="{C066EB8E-290C-4AF7-9B81-0789ACB5D287}"/>
    <dgm:cxn modelId="{CC27A89D-E3A3-4853-888B-68549F63F8AD}" srcId="{09912026-94F4-4DEE-8612-74AFE8BA9FF3}" destId="{AD06F2E1-CC67-4F0D-BD3F-93B33780ADCF}" srcOrd="1" destOrd="0" parTransId="{68569390-BC85-40BA-BCE3-8A7ACA1560BA}" sibTransId="{4C1A953F-22B5-4D10-98F1-32011EF0AA8E}"/>
    <dgm:cxn modelId="{97BB789E-2876-494B-9B2E-4109F65AD6D6}" srcId="{683DCDD4-6FA0-4083-99E5-0C029564E8F1}" destId="{42F1AB55-7AED-4376-A24E-0D9CC1E8B98B}" srcOrd="0" destOrd="0" parTransId="{C5721C48-8ABE-4E40-B708-B8C538ECF813}" sibTransId="{4E22EB5C-8138-4EB7-824D-244A846F491B}"/>
    <dgm:cxn modelId="{EB4DC09E-18E6-4C26-9BA9-2FF7E5AC0A46}" type="presOf" srcId="{988803B0-1958-4512-9128-4F913FE2F3AC}" destId="{3AA82B2B-1345-4F68-AA6D-4194D6CF7D32}" srcOrd="0" destOrd="2" presId="urn:microsoft.com/office/officeart/2005/8/layout/hProcess7"/>
    <dgm:cxn modelId="{5BCA1AA1-F599-4237-90F4-4A81ACD7BD99}" type="presOf" srcId="{79DF035A-9067-4DC6-BF61-18E7171AAE73}" destId="{5D180B3F-33A7-40F8-97A5-8836369B95BA}" srcOrd="0" destOrd="0" presId="urn:microsoft.com/office/officeart/2005/8/layout/hProcess7"/>
    <dgm:cxn modelId="{3A55F2A5-A4BD-479D-9DB7-6E362C65F25E}" type="presOf" srcId="{B3EFBC48-BED9-49C5-889F-4C11DEA9DBC4}" destId="{A9FC3BA5-D0C7-4EEA-BCE5-3C1F7DAD0A6A}" srcOrd="0" destOrd="0" presId="urn:microsoft.com/office/officeart/2005/8/layout/hProcess7"/>
    <dgm:cxn modelId="{D770D1AB-8281-40FE-A1D1-FECE5E27D12B}" srcId="{5790973B-A881-436C-AC62-79AE88244EB5}" destId="{8737F118-DE27-4CAF-A832-4E22E33FA3B2}" srcOrd="2" destOrd="0" parTransId="{42129596-DCFB-495A-8379-63FCE84A1B94}" sibTransId="{CA2AF161-4933-4269-AF32-E95A8E48FE36}"/>
    <dgm:cxn modelId="{2F4309B0-0CDC-4261-B876-91BA8B853DFC}" type="presOf" srcId="{7C533C49-C83A-4F2D-B8BF-937FBD63CF03}" destId="{63AA0593-0B2F-4C72-872A-3D07716AABF5}" srcOrd="0" destOrd="0" presId="urn:microsoft.com/office/officeart/2005/8/layout/hProcess7"/>
    <dgm:cxn modelId="{9CF252B0-44B2-4CBC-9B9B-57DEAC85C5FA}" type="presOf" srcId="{5790973B-A881-436C-AC62-79AE88244EB5}" destId="{F0944096-9362-466B-96E8-B47BE9EE7355}" srcOrd="1" destOrd="0" presId="urn:microsoft.com/office/officeart/2005/8/layout/hProcess7"/>
    <dgm:cxn modelId="{C17FF5B3-C721-413B-878D-8FEE7807829E}" srcId="{683DCDD4-6FA0-4083-99E5-0C029564E8F1}" destId="{5790973B-A881-436C-AC62-79AE88244EB5}" srcOrd="4" destOrd="0" parTransId="{3E7D5236-B008-439A-B8FB-69C613AB1961}" sibTransId="{74B65C83-76FC-4DBD-9500-70D8C3EB7118}"/>
    <dgm:cxn modelId="{4770FEB6-9A4F-465F-83DE-53CC492D9AAE}" type="presOf" srcId="{42F1AB55-7AED-4376-A24E-0D9CC1E8B98B}" destId="{F7A075AB-3739-45B7-932E-07CF9F234B76}" srcOrd="0" destOrd="0" presId="urn:microsoft.com/office/officeart/2005/8/layout/hProcess7"/>
    <dgm:cxn modelId="{8B1ECCB8-18E4-4CEA-BC7A-D58E33D18212}" type="presOf" srcId="{E896489D-C2BF-40A4-9E8F-7005EAF7E57E}" destId="{78A88429-5D54-4626-9AFA-92BB5398BEDD}" srcOrd="0" destOrd="3" presId="urn:microsoft.com/office/officeart/2005/8/layout/hProcess7"/>
    <dgm:cxn modelId="{5BF038C7-36C5-4B0D-A67D-2FFA86485D87}" srcId="{42F1AB55-7AED-4376-A24E-0D9CC1E8B98B}" destId="{C1EDC383-E7ED-4059-B88B-77D3FA5F0110}" srcOrd="2" destOrd="0" parTransId="{DCC32636-C832-46DF-AE5D-27390255557E}" sibTransId="{7B392F62-ACC8-477D-B026-EFFA1439E49C}"/>
    <dgm:cxn modelId="{D59440DE-BF6A-4986-BD1A-4E3E52DACBF1}" type="presOf" srcId="{F9EC775D-F49C-4125-8FC0-FA9F3304AB44}" destId="{A9FC3BA5-D0C7-4EEA-BCE5-3C1F7DAD0A6A}" srcOrd="0" destOrd="1" presId="urn:microsoft.com/office/officeart/2005/8/layout/hProcess7"/>
    <dgm:cxn modelId="{57711BE3-9A1B-441B-AAF6-63091BD927AC}" srcId="{42F1AB55-7AED-4376-A24E-0D9CC1E8B98B}" destId="{A5052005-BE90-481A-BF4D-9ECA8643B17F}" srcOrd="3" destOrd="0" parTransId="{B438DD61-271B-4B40-A544-9F09418D0B5A}" sibTransId="{5618D0CD-7B4A-4C9B-9199-D0931D1F4DBF}"/>
    <dgm:cxn modelId="{50CA7BE5-F402-4A26-A6F6-A681C1EB939E}" type="presOf" srcId="{8737F118-DE27-4CAF-A832-4E22E33FA3B2}" destId="{78A88429-5D54-4626-9AFA-92BB5398BEDD}" srcOrd="0" destOrd="2" presId="urn:microsoft.com/office/officeart/2005/8/layout/hProcess7"/>
    <dgm:cxn modelId="{98784EE8-8558-4C67-967E-88F09FE8572A}" srcId="{9668DB28-1BA0-44C4-A66A-DA72D8E6D09B}" destId="{07F5EEA3-0BA0-400B-893F-BD8216527C21}" srcOrd="1" destOrd="0" parTransId="{3C666239-3E8A-44C4-BC8C-0153FB5DF8E9}" sibTransId="{0A7C3CC8-22CD-4DD0-8926-1DD83B2C9571}"/>
    <dgm:cxn modelId="{3B3C1CEE-D10E-4219-9FD9-ECCBAF55321A}" srcId="{7C533C49-C83A-4F2D-B8BF-937FBD63CF03}" destId="{3ED39BEC-F63B-4B87-8550-52AFFEBFCC04}" srcOrd="0" destOrd="0" parTransId="{BEC5EAD6-A087-426E-BD86-0DA4B14A19F7}" sibTransId="{A426D119-12D4-4FDF-A144-E81945746562}"/>
    <dgm:cxn modelId="{4CBB9CF1-24E1-40FE-8960-6E7CF9594699}" type="presOf" srcId="{66E2D9A9-1E67-4E61-9DAB-C730C8CCB112}" destId="{3AA82B2B-1345-4F68-AA6D-4194D6CF7D32}" srcOrd="0" destOrd="4" presId="urn:microsoft.com/office/officeart/2005/8/layout/hProcess7"/>
    <dgm:cxn modelId="{9A08F9F5-CDF6-4661-B9CB-EF1888D7A7DF}" srcId="{42F1AB55-7AED-4376-A24E-0D9CC1E8B98B}" destId="{F9EC775D-F49C-4125-8FC0-FA9F3304AB44}" srcOrd="1" destOrd="0" parTransId="{68E6B87B-C3E4-4281-B3C0-D9B5A7789586}" sibTransId="{A8D45509-32AD-4677-9FA9-39A9477CBFAA}"/>
    <dgm:cxn modelId="{44230DF7-4336-4295-BA1E-E684C70A8736}" srcId="{5790973B-A881-436C-AC62-79AE88244EB5}" destId="{34B6F512-1B3D-4968-8545-F84F3C0FB48B}" srcOrd="1" destOrd="0" parTransId="{74E8F93D-E92F-4F5B-912F-14BCB300CB4E}" sibTransId="{E3597B60-30ED-45DD-82A4-A336B304B437}"/>
    <dgm:cxn modelId="{9BF402F8-2D3B-4A9A-A017-A0CE7089DC4E}" type="presOf" srcId="{F6515167-4597-4146-9A3D-9FCD82FB096C}" destId="{FABE662F-6FB4-40D8-B82E-CE1034C895C3}" srcOrd="0" destOrd="0" presId="urn:microsoft.com/office/officeart/2005/8/layout/hProcess7"/>
    <dgm:cxn modelId="{58559AFB-C914-474B-A932-0228463E3CA5}" srcId="{42F1AB55-7AED-4376-A24E-0D9CC1E8B98B}" destId="{5D3C0707-3BFC-481B-8A5A-8EE503B6C629}" srcOrd="4" destOrd="0" parTransId="{E0A2840B-BB41-40F8-A6D6-7AEBCC2749B5}" sibTransId="{8ED14BED-F037-4576-AA37-A1389A0BCA4C}"/>
    <dgm:cxn modelId="{1EA5968D-E280-40C3-9915-9A4B37AD5EB1}" type="presParOf" srcId="{450634D7-75B1-4B9C-A660-4D92B1E107D2}" destId="{20AE8155-1FA7-4A9B-A1D5-A5FEB259E3B6}" srcOrd="0" destOrd="0" presId="urn:microsoft.com/office/officeart/2005/8/layout/hProcess7"/>
    <dgm:cxn modelId="{D0B91497-BCE7-4540-8B7E-7F20919D9B4B}" type="presParOf" srcId="{20AE8155-1FA7-4A9B-A1D5-A5FEB259E3B6}" destId="{F7A075AB-3739-45B7-932E-07CF9F234B76}" srcOrd="0" destOrd="0" presId="urn:microsoft.com/office/officeart/2005/8/layout/hProcess7"/>
    <dgm:cxn modelId="{E81B5B36-DBC3-416A-88A8-393906989EE1}" type="presParOf" srcId="{20AE8155-1FA7-4A9B-A1D5-A5FEB259E3B6}" destId="{6E86D5B5-9495-4DBD-85FE-C06C11ECEF36}" srcOrd="1" destOrd="0" presId="urn:microsoft.com/office/officeart/2005/8/layout/hProcess7"/>
    <dgm:cxn modelId="{76FF6CFD-7A85-41C7-8B8C-547524BDDAAF}" type="presParOf" srcId="{20AE8155-1FA7-4A9B-A1D5-A5FEB259E3B6}" destId="{A9FC3BA5-D0C7-4EEA-BCE5-3C1F7DAD0A6A}" srcOrd="2" destOrd="0" presId="urn:microsoft.com/office/officeart/2005/8/layout/hProcess7"/>
    <dgm:cxn modelId="{92ABB4B5-9C02-4026-ADC0-7589AC8BFF4E}" type="presParOf" srcId="{450634D7-75B1-4B9C-A660-4D92B1E107D2}" destId="{175D5CCA-A015-47A6-8566-6A7B2EFD18B5}" srcOrd="1" destOrd="0" presId="urn:microsoft.com/office/officeart/2005/8/layout/hProcess7"/>
    <dgm:cxn modelId="{50BECCB0-6D21-44FE-8D49-EEBED100030E}" type="presParOf" srcId="{450634D7-75B1-4B9C-A660-4D92B1E107D2}" destId="{A76F38DC-5ED5-437E-8893-90CAE19418E3}" srcOrd="2" destOrd="0" presId="urn:microsoft.com/office/officeart/2005/8/layout/hProcess7"/>
    <dgm:cxn modelId="{C39C59C9-A952-487A-B66A-EB0340242C53}" type="presParOf" srcId="{A76F38DC-5ED5-437E-8893-90CAE19418E3}" destId="{52F038C5-F1C6-4F60-BD58-64A449B55883}" srcOrd="0" destOrd="0" presId="urn:microsoft.com/office/officeart/2005/8/layout/hProcess7"/>
    <dgm:cxn modelId="{1ED3A875-8F83-48C9-A583-44F9C3DDE5B7}" type="presParOf" srcId="{A76F38DC-5ED5-437E-8893-90CAE19418E3}" destId="{775CEA0F-23AC-4946-BA74-99B96833CEFB}" srcOrd="1" destOrd="0" presId="urn:microsoft.com/office/officeart/2005/8/layout/hProcess7"/>
    <dgm:cxn modelId="{C7C55FCC-29D7-4780-9AB2-CD7CC94A49DA}" type="presParOf" srcId="{A76F38DC-5ED5-437E-8893-90CAE19418E3}" destId="{10F61888-ADFF-4E92-B739-B37242D3D843}" srcOrd="2" destOrd="0" presId="urn:microsoft.com/office/officeart/2005/8/layout/hProcess7"/>
    <dgm:cxn modelId="{5F47726F-4E49-4F35-AF1C-64E216B97390}" type="presParOf" srcId="{450634D7-75B1-4B9C-A660-4D92B1E107D2}" destId="{F60DF83E-7616-45E0-B922-4D88E6518511}" srcOrd="3" destOrd="0" presId="urn:microsoft.com/office/officeart/2005/8/layout/hProcess7"/>
    <dgm:cxn modelId="{3E48CBA0-3E9E-4082-A9D8-ECF0F6E6ED46}" type="presParOf" srcId="{450634D7-75B1-4B9C-A660-4D92B1E107D2}" destId="{A688BCE9-65BB-4731-AC06-F94B9FA1A11A}" srcOrd="4" destOrd="0" presId="urn:microsoft.com/office/officeart/2005/8/layout/hProcess7"/>
    <dgm:cxn modelId="{F8D7215E-77F5-4170-B46B-7BD93C289219}" type="presParOf" srcId="{A688BCE9-65BB-4731-AC06-F94B9FA1A11A}" destId="{63AA0593-0B2F-4C72-872A-3D07716AABF5}" srcOrd="0" destOrd="0" presId="urn:microsoft.com/office/officeart/2005/8/layout/hProcess7"/>
    <dgm:cxn modelId="{73EA50B9-0FC9-44A1-B4ED-8BBD92E4513E}" type="presParOf" srcId="{A688BCE9-65BB-4731-AC06-F94B9FA1A11A}" destId="{FC04C8DB-97CF-4BD6-8ECC-EC9C2A9CB719}" srcOrd="1" destOrd="0" presId="urn:microsoft.com/office/officeart/2005/8/layout/hProcess7"/>
    <dgm:cxn modelId="{5C066F5C-C69B-4F7C-8F0D-73B4D9432AF6}" type="presParOf" srcId="{A688BCE9-65BB-4731-AC06-F94B9FA1A11A}" destId="{3AA82B2B-1345-4F68-AA6D-4194D6CF7D32}" srcOrd="2" destOrd="0" presId="urn:microsoft.com/office/officeart/2005/8/layout/hProcess7"/>
    <dgm:cxn modelId="{CADD41EA-2D72-4A1E-B851-2F4EA2D276DB}" type="presParOf" srcId="{450634D7-75B1-4B9C-A660-4D92B1E107D2}" destId="{28606162-A147-413B-BF83-48C1BA1A2E4D}" srcOrd="5" destOrd="0" presId="urn:microsoft.com/office/officeart/2005/8/layout/hProcess7"/>
    <dgm:cxn modelId="{D8C97C97-B100-424B-BE75-92015232E1F6}" type="presParOf" srcId="{450634D7-75B1-4B9C-A660-4D92B1E107D2}" destId="{E92F23ED-83AB-470D-9511-7185747C981F}" srcOrd="6" destOrd="0" presId="urn:microsoft.com/office/officeart/2005/8/layout/hProcess7"/>
    <dgm:cxn modelId="{3B6C5D8B-291F-44EF-8044-1BBA2B3ECD83}" type="presParOf" srcId="{E92F23ED-83AB-470D-9511-7185747C981F}" destId="{1799E9CB-217A-447B-8D56-893F218784DB}" srcOrd="0" destOrd="0" presId="urn:microsoft.com/office/officeart/2005/8/layout/hProcess7"/>
    <dgm:cxn modelId="{977CD53C-700C-48AC-A752-19FE758521E5}" type="presParOf" srcId="{E92F23ED-83AB-470D-9511-7185747C981F}" destId="{68B19E8D-F079-40BD-9A20-AE81DDC58E6C}" srcOrd="1" destOrd="0" presId="urn:microsoft.com/office/officeart/2005/8/layout/hProcess7"/>
    <dgm:cxn modelId="{4E6338E2-A093-4BB8-934B-BA9470CAEAD4}" type="presParOf" srcId="{E92F23ED-83AB-470D-9511-7185747C981F}" destId="{CB05F079-0D14-425E-AE2D-45C620A0F55D}" srcOrd="2" destOrd="0" presId="urn:microsoft.com/office/officeart/2005/8/layout/hProcess7"/>
    <dgm:cxn modelId="{D71903C3-5D4A-41DF-8CC9-9F0BF9275943}" type="presParOf" srcId="{450634D7-75B1-4B9C-A660-4D92B1E107D2}" destId="{E3E9594B-1527-40F7-BEE6-6896C706E2ED}" srcOrd="7" destOrd="0" presId="urn:microsoft.com/office/officeart/2005/8/layout/hProcess7"/>
    <dgm:cxn modelId="{D79399F0-8C2B-47BE-9CD2-9CF72CFBA258}" type="presParOf" srcId="{450634D7-75B1-4B9C-A660-4D92B1E107D2}" destId="{7CBCAD96-14E4-4BDF-AFA8-6D8F8A80FE57}" srcOrd="8" destOrd="0" presId="urn:microsoft.com/office/officeart/2005/8/layout/hProcess7"/>
    <dgm:cxn modelId="{9F1A8EFD-2275-4BA1-AECA-C917DAA34153}" type="presParOf" srcId="{7CBCAD96-14E4-4BDF-AFA8-6D8F8A80FE57}" destId="{0F5E978B-5B3B-4C03-8334-46419F144DCA}" srcOrd="0" destOrd="0" presId="urn:microsoft.com/office/officeart/2005/8/layout/hProcess7"/>
    <dgm:cxn modelId="{472F6E5F-C292-42C3-AAEB-600A28D29709}" type="presParOf" srcId="{7CBCAD96-14E4-4BDF-AFA8-6D8F8A80FE57}" destId="{8A75FF8F-5A72-491C-A11F-B53048ED291D}" srcOrd="1" destOrd="0" presId="urn:microsoft.com/office/officeart/2005/8/layout/hProcess7"/>
    <dgm:cxn modelId="{E2408F76-2372-42D7-910E-A3F0B63765EC}" type="presParOf" srcId="{7CBCAD96-14E4-4BDF-AFA8-6D8F8A80FE57}" destId="{FABE662F-6FB4-40D8-B82E-CE1034C895C3}" srcOrd="2" destOrd="0" presId="urn:microsoft.com/office/officeart/2005/8/layout/hProcess7"/>
    <dgm:cxn modelId="{BEDDAF61-F311-4D30-B213-A13D5D2DD16D}" type="presParOf" srcId="{450634D7-75B1-4B9C-A660-4D92B1E107D2}" destId="{9BC883B0-7656-4A7F-AC03-EDAA39B04172}" srcOrd="9" destOrd="0" presId="urn:microsoft.com/office/officeart/2005/8/layout/hProcess7"/>
    <dgm:cxn modelId="{607F2D8D-B280-4F46-8299-EE969C6E6F2E}" type="presParOf" srcId="{450634D7-75B1-4B9C-A660-4D92B1E107D2}" destId="{052652AA-1CAE-483F-B026-805777CB6C4F}" srcOrd="10" destOrd="0" presId="urn:microsoft.com/office/officeart/2005/8/layout/hProcess7"/>
    <dgm:cxn modelId="{D1E0753B-9643-42D6-B10A-486DB8D329D1}" type="presParOf" srcId="{052652AA-1CAE-483F-B026-805777CB6C4F}" destId="{F098DEFF-7E19-4F30-92EE-06C5C8B0D84D}" srcOrd="0" destOrd="0" presId="urn:microsoft.com/office/officeart/2005/8/layout/hProcess7"/>
    <dgm:cxn modelId="{B95EECA4-C686-446E-B7C4-60BAFCD5A173}" type="presParOf" srcId="{052652AA-1CAE-483F-B026-805777CB6C4F}" destId="{35F92AE8-6D96-4832-A8FF-31DFE22AF144}" srcOrd="1" destOrd="0" presId="urn:microsoft.com/office/officeart/2005/8/layout/hProcess7"/>
    <dgm:cxn modelId="{C0B229A2-7C46-47AA-A492-368DE5FCE5D3}" type="presParOf" srcId="{052652AA-1CAE-483F-B026-805777CB6C4F}" destId="{4D4EBB43-479E-4C48-A301-36062AB6146E}" srcOrd="2" destOrd="0" presId="urn:microsoft.com/office/officeart/2005/8/layout/hProcess7"/>
    <dgm:cxn modelId="{A18B0233-D546-483E-B3AA-1D5B56F13A09}" type="presParOf" srcId="{450634D7-75B1-4B9C-A660-4D92B1E107D2}" destId="{F0157733-ED43-45CE-B4A3-44BB1D15D06C}" srcOrd="11" destOrd="0" presId="urn:microsoft.com/office/officeart/2005/8/layout/hProcess7"/>
    <dgm:cxn modelId="{7A59A6E0-B4B1-472D-BCDC-1F520D366697}" type="presParOf" srcId="{450634D7-75B1-4B9C-A660-4D92B1E107D2}" destId="{59EF5DE9-F623-4692-835C-E3D445BD0F3B}" srcOrd="12" destOrd="0" presId="urn:microsoft.com/office/officeart/2005/8/layout/hProcess7"/>
    <dgm:cxn modelId="{AC983D89-95B4-4476-97C0-398E6AED54D2}" type="presParOf" srcId="{59EF5DE9-F623-4692-835C-E3D445BD0F3B}" destId="{1ED46FE7-D510-418A-B02F-4FACB28D3857}" srcOrd="0" destOrd="0" presId="urn:microsoft.com/office/officeart/2005/8/layout/hProcess7"/>
    <dgm:cxn modelId="{F4ACE5BD-B64F-46C2-9819-DE62FEA2D7D2}" type="presParOf" srcId="{59EF5DE9-F623-4692-835C-E3D445BD0F3B}" destId="{0A4A4E81-0127-4ACD-9FC8-74B2D99FFCFD}" srcOrd="1" destOrd="0" presId="urn:microsoft.com/office/officeart/2005/8/layout/hProcess7"/>
    <dgm:cxn modelId="{CB62F63C-BB37-4586-8272-251D928AA715}" type="presParOf" srcId="{59EF5DE9-F623-4692-835C-E3D445BD0F3B}" destId="{5D180B3F-33A7-40F8-97A5-8836369B95BA}" srcOrd="2" destOrd="0" presId="urn:microsoft.com/office/officeart/2005/8/layout/hProcess7"/>
    <dgm:cxn modelId="{C6F46040-790F-495E-91F3-C2F6F649AB34}" type="presParOf" srcId="{450634D7-75B1-4B9C-A660-4D92B1E107D2}" destId="{D5208273-2778-4A2D-BA95-78C5A997E7BD}" srcOrd="13" destOrd="0" presId="urn:microsoft.com/office/officeart/2005/8/layout/hProcess7"/>
    <dgm:cxn modelId="{8E85C24D-4091-4CE5-A6E8-54AB2E74D7E4}" type="presParOf" srcId="{450634D7-75B1-4B9C-A660-4D92B1E107D2}" destId="{DAF0098D-4164-4BAB-ADBD-250B6FA072AB}" srcOrd="14" destOrd="0" presId="urn:microsoft.com/office/officeart/2005/8/layout/hProcess7"/>
    <dgm:cxn modelId="{FB3DDFA8-ACD3-4FC2-BA77-4BA1F29DE9B2}" type="presParOf" srcId="{DAF0098D-4164-4BAB-ADBD-250B6FA072AB}" destId="{4D9F5674-3F2E-4BA4-B4F8-738FCD33C80F}" srcOrd="0" destOrd="0" presId="urn:microsoft.com/office/officeart/2005/8/layout/hProcess7"/>
    <dgm:cxn modelId="{66C4556D-528C-492C-8C3F-51534930DAA2}" type="presParOf" srcId="{DAF0098D-4164-4BAB-ADBD-250B6FA072AB}" destId="{9219BB28-17D3-41D7-98A5-795135694853}" srcOrd="1" destOrd="0" presId="urn:microsoft.com/office/officeart/2005/8/layout/hProcess7"/>
    <dgm:cxn modelId="{D1C7F80C-9A59-4509-B5B5-3553D38350FB}" type="presParOf" srcId="{DAF0098D-4164-4BAB-ADBD-250B6FA072AB}" destId="{78468143-876C-4D9A-83E1-8D9B432A9647}" srcOrd="2" destOrd="0" presId="urn:microsoft.com/office/officeart/2005/8/layout/hProcess7"/>
    <dgm:cxn modelId="{4E0591BF-EA03-42F8-AAA2-CF0474CB1D68}" type="presParOf" srcId="{450634D7-75B1-4B9C-A660-4D92B1E107D2}" destId="{D216E374-760C-4728-AC46-35579204A710}" srcOrd="15" destOrd="0" presId="urn:microsoft.com/office/officeart/2005/8/layout/hProcess7"/>
    <dgm:cxn modelId="{21682B1E-864A-4A30-A48E-820624E564AA}" type="presParOf" srcId="{450634D7-75B1-4B9C-A660-4D92B1E107D2}" destId="{C8B7528A-BFDA-479C-9A42-884A774A8CEB}" srcOrd="16" destOrd="0" presId="urn:microsoft.com/office/officeart/2005/8/layout/hProcess7"/>
    <dgm:cxn modelId="{6157C536-7CD6-47F2-98C4-677C1AC525D8}" type="presParOf" srcId="{C8B7528A-BFDA-479C-9A42-884A774A8CEB}" destId="{ACF81D64-3CB3-45A6-B2A2-16721CB3D64C}" srcOrd="0" destOrd="0" presId="urn:microsoft.com/office/officeart/2005/8/layout/hProcess7"/>
    <dgm:cxn modelId="{7BD4C95E-EFB0-4387-A5AE-24D0C7EC055B}" type="presParOf" srcId="{C8B7528A-BFDA-479C-9A42-884A774A8CEB}" destId="{F0944096-9362-466B-96E8-B47BE9EE7355}" srcOrd="1" destOrd="0" presId="urn:microsoft.com/office/officeart/2005/8/layout/hProcess7"/>
    <dgm:cxn modelId="{8FCF0B54-3421-42B5-BE67-F6F401EB05FB}" type="presParOf" srcId="{C8B7528A-BFDA-479C-9A42-884A774A8CEB}" destId="{78A88429-5D54-4626-9AFA-92BB5398BEDD}" srcOrd="2" destOrd="0" presId="urn:microsoft.com/office/officeart/2005/8/layout/hProcess7"/>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65725C-C7C6-4D0E-88C6-1311AAFEFE5D}">
      <dsp:nvSpPr>
        <dsp:cNvPr id="0" name=""/>
        <dsp:cNvSpPr/>
      </dsp:nvSpPr>
      <dsp:spPr>
        <a:xfrm>
          <a:off x="5712714" y="949841"/>
          <a:ext cx="1145286" cy="3089692"/>
        </a:xfrm>
        <a:prstGeom prst="wedgeRectCallout">
          <a:avLst>
            <a:gd name="adj1" fmla="val 0"/>
            <a:gd name="adj2" fmla="val 0"/>
          </a:avLst>
        </a:prstGeom>
        <a:solidFill>
          <a:schemeClr val="accent5">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225" tIns="22225" rIns="22225" bIns="22225" numCol="1" spcCol="1270" anchor="t" anchorCtr="0">
          <a:noAutofit/>
        </a:bodyPr>
        <a:lstStyle/>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Increased tax revenue</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Increased follow on investment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Earnings and wage growth</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Secondary/supplier growth via synergies developing industry clusters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Increased workforce capacity</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Local communities with strong economies</a:t>
          </a:r>
        </a:p>
      </dsp:txBody>
      <dsp:txXfrm>
        <a:off x="5858103" y="949841"/>
        <a:ext cx="999896" cy="3089692"/>
      </dsp:txXfrm>
    </dsp:sp>
    <dsp:sp modelId="{ECF9E2F5-DB53-4D71-8C05-858275A6C92D}">
      <dsp:nvSpPr>
        <dsp:cNvPr id="0" name=""/>
        <dsp:cNvSpPr/>
      </dsp:nvSpPr>
      <dsp:spPr>
        <a:xfrm>
          <a:off x="5726430" y="134956"/>
          <a:ext cx="1131570" cy="81800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577850">
            <a:lnSpc>
              <a:spcPct val="90000"/>
            </a:lnSpc>
            <a:spcBef>
              <a:spcPct val="0"/>
            </a:spcBef>
            <a:spcAft>
              <a:spcPct val="35000"/>
            </a:spcAft>
            <a:buNone/>
          </a:pPr>
          <a:r>
            <a:rPr lang="en-US" sz="1300" kern="1200" dirty="0">
              <a:latin typeface="Open Sans" panose="020B0606030504020204" pitchFamily="34" charset="0"/>
              <a:ea typeface="Open Sans" panose="020B0606030504020204" pitchFamily="34" charset="0"/>
              <a:cs typeface="Open Sans" panose="020B0606030504020204" pitchFamily="34" charset="0"/>
            </a:rPr>
            <a:t>LONG TERM OUTCOMES</a:t>
          </a:r>
        </a:p>
      </dsp:txBody>
      <dsp:txXfrm>
        <a:off x="5726430" y="134956"/>
        <a:ext cx="1131570" cy="818008"/>
      </dsp:txXfrm>
    </dsp:sp>
    <dsp:sp modelId="{64381CE8-C84F-418B-B3FF-3BBFECD89614}">
      <dsp:nvSpPr>
        <dsp:cNvPr id="0" name=""/>
        <dsp:cNvSpPr/>
      </dsp:nvSpPr>
      <dsp:spPr>
        <a:xfrm>
          <a:off x="4577029" y="949841"/>
          <a:ext cx="1145286" cy="2908129"/>
        </a:xfrm>
        <a:prstGeom prst="wedgeRectCallout">
          <a:avLst>
            <a:gd name="adj1" fmla="val 62500"/>
            <a:gd name="adj2" fmla="val 20830"/>
          </a:avLst>
        </a:prstGeom>
        <a:solidFill>
          <a:schemeClr val="accent5">
            <a:tint val="50000"/>
            <a:hueOff val="-2154969"/>
            <a:satOff val="9275"/>
            <a:lumOff val="250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225" tIns="22225" rIns="22225" bIns="22225" numCol="1" spcCol="1270" anchor="t" anchorCtr="0">
          <a:noAutofit/>
        </a:bodyPr>
        <a:lstStyle/>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Job commitments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Increased job creation</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Initial capital investment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Workforce development efforts stimulated</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Engaged stakeholders</a:t>
          </a:r>
        </a:p>
      </dsp:txBody>
      <dsp:txXfrm>
        <a:off x="4722418" y="949841"/>
        <a:ext cx="999896" cy="2908129"/>
      </dsp:txXfrm>
    </dsp:sp>
    <dsp:sp modelId="{29FDECBC-4669-4F8B-9AD7-F7457044EE6C}">
      <dsp:nvSpPr>
        <dsp:cNvPr id="0" name=""/>
        <dsp:cNvSpPr/>
      </dsp:nvSpPr>
      <dsp:spPr>
        <a:xfrm>
          <a:off x="4581144" y="222809"/>
          <a:ext cx="1145286" cy="727032"/>
        </a:xfrm>
        <a:prstGeom prst="rect">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577850">
            <a:lnSpc>
              <a:spcPct val="90000"/>
            </a:lnSpc>
            <a:spcBef>
              <a:spcPct val="0"/>
            </a:spcBef>
            <a:spcAft>
              <a:spcPct val="35000"/>
            </a:spcAft>
            <a:buNone/>
          </a:pPr>
          <a:r>
            <a:rPr lang="en-US" sz="1300" kern="1200" dirty="0">
              <a:latin typeface="Open Sans" panose="020B0606030504020204" pitchFamily="34" charset="0"/>
              <a:ea typeface="Open Sans" panose="020B0606030504020204" pitchFamily="34" charset="0"/>
              <a:cs typeface="Open Sans" panose="020B0606030504020204" pitchFamily="34" charset="0"/>
            </a:rPr>
            <a:t>MID-TERM OUTCOMES</a:t>
          </a:r>
        </a:p>
      </dsp:txBody>
      <dsp:txXfrm>
        <a:off x="4581144" y="222809"/>
        <a:ext cx="1145286" cy="727032"/>
      </dsp:txXfrm>
    </dsp:sp>
    <dsp:sp modelId="{F8676C7E-ACF1-4BB1-9231-CD68F0B91C9D}">
      <dsp:nvSpPr>
        <dsp:cNvPr id="0" name=""/>
        <dsp:cNvSpPr/>
      </dsp:nvSpPr>
      <dsp:spPr>
        <a:xfrm>
          <a:off x="3435172" y="949841"/>
          <a:ext cx="1145286" cy="2726176"/>
        </a:xfrm>
        <a:prstGeom prst="wedgeRectCallout">
          <a:avLst>
            <a:gd name="adj1" fmla="val 62500"/>
            <a:gd name="adj2" fmla="val 20830"/>
          </a:avLst>
        </a:prstGeom>
        <a:solidFill>
          <a:schemeClr val="accent5">
            <a:tint val="50000"/>
            <a:hueOff val="-4309938"/>
            <a:satOff val="18550"/>
            <a:lumOff val="50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225" tIns="22225" rIns="22225" bIns="22225" numCol="1" spcCol="1270" anchor="t" anchorCtr="0">
          <a:noAutofit/>
        </a:bodyPr>
        <a:lstStyle/>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Competitive considerations for expansion opportunities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Increased awareness of Tennessee business environment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Increased interest from companies and site development consultants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Garnered local/state stakeholder partnerships</a:t>
          </a:r>
        </a:p>
      </dsp:txBody>
      <dsp:txXfrm>
        <a:off x="3580561" y="949841"/>
        <a:ext cx="999896" cy="2726176"/>
      </dsp:txXfrm>
    </dsp:sp>
    <dsp:sp modelId="{AD084E37-7BCC-4513-806A-2B5CC6B68057}">
      <dsp:nvSpPr>
        <dsp:cNvPr id="0" name=""/>
        <dsp:cNvSpPr/>
      </dsp:nvSpPr>
      <dsp:spPr>
        <a:xfrm>
          <a:off x="3435857" y="313785"/>
          <a:ext cx="1145286" cy="636055"/>
        </a:xfrm>
        <a:prstGeom prst="rect">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577850">
            <a:lnSpc>
              <a:spcPct val="90000"/>
            </a:lnSpc>
            <a:spcBef>
              <a:spcPct val="0"/>
            </a:spcBef>
            <a:spcAft>
              <a:spcPct val="35000"/>
            </a:spcAft>
            <a:buNone/>
          </a:pPr>
          <a:r>
            <a:rPr lang="en-US" sz="1300" kern="1200" dirty="0">
              <a:latin typeface="Open Sans" panose="020B0606030504020204" pitchFamily="34" charset="0"/>
              <a:ea typeface="Open Sans" panose="020B0606030504020204" pitchFamily="34" charset="0"/>
              <a:cs typeface="Open Sans" panose="020B0606030504020204" pitchFamily="34" charset="0"/>
            </a:rPr>
            <a:t>SHORT-TERM OUTCOMES</a:t>
          </a:r>
        </a:p>
      </dsp:txBody>
      <dsp:txXfrm>
        <a:off x="3435857" y="313785"/>
        <a:ext cx="1145286" cy="636055"/>
      </dsp:txXfrm>
    </dsp:sp>
    <dsp:sp modelId="{6B65EBF6-AEFB-4F13-A391-EA383C0943CB}">
      <dsp:nvSpPr>
        <dsp:cNvPr id="0" name=""/>
        <dsp:cNvSpPr/>
      </dsp:nvSpPr>
      <dsp:spPr>
        <a:xfrm>
          <a:off x="2289886" y="949841"/>
          <a:ext cx="1145286" cy="2544613"/>
        </a:xfrm>
        <a:prstGeom prst="wedgeRectCallout">
          <a:avLst>
            <a:gd name="adj1" fmla="val 62500"/>
            <a:gd name="adj2" fmla="val 20830"/>
          </a:avLst>
        </a:prstGeom>
        <a:solidFill>
          <a:schemeClr val="accent5">
            <a:tint val="50000"/>
            <a:hueOff val="-6464908"/>
            <a:satOff val="27825"/>
            <a:lumOff val="752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225" tIns="22225" rIns="22225" bIns="22225" numCol="1" spcCol="1270" anchor="t" anchorCtr="0">
          <a:noAutofit/>
        </a:bodyPr>
        <a:lstStyle/>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Recruitment Visits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Prepared Inventory (sites)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Ready Workforce</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Strategic Business Environment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Recognition as the place in the Southeast to do business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Streamlined recruitment and incentivization process</a:t>
          </a:r>
        </a:p>
      </dsp:txBody>
      <dsp:txXfrm>
        <a:off x="2435275" y="949841"/>
        <a:ext cx="999896" cy="2544613"/>
      </dsp:txXfrm>
    </dsp:sp>
    <dsp:sp modelId="{343D07A8-0726-40E2-AFCB-CEE32F8855F0}">
      <dsp:nvSpPr>
        <dsp:cNvPr id="0" name=""/>
        <dsp:cNvSpPr/>
      </dsp:nvSpPr>
      <dsp:spPr>
        <a:xfrm>
          <a:off x="2289886" y="407495"/>
          <a:ext cx="1145286" cy="545079"/>
        </a:xfrm>
        <a:prstGeom prst="rect">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577850">
            <a:lnSpc>
              <a:spcPct val="90000"/>
            </a:lnSpc>
            <a:spcBef>
              <a:spcPct val="0"/>
            </a:spcBef>
            <a:spcAft>
              <a:spcPct val="35000"/>
            </a:spcAft>
            <a:buNone/>
          </a:pPr>
          <a:r>
            <a:rPr lang="en-US" sz="1300" kern="1200" dirty="0">
              <a:latin typeface="Open Sans" panose="020B0606030504020204" pitchFamily="34" charset="0"/>
              <a:ea typeface="Open Sans" panose="020B0606030504020204" pitchFamily="34" charset="0"/>
              <a:cs typeface="Open Sans" panose="020B0606030504020204" pitchFamily="34" charset="0"/>
            </a:rPr>
            <a:t>OUTPUTS</a:t>
          </a:r>
        </a:p>
      </dsp:txBody>
      <dsp:txXfrm>
        <a:off x="2289886" y="407495"/>
        <a:ext cx="1145286" cy="545079"/>
      </dsp:txXfrm>
    </dsp:sp>
    <dsp:sp modelId="{195FB9A8-BDA2-44D8-89BB-F5425F75A2F3}">
      <dsp:nvSpPr>
        <dsp:cNvPr id="0" name=""/>
        <dsp:cNvSpPr/>
      </dsp:nvSpPr>
      <dsp:spPr>
        <a:xfrm>
          <a:off x="1145285" y="949841"/>
          <a:ext cx="1145286" cy="2362659"/>
        </a:xfrm>
        <a:prstGeom prst="wedgeRectCallout">
          <a:avLst>
            <a:gd name="adj1" fmla="val 62500"/>
            <a:gd name="adj2" fmla="val 20830"/>
          </a:avLst>
        </a:prstGeom>
        <a:solidFill>
          <a:schemeClr val="accent5">
            <a:tint val="50000"/>
            <a:hueOff val="-8619877"/>
            <a:satOff val="37100"/>
            <a:lumOff val="10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225" tIns="22225" rIns="22225" bIns="22225" numCol="1" spcCol="1270" anchor="t" anchorCtr="0">
          <a:noAutofit/>
        </a:bodyPr>
        <a:lstStyle/>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Recruitment Efforts (events, networking, referrals, lead generating)</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Existing Business Support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Investment in Community Infrastructure</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Strategic planning and Partnership Development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Grants distribution and Management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Digital media and advertising efforts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Data analysis and ROI examination</a:t>
          </a:r>
        </a:p>
      </dsp:txBody>
      <dsp:txXfrm>
        <a:off x="1294790" y="949841"/>
        <a:ext cx="999896" cy="2362659"/>
      </dsp:txXfrm>
    </dsp:sp>
    <dsp:sp modelId="{F432BD2B-0057-44EC-8B63-99B8A87049D6}">
      <dsp:nvSpPr>
        <dsp:cNvPr id="0" name=""/>
        <dsp:cNvSpPr/>
      </dsp:nvSpPr>
      <dsp:spPr>
        <a:xfrm>
          <a:off x="1145285" y="495348"/>
          <a:ext cx="1145286" cy="454492"/>
        </a:xfrm>
        <a:prstGeom prst="rect">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577850">
            <a:lnSpc>
              <a:spcPct val="90000"/>
            </a:lnSpc>
            <a:spcBef>
              <a:spcPct val="0"/>
            </a:spcBef>
            <a:spcAft>
              <a:spcPct val="35000"/>
            </a:spcAft>
            <a:buNone/>
          </a:pPr>
          <a:r>
            <a:rPr lang="en-US" sz="1300" kern="1200" dirty="0">
              <a:latin typeface="Open Sans" panose="020B0606030504020204" pitchFamily="34" charset="0"/>
              <a:ea typeface="Open Sans" panose="020B0606030504020204" pitchFamily="34" charset="0"/>
              <a:cs typeface="Open Sans" panose="020B0606030504020204" pitchFamily="34" charset="0"/>
            </a:rPr>
            <a:t>ACTIVITIES</a:t>
          </a:r>
        </a:p>
      </dsp:txBody>
      <dsp:txXfrm>
        <a:off x="1145285" y="495348"/>
        <a:ext cx="1145286" cy="454492"/>
      </dsp:txXfrm>
    </dsp:sp>
    <dsp:sp modelId="{59CBDA84-88C2-4E53-9FD8-6E857E0AAAB2}">
      <dsp:nvSpPr>
        <dsp:cNvPr id="0" name=""/>
        <dsp:cNvSpPr/>
      </dsp:nvSpPr>
      <dsp:spPr>
        <a:xfrm>
          <a:off x="0" y="949841"/>
          <a:ext cx="1145286" cy="2181097"/>
        </a:xfrm>
        <a:prstGeom prst="wedgeRectCallout">
          <a:avLst>
            <a:gd name="adj1" fmla="val 62500"/>
            <a:gd name="adj2" fmla="val 20830"/>
          </a:avLst>
        </a:prstGeom>
        <a:solidFill>
          <a:schemeClr val="accent5">
            <a:tint val="50000"/>
            <a:hueOff val="-10774846"/>
            <a:satOff val="46375"/>
            <a:lumOff val="125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225" tIns="22225" rIns="22225" bIns="22225" numCol="1" spcCol="1270" anchor="t" anchorCtr="0">
          <a:noAutofit/>
        </a:bodyPr>
        <a:lstStyle/>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TN ECD Team and Partners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Financial Support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Economic Development Cash and Tax Incentives</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Technical Support</a:t>
          </a:r>
        </a:p>
        <a:p>
          <a:pPr marL="0" lvl="0" indent="0" algn="r" defTabSz="311150">
            <a:lnSpc>
              <a:spcPct val="90000"/>
            </a:lnSpc>
            <a:spcBef>
              <a:spcPct val="0"/>
            </a:spcBef>
            <a:spcAft>
              <a:spcPct val="35000"/>
            </a:spcAft>
            <a:buNone/>
          </a:pPr>
          <a:r>
            <a:rPr lang="en-US" sz="700" kern="1200" dirty="0">
              <a:latin typeface="Open Sans" panose="020B0606030504020204" pitchFamily="34" charset="0"/>
              <a:ea typeface="Open Sans" panose="020B0606030504020204" pitchFamily="34" charset="0"/>
              <a:cs typeface="Open Sans" panose="020B0606030504020204" pitchFamily="34" charset="0"/>
            </a:rPr>
            <a:t>Local Partnership</a:t>
          </a:r>
        </a:p>
      </dsp:txBody>
      <dsp:txXfrm>
        <a:off x="145389" y="949841"/>
        <a:ext cx="999896" cy="2181097"/>
      </dsp:txXfrm>
    </dsp:sp>
    <dsp:sp modelId="{A8F91381-688C-4458-806B-041E748E8665}">
      <dsp:nvSpPr>
        <dsp:cNvPr id="0" name=""/>
        <dsp:cNvSpPr/>
      </dsp:nvSpPr>
      <dsp:spPr>
        <a:xfrm>
          <a:off x="0" y="586325"/>
          <a:ext cx="1145286" cy="363516"/>
        </a:xfrm>
        <a:prstGeom prst="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577850">
            <a:lnSpc>
              <a:spcPct val="90000"/>
            </a:lnSpc>
            <a:spcBef>
              <a:spcPct val="0"/>
            </a:spcBef>
            <a:spcAft>
              <a:spcPct val="35000"/>
            </a:spcAft>
            <a:buNone/>
          </a:pPr>
          <a:r>
            <a:rPr lang="en-US" sz="1300" kern="1200" dirty="0">
              <a:latin typeface="Open Sans" panose="020B0606030504020204" pitchFamily="34" charset="0"/>
              <a:ea typeface="Open Sans" panose="020B0606030504020204" pitchFamily="34" charset="0"/>
              <a:cs typeface="Open Sans" panose="020B0606030504020204" pitchFamily="34" charset="0"/>
            </a:rPr>
            <a:t>INPUTS</a:t>
          </a:r>
        </a:p>
      </dsp:txBody>
      <dsp:txXfrm>
        <a:off x="0" y="586325"/>
        <a:ext cx="1145286" cy="3635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A075AB-3739-45B7-932E-07CF9F234B76}">
      <dsp:nvSpPr>
        <dsp:cNvPr id="0" name=""/>
        <dsp:cNvSpPr/>
      </dsp:nvSpPr>
      <dsp:spPr>
        <a:xfrm>
          <a:off x="3817" y="275303"/>
          <a:ext cx="1332755" cy="1599307"/>
        </a:xfrm>
        <a:prstGeom prst="roundRect">
          <a:avLst>
            <a:gd name="adj" fmla="val 5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4003" rIns="31115" bIns="0" numCol="1" spcCol="1270" anchor="t" anchorCtr="0">
          <a:noAutofit/>
        </a:bodyPr>
        <a:lstStyle/>
        <a:p>
          <a:pPr marL="0" lvl="0" indent="0" algn="r" defTabSz="311150">
            <a:lnSpc>
              <a:spcPct val="90000"/>
            </a:lnSpc>
            <a:spcBef>
              <a:spcPct val="0"/>
            </a:spcBef>
            <a:spcAft>
              <a:spcPct val="35000"/>
            </a:spcAft>
            <a:buNone/>
          </a:pPr>
          <a:r>
            <a:rPr lang="en-US" sz="700" kern="1200">
              <a:latin typeface="Open Sans" panose="020B0606030504020204" pitchFamily="34" charset="0"/>
              <a:ea typeface="Open Sans" panose="020B0606030504020204" pitchFamily="34" charset="0"/>
              <a:cs typeface="Open Sans" panose="020B0606030504020204" pitchFamily="34" charset="0"/>
            </a:rPr>
            <a:t>INPUTS</a:t>
          </a:r>
        </a:p>
      </dsp:txBody>
      <dsp:txXfrm rot="16200000">
        <a:off x="-518622" y="797743"/>
        <a:ext cx="1311431" cy="266551"/>
      </dsp:txXfrm>
    </dsp:sp>
    <dsp:sp modelId="{A9FC3BA5-D0C7-4EEA-BCE5-3C1F7DAD0A6A}">
      <dsp:nvSpPr>
        <dsp:cNvPr id="0" name=""/>
        <dsp:cNvSpPr/>
      </dsp:nvSpPr>
      <dsp:spPr>
        <a:xfrm>
          <a:off x="270368" y="275303"/>
          <a:ext cx="992903" cy="159930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TN ECD Team and Partners</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Financial Support</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Grant Funds (Federal and State)</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Technical Support</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Local Partnerships</a:t>
          </a:r>
        </a:p>
      </dsp:txBody>
      <dsp:txXfrm>
        <a:off x="270368" y="275303"/>
        <a:ext cx="992903" cy="1599307"/>
      </dsp:txXfrm>
    </dsp:sp>
    <dsp:sp modelId="{63AA0593-0B2F-4C72-872A-3D07716AABF5}">
      <dsp:nvSpPr>
        <dsp:cNvPr id="0" name=""/>
        <dsp:cNvSpPr/>
      </dsp:nvSpPr>
      <dsp:spPr>
        <a:xfrm>
          <a:off x="1383219" y="275303"/>
          <a:ext cx="1332755" cy="1599307"/>
        </a:xfrm>
        <a:prstGeom prst="roundRect">
          <a:avLst>
            <a:gd name="adj" fmla="val 5000"/>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4003" rIns="31115" bIns="0" numCol="1" spcCol="1270" anchor="t" anchorCtr="0">
          <a:noAutofit/>
        </a:bodyPr>
        <a:lstStyle/>
        <a:p>
          <a:pPr marL="0" lvl="0" indent="0" algn="r" defTabSz="311150">
            <a:lnSpc>
              <a:spcPct val="90000"/>
            </a:lnSpc>
            <a:spcBef>
              <a:spcPct val="0"/>
            </a:spcBef>
            <a:spcAft>
              <a:spcPct val="35000"/>
            </a:spcAft>
            <a:buNone/>
          </a:pPr>
          <a:r>
            <a:rPr lang="en-US" sz="700" kern="1200">
              <a:latin typeface="Open Sans" panose="020B0606030504020204" pitchFamily="34" charset="0"/>
              <a:ea typeface="Open Sans" panose="020B0606030504020204" pitchFamily="34" charset="0"/>
              <a:cs typeface="Open Sans" panose="020B0606030504020204" pitchFamily="34" charset="0"/>
            </a:rPr>
            <a:t>ACTIVITIES</a:t>
          </a:r>
        </a:p>
      </dsp:txBody>
      <dsp:txXfrm rot="16200000">
        <a:off x="860779" y="797743"/>
        <a:ext cx="1311431" cy="266551"/>
      </dsp:txXfrm>
    </dsp:sp>
    <dsp:sp modelId="{775CEA0F-23AC-4946-BA74-99B96833CEFB}">
      <dsp:nvSpPr>
        <dsp:cNvPr id="0" name=""/>
        <dsp:cNvSpPr/>
      </dsp:nvSpPr>
      <dsp:spPr>
        <a:xfrm rot="5400000">
          <a:off x="1272330" y="1546800"/>
          <a:ext cx="235106" cy="199913"/>
        </a:xfrm>
        <a:prstGeom prst="flowChartExtract">
          <a:avLst/>
        </a:prstGeom>
        <a:solidFill>
          <a:schemeClr val="lt1">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AA82B2B-1345-4F68-AA6D-4194D6CF7D32}">
      <dsp:nvSpPr>
        <dsp:cNvPr id="0" name=""/>
        <dsp:cNvSpPr/>
      </dsp:nvSpPr>
      <dsp:spPr>
        <a:xfrm>
          <a:off x="1649770" y="275303"/>
          <a:ext cx="992903" cy="159930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Strategic Planning Workshops</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Training</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Asset assessments</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Grants</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Community stakeholder meetings and events</a:t>
          </a:r>
        </a:p>
      </dsp:txBody>
      <dsp:txXfrm>
        <a:off x="1649770" y="275303"/>
        <a:ext cx="992903" cy="1599307"/>
      </dsp:txXfrm>
    </dsp:sp>
    <dsp:sp modelId="{0F5E978B-5B3B-4C03-8334-46419F144DCA}">
      <dsp:nvSpPr>
        <dsp:cNvPr id="0" name=""/>
        <dsp:cNvSpPr/>
      </dsp:nvSpPr>
      <dsp:spPr>
        <a:xfrm>
          <a:off x="2762622" y="275303"/>
          <a:ext cx="1332755" cy="1599307"/>
        </a:xfrm>
        <a:prstGeom prst="roundRect">
          <a:avLst>
            <a:gd name="adj" fmla="val 5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4003" rIns="31115" bIns="0" numCol="1" spcCol="1270" anchor="t" anchorCtr="0">
          <a:noAutofit/>
        </a:bodyPr>
        <a:lstStyle/>
        <a:p>
          <a:pPr marL="0" lvl="0" indent="0" algn="r" defTabSz="311150">
            <a:lnSpc>
              <a:spcPct val="90000"/>
            </a:lnSpc>
            <a:spcBef>
              <a:spcPct val="0"/>
            </a:spcBef>
            <a:spcAft>
              <a:spcPct val="35000"/>
            </a:spcAft>
            <a:buNone/>
          </a:pPr>
          <a:r>
            <a:rPr lang="en-US" sz="700" kern="1200">
              <a:latin typeface="Open Sans" panose="020B0606030504020204" pitchFamily="34" charset="0"/>
              <a:ea typeface="Open Sans" panose="020B0606030504020204" pitchFamily="34" charset="0"/>
              <a:cs typeface="Open Sans" panose="020B0606030504020204" pitchFamily="34" charset="0"/>
            </a:rPr>
            <a:t>OUTPUTS</a:t>
          </a:r>
        </a:p>
      </dsp:txBody>
      <dsp:txXfrm rot="16200000">
        <a:off x="2240181" y="797743"/>
        <a:ext cx="1311431" cy="266551"/>
      </dsp:txXfrm>
    </dsp:sp>
    <dsp:sp modelId="{68B19E8D-F079-40BD-9A20-AE81DDC58E6C}">
      <dsp:nvSpPr>
        <dsp:cNvPr id="0" name=""/>
        <dsp:cNvSpPr/>
      </dsp:nvSpPr>
      <dsp:spPr>
        <a:xfrm rot="5400000">
          <a:off x="2651732" y="1546800"/>
          <a:ext cx="235106" cy="199913"/>
        </a:xfrm>
        <a:prstGeom prst="flowChartExtract">
          <a:avLst/>
        </a:prstGeom>
        <a:solidFill>
          <a:schemeClr val="lt1">
            <a:hueOff val="0"/>
            <a:satOff val="0"/>
            <a:lumOff val="0"/>
            <a:alphaOff val="0"/>
          </a:schemeClr>
        </a:solidFill>
        <a:ln w="25400" cap="flat" cmpd="sng" algn="ctr">
          <a:solidFill>
            <a:schemeClr val="accent2">
              <a:hueOff val="1560506"/>
              <a:satOff val="-1946"/>
              <a:lumOff val="458"/>
              <a:alphaOff val="0"/>
            </a:schemeClr>
          </a:solidFill>
          <a:prstDash val="solid"/>
        </a:ln>
        <a:effectLst/>
      </dsp:spPr>
      <dsp:style>
        <a:lnRef idx="2">
          <a:scrgbClr r="0" g="0" b="0"/>
        </a:lnRef>
        <a:fillRef idx="1">
          <a:scrgbClr r="0" g="0" b="0"/>
        </a:fillRef>
        <a:effectRef idx="0">
          <a:scrgbClr r="0" g="0" b="0"/>
        </a:effectRef>
        <a:fontRef idx="minor"/>
      </dsp:style>
    </dsp:sp>
    <dsp:sp modelId="{FABE662F-6FB4-40D8-B82E-CE1034C895C3}">
      <dsp:nvSpPr>
        <dsp:cNvPr id="0" name=""/>
        <dsp:cNvSpPr/>
      </dsp:nvSpPr>
      <dsp:spPr>
        <a:xfrm>
          <a:off x="3029173" y="275303"/>
          <a:ext cx="992903" cy="159930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Identify community assets </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Infrastructure development and sustainability report</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Site development certification</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Downtown revitalization</a:t>
          </a:r>
        </a:p>
      </dsp:txBody>
      <dsp:txXfrm>
        <a:off x="3029173" y="275303"/>
        <a:ext cx="992903" cy="1599307"/>
      </dsp:txXfrm>
    </dsp:sp>
    <dsp:sp modelId="{1ED46FE7-D510-418A-B02F-4FACB28D3857}">
      <dsp:nvSpPr>
        <dsp:cNvPr id="0" name=""/>
        <dsp:cNvSpPr/>
      </dsp:nvSpPr>
      <dsp:spPr>
        <a:xfrm>
          <a:off x="4142024" y="275303"/>
          <a:ext cx="1332755" cy="1599307"/>
        </a:xfrm>
        <a:prstGeom prst="roundRect">
          <a:avLst>
            <a:gd name="adj" fmla="val 5000"/>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4003" rIns="31115" bIns="0" numCol="1" spcCol="1270" anchor="t" anchorCtr="0">
          <a:noAutofit/>
        </a:bodyPr>
        <a:lstStyle/>
        <a:p>
          <a:pPr marL="0" lvl="0" indent="0" algn="r" defTabSz="311150">
            <a:lnSpc>
              <a:spcPct val="90000"/>
            </a:lnSpc>
            <a:spcBef>
              <a:spcPct val="0"/>
            </a:spcBef>
            <a:spcAft>
              <a:spcPct val="35000"/>
            </a:spcAft>
            <a:buNone/>
          </a:pPr>
          <a:r>
            <a:rPr lang="en-US" sz="700" kern="1200">
              <a:latin typeface="Open Sans" panose="020B0606030504020204" pitchFamily="34" charset="0"/>
              <a:ea typeface="Open Sans" panose="020B0606030504020204" pitchFamily="34" charset="0"/>
              <a:cs typeface="Open Sans" panose="020B0606030504020204" pitchFamily="34" charset="0"/>
            </a:rPr>
            <a:t>SHORT TO MID-TERM OUTCOMES</a:t>
          </a:r>
        </a:p>
      </dsp:txBody>
      <dsp:txXfrm rot="16200000">
        <a:off x="3619584" y="797743"/>
        <a:ext cx="1311431" cy="266551"/>
      </dsp:txXfrm>
    </dsp:sp>
    <dsp:sp modelId="{35F92AE8-6D96-4832-A8FF-31DFE22AF144}">
      <dsp:nvSpPr>
        <dsp:cNvPr id="0" name=""/>
        <dsp:cNvSpPr/>
      </dsp:nvSpPr>
      <dsp:spPr>
        <a:xfrm rot="5400000">
          <a:off x="4031134" y="1546800"/>
          <a:ext cx="235106" cy="199913"/>
        </a:xfrm>
        <a:prstGeom prst="flowChartExtract">
          <a:avLst/>
        </a:prstGeom>
        <a:solidFill>
          <a:schemeClr val="lt1">
            <a:hueOff val="0"/>
            <a:satOff val="0"/>
            <a:lumOff val="0"/>
            <a:alphaOff val="0"/>
          </a:schemeClr>
        </a:solidFill>
        <a:ln w="25400" cap="flat" cmpd="sng" algn="ctr">
          <a:solidFill>
            <a:schemeClr val="accent2">
              <a:hueOff val="3121013"/>
              <a:satOff val="-3893"/>
              <a:lumOff val="915"/>
              <a:alphaOff val="0"/>
            </a:schemeClr>
          </a:solidFill>
          <a:prstDash val="solid"/>
        </a:ln>
        <a:effectLst/>
      </dsp:spPr>
      <dsp:style>
        <a:lnRef idx="2">
          <a:scrgbClr r="0" g="0" b="0"/>
        </a:lnRef>
        <a:fillRef idx="1">
          <a:scrgbClr r="0" g="0" b="0"/>
        </a:fillRef>
        <a:effectRef idx="0">
          <a:scrgbClr r="0" g="0" b="0"/>
        </a:effectRef>
        <a:fontRef idx="minor"/>
      </dsp:style>
    </dsp:sp>
    <dsp:sp modelId="{5D180B3F-33A7-40F8-97A5-8836369B95BA}">
      <dsp:nvSpPr>
        <dsp:cNvPr id="0" name=""/>
        <dsp:cNvSpPr/>
      </dsp:nvSpPr>
      <dsp:spPr>
        <a:xfrm>
          <a:off x="4408575" y="275303"/>
          <a:ext cx="992903" cy="159930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Prepared site inventory</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Action plans for economic development</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Financial support</a:t>
          </a:r>
        </a:p>
      </dsp:txBody>
      <dsp:txXfrm>
        <a:off x="4408575" y="275303"/>
        <a:ext cx="992903" cy="1599307"/>
      </dsp:txXfrm>
    </dsp:sp>
    <dsp:sp modelId="{ACF81D64-3CB3-45A6-B2A2-16721CB3D64C}">
      <dsp:nvSpPr>
        <dsp:cNvPr id="0" name=""/>
        <dsp:cNvSpPr/>
      </dsp:nvSpPr>
      <dsp:spPr>
        <a:xfrm>
          <a:off x="5521426" y="275303"/>
          <a:ext cx="1332755" cy="1599307"/>
        </a:xfrm>
        <a:prstGeom prst="roundRect">
          <a:avLst>
            <a:gd name="adj" fmla="val 5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4003" rIns="31115" bIns="0" numCol="1" spcCol="1270" anchor="t" anchorCtr="0">
          <a:noAutofit/>
        </a:bodyPr>
        <a:lstStyle/>
        <a:p>
          <a:pPr marL="0" lvl="0" indent="0" algn="r" defTabSz="311150">
            <a:lnSpc>
              <a:spcPct val="90000"/>
            </a:lnSpc>
            <a:spcBef>
              <a:spcPct val="0"/>
            </a:spcBef>
            <a:spcAft>
              <a:spcPct val="35000"/>
            </a:spcAft>
            <a:buNone/>
          </a:pPr>
          <a:r>
            <a:rPr lang="en-US" sz="700" kern="1200">
              <a:latin typeface="Open Sans" panose="020B0606030504020204" pitchFamily="34" charset="0"/>
              <a:ea typeface="Open Sans" panose="020B0606030504020204" pitchFamily="34" charset="0"/>
              <a:cs typeface="Open Sans" panose="020B0606030504020204" pitchFamily="34" charset="0"/>
            </a:rPr>
            <a:t>LONG-TERM OUTCOMES</a:t>
          </a:r>
        </a:p>
      </dsp:txBody>
      <dsp:txXfrm rot="16200000">
        <a:off x="4998986" y="797743"/>
        <a:ext cx="1311431" cy="266551"/>
      </dsp:txXfrm>
    </dsp:sp>
    <dsp:sp modelId="{9219BB28-17D3-41D7-98A5-795135694853}">
      <dsp:nvSpPr>
        <dsp:cNvPr id="0" name=""/>
        <dsp:cNvSpPr/>
      </dsp:nvSpPr>
      <dsp:spPr>
        <a:xfrm rot="5400000">
          <a:off x="5410537" y="1546800"/>
          <a:ext cx="235106" cy="199913"/>
        </a:xfrm>
        <a:prstGeom prst="flowChartExtract">
          <a:avLst/>
        </a:prstGeom>
        <a:solidFill>
          <a:schemeClr val="lt1">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sp>
    <dsp:sp modelId="{78A88429-5D54-4626-9AFA-92BB5398BEDD}">
      <dsp:nvSpPr>
        <dsp:cNvPr id="0" name=""/>
        <dsp:cNvSpPr/>
      </dsp:nvSpPr>
      <dsp:spPr>
        <a:xfrm>
          <a:off x="5787977" y="275303"/>
          <a:ext cx="992903" cy="159930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Sustainable infrastructure</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Economic growth</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Increased competitiveness</a:t>
          </a:r>
        </a:p>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Viable workforce development environment</a:t>
          </a:r>
        </a:p>
      </dsp:txBody>
      <dsp:txXfrm>
        <a:off x="5787977" y="275303"/>
        <a:ext cx="992903" cy="1599307"/>
      </dsp:txXfrm>
    </dsp:sp>
  </dsp:spTree>
</dsp:drawing>
</file>

<file path=word/diagrams/layout1.xml><?xml version="1.0" encoding="utf-8"?>
<dgm:layoutDef xmlns:dgm="http://schemas.openxmlformats.org/drawingml/2006/diagram" xmlns:a="http://schemas.openxmlformats.org/drawingml/2006/main" uniqueId="urn:microsoft.com/office/officeart/2011/layout/InterconnectedBlockProcess">
  <dgm:title val="Interconnected Block Process"/>
  <dgm:desc val="Use to show sequential steps in a process. Works best with small amounts of Level 1 text and medium amounts of Level 2 text."/>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96EA1422-DECC-4033-96D5-B61C5CEDE6A8}"/>
      </w:docPartPr>
      <w:docPartBody>
        <w:p w:rsidR="002C66AC" w:rsidRDefault="006671C6">
          <w:r w:rsidRPr="0047516F">
            <w:rPr>
              <w:rStyle w:val="PlaceholderText"/>
            </w:rPr>
            <w:t>Click here to enter text.</w:t>
          </w:r>
        </w:p>
      </w:docPartBody>
    </w:docPart>
    <w:docPart>
      <w:docPartPr>
        <w:name w:val="590567C5F80E440DADCD8114BE27E9B2"/>
        <w:category>
          <w:name w:val="General"/>
          <w:gallery w:val="placeholder"/>
        </w:category>
        <w:types>
          <w:type w:val="bbPlcHdr"/>
        </w:types>
        <w:behaviors>
          <w:behavior w:val="content"/>
        </w:behaviors>
        <w:guid w:val="{DEC704D4-CA19-423D-AD3E-A8183A7478DC}"/>
      </w:docPartPr>
      <w:docPartBody>
        <w:p w:rsidR="001179DC" w:rsidRDefault="00466BED" w:rsidP="00466BED">
          <w:pPr>
            <w:pStyle w:val="590567C5F80E440DADCD8114BE27E9B2"/>
          </w:pPr>
          <w:r w:rsidRPr="00191B5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71C6"/>
    <w:rsid w:val="000F7B79"/>
    <w:rsid w:val="001179DC"/>
    <w:rsid w:val="001821A9"/>
    <w:rsid w:val="001E3E6F"/>
    <w:rsid w:val="00236508"/>
    <w:rsid w:val="00252DED"/>
    <w:rsid w:val="002C66AC"/>
    <w:rsid w:val="002D6252"/>
    <w:rsid w:val="002F35A7"/>
    <w:rsid w:val="003268E0"/>
    <w:rsid w:val="00342154"/>
    <w:rsid w:val="003A40CF"/>
    <w:rsid w:val="003D49FC"/>
    <w:rsid w:val="003F60FC"/>
    <w:rsid w:val="00466BED"/>
    <w:rsid w:val="00505F55"/>
    <w:rsid w:val="005D7C3F"/>
    <w:rsid w:val="005E1F98"/>
    <w:rsid w:val="006671C6"/>
    <w:rsid w:val="00671E5C"/>
    <w:rsid w:val="006D6E82"/>
    <w:rsid w:val="00723B50"/>
    <w:rsid w:val="007A74AC"/>
    <w:rsid w:val="00873463"/>
    <w:rsid w:val="009D080B"/>
    <w:rsid w:val="009D3FCF"/>
    <w:rsid w:val="00A3431F"/>
    <w:rsid w:val="00A469FA"/>
    <w:rsid w:val="00B35220"/>
    <w:rsid w:val="00BA7369"/>
    <w:rsid w:val="00C75869"/>
    <w:rsid w:val="00D34DF5"/>
    <w:rsid w:val="00D55741"/>
    <w:rsid w:val="00E17294"/>
    <w:rsid w:val="00E703B2"/>
    <w:rsid w:val="00E77B79"/>
    <w:rsid w:val="00E877D3"/>
    <w:rsid w:val="00EF3C48"/>
    <w:rsid w:val="00F22006"/>
    <w:rsid w:val="00F25B29"/>
    <w:rsid w:val="00F572BD"/>
    <w:rsid w:val="00F657B2"/>
    <w:rsid w:val="00FA3873"/>
    <w:rsid w:val="00FE35D0"/>
    <w:rsid w:val="00FE5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FCF"/>
    <w:rPr>
      <w:color w:val="808080"/>
    </w:rPr>
  </w:style>
  <w:style w:type="paragraph" w:customStyle="1" w:styleId="590567C5F80E440DADCD8114BE27E9B2">
    <w:name w:val="590567C5F80E440DADCD8114BE27E9B2"/>
    <w:rsid w:val="00466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8502D1BDA5BC498C9D16CBE0C049B9" ma:contentTypeVersion="15" ma:contentTypeDescription="Create a new document." ma:contentTypeScope="" ma:versionID="f7719a3547d0ccca2f8cd8f18da542f8">
  <xsd:schema xmlns:xsd="http://www.w3.org/2001/XMLSchema" xmlns:xs="http://www.w3.org/2001/XMLSchema" xmlns:p="http://schemas.microsoft.com/office/2006/metadata/properties" xmlns:ns2="a8d6f5dc-5c02-49cb-a153-cfa463c65fb5" xmlns:ns3="d463a19d-8c55-42a4-a91d-7d64e088ee01" targetNamespace="http://schemas.microsoft.com/office/2006/metadata/properties" ma:root="true" ma:fieldsID="6d889f4c7cbfa819508ca392bfb0ef26" ns2:_="" ns3:_="">
    <xsd:import namespace="a8d6f5dc-5c02-49cb-a153-cfa463c65fb5"/>
    <xsd:import namespace="d463a19d-8c55-42a4-a91d-7d64e088ee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6f5dc-5c02-49cb-a153-cfa463c65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63a19d-8c55-42a4-a91d-7d64e088ee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1d231-e661-43ad-ab73-d956f50676b9}" ma:internalName="TaxCatchAll" ma:showField="CatchAllData" ma:web="d463a19d-8c55-42a4-a91d-7d64e088ee0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d6f5dc-5c02-49cb-a153-cfa463c65fb5">
      <Terms xmlns="http://schemas.microsoft.com/office/infopath/2007/PartnerControls"/>
    </lcf76f155ced4ddcb4097134ff3c332f>
    <TaxCatchAll xmlns="d463a19d-8c55-42a4-a91d-7d64e088ee01" xsi:nil="true"/>
  </documentManagement>
</p:properties>
</file>

<file path=customXml/itemProps1.xml><?xml version="1.0" encoding="utf-8"?>
<ds:datastoreItem xmlns:ds="http://schemas.openxmlformats.org/officeDocument/2006/customXml" ds:itemID="{C1A4DBD4-5722-4B64-BBDE-312A52388FEB}">
  <ds:schemaRefs>
    <ds:schemaRef ds:uri="http://schemas.openxmlformats.org/officeDocument/2006/bibliography"/>
  </ds:schemaRefs>
</ds:datastoreItem>
</file>

<file path=customXml/itemProps2.xml><?xml version="1.0" encoding="utf-8"?>
<ds:datastoreItem xmlns:ds="http://schemas.openxmlformats.org/officeDocument/2006/customXml" ds:itemID="{ADE60394-1281-4856-8F1D-4679EDECB279}">
  <ds:schemaRefs>
    <ds:schemaRef ds:uri="http://schemas.microsoft.com/sharepoint/v3/contenttype/forms"/>
  </ds:schemaRefs>
</ds:datastoreItem>
</file>

<file path=customXml/itemProps3.xml><?xml version="1.0" encoding="utf-8"?>
<ds:datastoreItem xmlns:ds="http://schemas.openxmlformats.org/officeDocument/2006/customXml" ds:itemID="{E4E7717C-84C1-4A75-8667-B9A42EFD5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6f5dc-5c02-49cb-a153-cfa463c65fb5"/>
    <ds:schemaRef ds:uri="d463a19d-8c55-42a4-a91d-7d64e088e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2A346D-7C9C-408D-9E4B-CA303FE96B36}">
  <ds:schemaRefs>
    <ds:schemaRef ds:uri="http://schemas.microsoft.com/office/2006/metadata/properties"/>
    <ds:schemaRef ds:uri="http://schemas.microsoft.com/office/infopath/2007/PartnerControls"/>
    <ds:schemaRef ds:uri="a8d6f5dc-5c02-49cb-a153-cfa463c65fb5"/>
    <ds:schemaRef ds:uri="d463a19d-8c55-42a4-a91d-7d64e088ee01"/>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36</Pages>
  <Words>10551</Words>
  <Characters>60141</Characters>
  <Application>Microsoft Office Word</Application>
  <DocSecurity>0</DocSecurity>
  <Lines>501</Lines>
  <Paragraphs>141</Paragraphs>
  <ScaleCrop>false</ScaleCrop>
  <Company>State of Tennessee: Finance &amp; Administration</Company>
  <LinksUpToDate>false</LinksUpToDate>
  <CharactersWithSpaces>70551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subject/>
  <dc:creator>Molly Wehlage</dc:creator>
  <cp:keywords/>
  <cp:lastModifiedBy>Amanda K. Armstrong</cp:lastModifiedBy>
  <cp:revision>51</cp:revision>
  <cp:lastPrinted>2020-01-31T03:26:00Z</cp:lastPrinted>
  <dcterms:created xsi:type="dcterms:W3CDTF">2024-03-05T18:43:00Z</dcterms:created>
  <dcterms:modified xsi:type="dcterms:W3CDTF">2024-06-26T13:15:00Z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0x010100678502D1BDA5BC498C9D16CBE0C049B9</vt:lpwstr>
  </property>
  <property fmtid="{D5CDD505-2E9C-101B-9397-08002B2CF9AE}" pid="6" name="GrammarlyDocumentId">
    <vt:lpwstr>997bd144182f42a57076bb15fa08fafbc3e0fc1af049c853220f9cec6c5e4f02</vt:lpwstr>
  </property>
  <property fmtid="{D5CDD505-2E9C-101B-9397-08002B2CF9AE}" pid="7" name="MediaServiceImageTags">
    <vt:lpwstr/>
  </property>
</Properties>
</file>